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5253" w:rsidRPr="00BD187B" w:rsidRDefault="00E45253" w:rsidP="00E45253">
      <w:pPr>
        <w:jc w:val="center"/>
        <w:rPr>
          <w:noProof/>
        </w:rPr>
      </w:pPr>
      <w:r w:rsidRPr="00BD187B">
        <w:rPr>
          <w:noProof/>
        </w:rPr>
        <w:drawing>
          <wp:inline distT="0" distB="0" distL="0" distR="0" wp14:anchorId="327F014D" wp14:editId="4D61A52A">
            <wp:extent cx="660400" cy="850900"/>
            <wp:effectExtent l="0" t="0" r="6350" b="635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400" cy="850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5253" w:rsidRPr="00BD187B" w:rsidRDefault="00E45253" w:rsidP="00E45253">
      <w:pPr>
        <w:jc w:val="center"/>
        <w:rPr>
          <w:b/>
          <w:bCs/>
        </w:rPr>
      </w:pPr>
    </w:p>
    <w:p w:rsidR="00E45253" w:rsidRPr="00BD187B" w:rsidRDefault="00E45253" w:rsidP="00E45253">
      <w:pPr>
        <w:jc w:val="center"/>
        <w:rPr>
          <w:b/>
          <w:bCs/>
        </w:rPr>
      </w:pPr>
      <w:r w:rsidRPr="00BD187B">
        <w:rPr>
          <w:b/>
          <w:bCs/>
        </w:rPr>
        <w:t>БЕЛОЯРСКИЙ РАЙОН</w:t>
      </w:r>
    </w:p>
    <w:p w:rsidR="00E45253" w:rsidRPr="00BD187B" w:rsidRDefault="00E45253" w:rsidP="00E45253">
      <w:pPr>
        <w:jc w:val="center"/>
        <w:rPr>
          <w:b/>
          <w:bCs/>
        </w:rPr>
      </w:pPr>
      <w:r w:rsidRPr="00BD187B">
        <w:rPr>
          <w:b/>
          <w:bCs/>
        </w:rPr>
        <w:t>ХАНТЫ-МАНСИЙСКИЙ АВТОНОМНЫЙ ОКРУГ – ЮГРА</w:t>
      </w:r>
    </w:p>
    <w:p w:rsidR="00E45253" w:rsidRPr="00BD187B" w:rsidRDefault="00E45253" w:rsidP="00E45253">
      <w:pPr>
        <w:jc w:val="center"/>
        <w:rPr>
          <w:b/>
          <w:bCs/>
        </w:rPr>
      </w:pPr>
    </w:p>
    <w:p w:rsidR="002D51B4" w:rsidRPr="00BD187B" w:rsidRDefault="002D51B4" w:rsidP="002D51B4">
      <w:pPr>
        <w:pStyle w:val="ConsPlusTitle"/>
        <w:jc w:val="right"/>
        <w:rPr>
          <w:rFonts w:ascii="Times New Roman" w:hAnsi="Times New Roman" w:cs="Times New Roman"/>
          <w:sz w:val="24"/>
          <w:szCs w:val="24"/>
        </w:rPr>
      </w:pPr>
    </w:p>
    <w:p w:rsidR="00E45253" w:rsidRPr="00BD187B" w:rsidRDefault="00E45253" w:rsidP="00E45253">
      <w:pPr>
        <w:pStyle w:val="6"/>
        <w:rPr>
          <w:sz w:val="24"/>
          <w:szCs w:val="24"/>
        </w:rPr>
      </w:pPr>
    </w:p>
    <w:p w:rsidR="00E45253" w:rsidRPr="00BD187B" w:rsidRDefault="00E45253" w:rsidP="00E45253">
      <w:pPr>
        <w:pStyle w:val="6"/>
        <w:rPr>
          <w:sz w:val="24"/>
          <w:szCs w:val="24"/>
        </w:rPr>
      </w:pPr>
      <w:r w:rsidRPr="00BD187B">
        <w:rPr>
          <w:sz w:val="24"/>
          <w:szCs w:val="24"/>
        </w:rPr>
        <w:t>ДУМА БЕЛОЯРСКОГО РАЙОНА</w:t>
      </w:r>
    </w:p>
    <w:p w:rsidR="00E45253" w:rsidRPr="00BD187B" w:rsidRDefault="00E45253" w:rsidP="00E45253">
      <w:pPr>
        <w:jc w:val="center"/>
      </w:pPr>
    </w:p>
    <w:p w:rsidR="00E45253" w:rsidRPr="00BD187B" w:rsidRDefault="00E45253" w:rsidP="00E45253">
      <w:pPr>
        <w:jc w:val="center"/>
      </w:pPr>
    </w:p>
    <w:p w:rsidR="00E45253" w:rsidRPr="00BD187B" w:rsidRDefault="00E45253" w:rsidP="00E45253">
      <w:pPr>
        <w:pStyle w:val="2"/>
        <w:rPr>
          <w:sz w:val="24"/>
          <w:szCs w:val="24"/>
        </w:rPr>
      </w:pPr>
      <w:r w:rsidRPr="00BD187B">
        <w:rPr>
          <w:sz w:val="24"/>
          <w:szCs w:val="24"/>
        </w:rPr>
        <w:t>РЕШЕНИЕ</w:t>
      </w:r>
    </w:p>
    <w:p w:rsidR="00E45253" w:rsidRPr="00BD187B" w:rsidRDefault="00F41824" w:rsidP="00F41824">
      <w:pPr>
        <w:jc w:val="right"/>
        <w:rPr>
          <w:b/>
        </w:rPr>
      </w:pPr>
      <w:r w:rsidRPr="00BD187B">
        <w:rPr>
          <w:b/>
        </w:rPr>
        <w:t>проект</w:t>
      </w:r>
    </w:p>
    <w:p w:rsidR="00E45253" w:rsidRPr="00BD187B" w:rsidRDefault="00E45253" w:rsidP="00E45253"/>
    <w:p w:rsidR="00E45253" w:rsidRPr="00BD187B" w:rsidRDefault="00E45253" w:rsidP="00E45253">
      <w:pPr>
        <w:pStyle w:val="ConsPlusTitle"/>
        <w:tabs>
          <w:tab w:val="left" w:pos="8647"/>
        </w:tabs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BD187B">
        <w:rPr>
          <w:rFonts w:ascii="Times New Roman" w:hAnsi="Times New Roman" w:cs="Times New Roman"/>
          <w:b w:val="0"/>
          <w:sz w:val="24"/>
          <w:szCs w:val="24"/>
        </w:rPr>
        <w:t xml:space="preserve">от </w:t>
      </w:r>
      <w:r w:rsidR="0005651F" w:rsidRPr="00BD187B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9F5DA3" w:rsidRPr="00BD187B">
        <w:rPr>
          <w:rFonts w:ascii="Times New Roman" w:hAnsi="Times New Roman" w:cs="Times New Roman"/>
          <w:b w:val="0"/>
          <w:sz w:val="24"/>
          <w:szCs w:val="24"/>
        </w:rPr>
        <w:t>_______</w:t>
      </w:r>
      <w:r w:rsidR="00F805F7" w:rsidRPr="00BD187B">
        <w:rPr>
          <w:rFonts w:ascii="Times New Roman" w:hAnsi="Times New Roman" w:cs="Times New Roman"/>
          <w:b w:val="0"/>
          <w:sz w:val="24"/>
          <w:szCs w:val="24"/>
        </w:rPr>
        <w:t>202</w:t>
      </w:r>
      <w:r w:rsidR="001271AF" w:rsidRPr="00BD187B">
        <w:rPr>
          <w:rFonts w:ascii="Times New Roman" w:hAnsi="Times New Roman" w:cs="Times New Roman"/>
          <w:b w:val="0"/>
          <w:sz w:val="24"/>
          <w:szCs w:val="24"/>
        </w:rPr>
        <w:t>6</w:t>
      </w:r>
      <w:r w:rsidR="00F41824" w:rsidRPr="00BD187B">
        <w:rPr>
          <w:rFonts w:ascii="Times New Roman" w:hAnsi="Times New Roman" w:cs="Times New Roman"/>
          <w:b w:val="0"/>
          <w:sz w:val="24"/>
          <w:szCs w:val="24"/>
        </w:rPr>
        <w:t xml:space="preserve"> года</w:t>
      </w:r>
      <w:r w:rsidRPr="00BD187B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BD187B">
        <w:rPr>
          <w:rFonts w:ascii="Times New Roman" w:hAnsi="Times New Roman" w:cs="Times New Roman"/>
          <w:b w:val="0"/>
          <w:sz w:val="24"/>
          <w:szCs w:val="24"/>
        </w:rPr>
        <w:tab/>
        <w:t xml:space="preserve">№ </w:t>
      </w:r>
    </w:p>
    <w:p w:rsidR="00E45253" w:rsidRPr="00BD187B" w:rsidRDefault="00E4525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92322B" w:rsidRDefault="00BC310B" w:rsidP="005246F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BC310B">
        <w:rPr>
          <w:rFonts w:ascii="Times New Roman" w:hAnsi="Times New Roman" w:cs="Times New Roman"/>
          <w:sz w:val="24"/>
          <w:szCs w:val="24"/>
        </w:rPr>
        <w:t xml:space="preserve">О </w:t>
      </w:r>
      <w:r w:rsidR="0092322B" w:rsidRPr="0092322B">
        <w:rPr>
          <w:rFonts w:ascii="Times New Roman" w:hAnsi="Times New Roman" w:cs="Times New Roman"/>
          <w:sz w:val="24"/>
          <w:szCs w:val="24"/>
        </w:rPr>
        <w:t>внесении изменени</w:t>
      </w:r>
      <w:r w:rsidR="004F03B4">
        <w:rPr>
          <w:rFonts w:ascii="Times New Roman" w:hAnsi="Times New Roman" w:cs="Times New Roman"/>
          <w:sz w:val="24"/>
          <w:szCs w:val="24"/>
        </w:rPr>
        <w:t>я</w:t>
      </w:r>
      <w:r w:rsidR="0092322B" w:rsidRPr="0092322B">
        <w:rPr>
          <w:rFonts w:ascii="Times New Roman" w:hAnsi="Times New Roman" w:cs="Times New Roman"/>
          <w:sz w:val="24"/>
          <w:szCs w:val="24"/>
        </w:rPr>
        <w:t xml:space="preserve"> в решение Думы Белоярского </w:t>
      </w:r>
      <w:r w:rsidR="0092322B">
        <w:rPr>
          <w:rFonts w:ascii="Times New Roman" w:hAnsi="Times New Roman" w:cs="Times New Roman"/>
          <w:sz w:val="24"/>
          <w:szCs w:val="24"/>
        </w:rPr>
        <w:t xml:space="preserve">района </w:t>
      </w:r>
    </w:p>
    <w:p w:rsidR="003338CB" w:rsidRDefault="0092322B" w:rsidP="005246F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29 августа 2022 года № 48</w:t>
      </w:r>
    </w:p>
    <w:p w:rsidR="0092322B" w:rsidRPr="00BD187B" w:rsidRDefault="0092322B" w:rsidP="005246F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51775D" w:rsidRPr="00752344" w:rsidRDefault="005246FA" w:rsidP="00752344">
      <w:pPr>
        <w:autoSpaceDE w:val="0"/>
        <w:autoSpaceDN w:val="0"/>
        <w:adjustRightInd w:val="0"/>
        <w:ind w:firstLine="567"/>
        <w:jc w:val="both"/>
        <w:rPr>
          <w:rFonts w:eastAsiaTheme="minorHAnsi"/>
          <w:color w:val="000000" w:themeColor="text1"/>
          <w:lang w:eastAsia="en-US"/>
        </w:rPr>
      </w:pPr>
      <w:r w:rsidRPr="00752344">
        <w:rPr>
          <w:rFonts w:eastAsiaTheme="minorHAnsi"/>
          <w:color w:val="000000" w:themeColor="text1"/>
          <w:lang w:eastAsia="en-US"/>
        </w:rPr>
        <w:t xml:space="preserve">В соответствии с Федеральным </w:t>
      </w:r>
      <w:hyperlink r:id="rId9" w:history="1">
        <w:r w:rsidRPr="00752344">
          <w:rPr>
            <w:rFonts w:eastAsiaTheme="minorHAnsi"/>
            <w:color w:val="000000" w:themeColor="text1"/>
            <w:lang w:eastAsia="en-US"/>
          </w:rPr>
          <w:t>законом</w:t>
        </w:r>
      </w:hyperlink>
      <w:r w:rsidRPr="00752344">
        <w:rPr>
          <w:rFonts w:eastAsiaTheme="minorHAnsi"/>
          <w:color w:val="000000" w:themeColor="text1"/>
          <w:lang w:eastAsia="en-US"/>
        </w:rPr>
        <w:t xml:space="preserve"> от 25 декабря 2008 года № 273-ФЗ </w:t>
      </w:r>
      <w:r w:rsidR="000D6596" w:rsidRPr="00752344">
        <w:rPr>
          <w:rFonts w:eastAsiaTheme="minorHAnsi"/>
          <w:color w:val="000000" w:themeColor="text1"/>
          <w:lang w:eastAsia="en-US"/>
        </w:rPr>
        <w:t xml:space="preserve">                                 «</w:t>
      </w:r>
      <w:r w:rsidRPr="00752344">
        <w:rPr>
          <w:rFonts w:eastAsiaTheme="minorHAnsi"/>
          <w:color w:val="000000" w:themeColor="text1"/>
          <w:lang w:eastAsia="en-US"/>
        </w:rPr>
        <w:t>О противодействии коррупции</w:t>
      </w:r>
      <w:r w:rsidR="000D6596" w:rsidRPr="00752344">
        <w:rPr>
          <w:rFonts w:eastAsiaTheme="minorHAnsi"/>
          <w:color w:val="000000" w:themeColor="text1"/>
          <w:lang w:eastAsia="en-US"/>
        </w:rPr>
        <w:t>»</w:t>
      </w:r>
      <w:r w:rsidRPr="00752344">
        <w:rPr>
          <w:rFonts w:eastAsiaTheme="minorHAnsi"/>
          <w:color w:val="000000" w:themeColor="text1"/>
          <w:lang w:eastAsia="en-US"/>
        </w:rPr>
        <w:t>,</w:t>
      </w:r>
      <w:r w:rsidR="0051775D" w:rsidRPr="00752344">
        <w:rPr>
          <w:rFonts w:eastAsiaTheme="minorHAnsi"/>
          <w:bCs/>
          <w:color w:val="000000" w:themeColor="text1"/>
          <w:lang w:eastAsia="en-US"/>
        </w:rPr>
        <w:t xml:space="preserve"> </w:t>
      </w:r>
      <w:hyperlink r:id="rId10" w:history="1">
        <w:r w:rsidR="0051775D" w:rsidRPr="00752344">
          <w:rPr>
            <w:rFonts w:eastAsiaTheme="minorHAnsi"/>
            <w:bCs/>
            <w:color w:val="000000" w:themeColor="text1"/>
            <w:lang w:eastAsia="en-US"/>
          </w:rPr>
          <w:t>Законом</w:t>
        </w:r>
      </w:hyperlink>
      <w:r w:rsidR="0051775D" w:rsidRPr="00752344">
        <w:rPr>
          <w:rFonts w:eastAsiaTheme="minorHAnsi"/>
          <w:bCs/>
          <w:color w:val="000000" w:themeColor="text1"/>
          <w:lang w:eastAsia="en-US"/>
        </w:rPr>
        <w:t xml:space="preserve"> Ханты-Мансийского автономного </w:t>
      </w:r>
      <w:r w:rsidR="00752344">
        <w:rPr>
          <w:rFonts w:eastAsiaTheme="minorHAnsi"/>
          <w:bCs/>
          <w:color w:val="000000" w:themeColor="text1"/>
          <w:lang w:eastAsia="en-US"/>
        </w:rPr>
        <w:t xml:space="preserve">                              </w:t>
      </w:r>
      <w:r w:rsidR="0051775D" w:rsidRPr="00752344">
        <w:rPr>
          <w:rFonts w:eastAsiaTheme="minorHAnsi"/>
          <w:bCs/>
          <w:color w:val="000000" w:themeColor="text1"/>
          <w:lang w:eastAsia="en-US"/>
        </w:rPr>
        <w:t xml:space="preserve">округа </w:t>
      </w:r>
      <w:r w:rsidR="00752344" w:rsidRPr="00752344">
        <w:rPr>
          <w:b/>
          <w:bCs/>
          <w:color w:val="000000" w:themeColor="text1"/>
        </w:rPr>
        <w:t>–</w:t>
      </w:r>
      <w:r w:rsidR="0051775D" w:rsidRPr="00752344">
        <w:rPr>
          <w:rFonts w:eastAsiaTheme="minorHAnsi"/>
          <w:bCs/>
          <w:color w:val="000000" w:themeColor="text1"/>
          <w:lang w:eastAsia="en-US"/>
        </w:rPr>
        <w:t xml:space="preserve"> Югры от 28 декабря 2007 года </w:t>
      </w:r>
      <w:r w:rsidR="00752344" w:rsidRPr="00752344">
        <w:rPr>
          <w:rFonts w:eastAsiaTheme="minorHAnsi"/>
          <w:bCs/>
          <w:color w:val="000000" w:themeColor="text1"/>
          <w:lang w:eastAsia="en-US"/>
        </w:rPr>
        <w:t>№</w:t>
      </w:r>
      <w:r w:rsidR="0051775D" w:rsidRPr="00752344">
        <w:rPr>
          <w:rFonts w:eastAsiaTheme="minorHAnsi"/>
          <w:bCs/>
          <w:color w:val="000000" w:themeColor="text1"/>
          <w:lang w:eastAsia="en-US"/>
        </w:rPr>
        <w:t xml:space="preserve"> 201-оз </w:t>
      </w:r>
      <w:r w:rsidR="00752344" w:rsidRPr="00752344">
        <w:rPr>
          <w:rFonts w:eastAsiaTheme="minorHAnsi"/>
          <w:bCs/>
          <w:color w:val="000000" w:themeColor="text1"/>
          <w:lang w:eastAsia="en-US"/>
        </w:rPr>
        <w:t>«</w:t>
      </w:r>
      <w:r w:rsidR="0051775D" w:rsidRPr="00752344">
        <w:rPr>
          <w:rFonts w:eastAsiaTheme="minorHAnsi"/>
          <w:bCs/>
          <w:color w:val="000000" w:themeColor="text1"/>
          <w:lang w:eastAsia="en-US"/>
        </w:rPr>
        <w:t xml:space="preserve">О гарантиях осуществления полномочий депутата, члена выборного органа местного самоуправления, выборного должностного лица местного самоуправления в Ханты-Мансийском автономном округе </w:t>
      </w:r>
      <w:r w:rsidR="00752344" w:rsidRPr="008A2A58">
        <w:rPr>
          <w:rFonts w:eastAsiaTheme="minorHAnsi"/>
          <w:bCs/>
          <w:color w:val="000000" w:themeColor="text1"/>
          <w:lang w:eastAsia="en-US"/>
        </w:rPr>
        <w:t>–</w:t>
      </w:r>
      <w:r w:rsidR="0051775D" w:rsidRPr="00752344">
        <w:rPr>
          <w:rFonts w:eastAsiaTheme="minorHAnsi"/>
          <w:bCs/>
          <w:color w:val="000000" w:themeColor="text1"/>
          <w:lang w:eastAsia="en-US"/>
        </w:rPr>
        <w:t xml:space="preserve"> Югре</w:t>
      </w:r>
      <w:r w:rsidR="00752344" w:rsidRPr="00752344">
        <w:rPr>
          <w:rFonts w:eastAsiaTheme="minorHAnsi"/>
          <w:bCs/>
          <w:color w:val="000000" w:themeColor="text1"/>
          <w:lang w:eastAsia="en-US"/>
        </w:rPr>
        <w:t>»</w:t>
      </w:r>
      <w:r w:rsidR="0051775D" w:rsidRPr="00752344">
        <w:rPr>
          <w:rFonts w:eastAsiaTheme="minorHAnsi"/>
          <w:bCs/>
          <w:color w:val="000000" w:themeColor="text1"/>
          <w:lang w:eastAsia="en-US"/>
        </w:rPr>
        <w:t xml:space="preserve">, </w:t>
      </w:r>
      <w:hyperlink r:id="rId11" w:history="1">
        <w:r w:rsidR="0051775D" w:rsidRPr="00752344">
          <w:rPr>
            <w:rFonts w:eastAsiaTheme="minorHAnsi"/>
            <w:bCs/>
            <w:color w:val="000000" w:themeColor="text1"/>
            <w:lang w:eastAsia="en-US"/>
          </w:rPr>
          <w:t>постановлением</w:t>
        </w:r>
      </w:hyperlink>
      <w:r w:rsidR="0051775D" w:rsidRPr="00752344">
        <w:rPr>
          <w:rFonts w:eastAsiaTheme="minorHAnsi"/>
          <w:bCs/>
          <w:color w:val="000000" w:themeColor="text1"/>
          <w:lang w:eastAsia="en-US"/>
        </w:rPr>
        <w:t xml:space="preserve"> Правительства Ханты-Мансийского автономного округа </w:t>
      </w:r>
      <w:r w:rsidR="00752344" w:rsidRPr="008A2A58">
        <w:rPr>
          <w:bCs/>
          <w:color w:val="000000" w:themeColor="text1"/>
        </w:rPr>
        <w:t>–</w:t>
      </w:r>
      <w:r w:rsidR="0051775D" w:rsidRPr="00752344">
        <w:rPr>
          <w:rFonts w:eastAsiaTheme="minorHAnsi"/>
          <w:bCs/>
          <w:color w:val="000000" w:themeColor="text1"/>
          <w:lang w:eastAsia="en-US"/>
        </w:rPr>
        <w:t xml:space="preserve"> Югры </w:t>
      </w:r>
      <w:r w:rsidR="00752344">
        <w:rPr>
          <w:rFonts w:eastAsiaTheme="minorHAnsi"/>
          <w:bCs/>
          <w:color w:val="000000" w:themeColor="text1"/>
          <w:lang w:eastAsia="en-US"/>
        </w:rPr>
        <w:t xml:space="preserve">                             </w:t>
      </w:r>
      <w:r w:rsidR="0051775D" w:rsidRPr="00752344">
        <w:rPr>
          <w:rFonts w:eastAsiaTheme="minorHAnsi"/>
          <w:bCs/>
          <w:color w:val="000000" w:themeColor="text1"/>
          <w:lang w:eastAsia="en-US"/>
        </w:rPr>
        <w:t xml:space="preserve">от 23 августа 2019 года </w:t>
      </w:r>
      <w:r w:rsidR="00752344" w:rsidRPr="00752344">
        <w:rPr>
          <w:rFonts w:eastAsiaTheme="minorHAnsi"/>
          <w:bCs/>
          <w:color w:val="000000" w:themeColor="text1"/>
          <w:lang w:eastAsia="en-US"/>
        </w:rPr>
        <w:t>№ 278-п «</w:t>
      </w:r>
      <w:r w:rsidR="0051775D" w:rsidRPr="00752344">
        <w:rPr>
          <w:rFonts w:eastAsiaTheme="minorHAnsi"/>
          <w:bCs/>
          <w:color w:val="000000" w:themeColor="text1"/>
          <w:lang w:eastAsia="en-US"/>
        </w:rPr>
        <w:t xml:space="preserve">О нормативах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муниципальных служащих в Ханты-Мансийском автономном округе </w:t>
      </w:r>
      <w:r w:rsidR="00752344" w:rsidRPr="00752344">
        <w:rPr>
          <w:rFonts w:eastAsiaTheme="minorHAnsi"/>
          <w:bCs/>
          <w:color w:val="000000" w:themeColor="text1"/>
          <w:lang w:eastAsia="en-US"/>
        </w:rPr>
        <w:t>–</w:t>
      </w:r>
      <w:r w:rsidR="0051775D" w:rsidRPr="00752344">
        <w:rPr>
          <w:rFonts w:eastAsiaTheme="minorHAnsi"/>
          <w:bCs/>
          <w:color w:val="000000" w:themeColor="text1"/>
          <w:lang w:eastAsia="en-US"/>
        </w:rPr>
        <w:t xml:space="preserve"> Югре</w:t>
      </w:r>
      <w:r w:rsidR="00752344" w:rsidRPr="00752344">
        <w:rPr>
          <w:rFonts w:eastAsiaTheme="minorHAnsi"/>
          <w:bCs/>
          <w:color w:val="000000" w:themeColor="text1"/>
          <w:lang w:eastAsia="en-US"/>
        </w:rPr>
        <w:t>»</w:t>
      </w:r>
      <w:r w:rsidR="0051775D" w:rsidRPr="00752344">
        <w:rPr>
          <w:rFonts w:eastAsiaTheme="minorHAnsi"/>
          <w:bCs/>
          <w:color w:val="000000" w:themeColor="text1"/>
          <w:lang w:eastAsia="en-US"/>
        </w:rPr>
        <w:t xml:space="preserve">, </w:t>
      </w:r>
      <w:hyperlink r:id="rId12" w:history="1">
        <w:r w:rsidR="0051775D" w:rsidRPr="00752344">
          <w:rPr>
            <w:rFonts w:eastAsiaTheme="minorHAnsi"/>
            <w:bCs/>
            <w:color w:val="000000" w:themeColor="text1"/>
            <w:lang w:eastAsia="en-US"/>
          </w:rPr>
          <w:t>пунктом 6 статьи 22</w:t>
        </w:r>
      </w:hyperlink>
      <w:r w:rsidR="0051775D" w:rsidRPr="00752344">
        <w:rPr>
          <w:rFonts w:eastAsiaTheme="minorHAnsi"/>
          <w:bCs/>
          <w:color w:val="000000" w:themeColor="text1"/>
          <w:lang w:eastAsia="en-US"/>
        </w:rPr>
        <w:t xml:space="preserve"> Устава Белоярского района </w:t>
      </w:r>
      <w:r w:rsidR="00752344">
        <w:rPr>
          <w:rFonts w:eastAsiaTheme="minorHAnsi"/>
          <w:bCs/>
          <w:color w:val="000000" w:themeColor="text1"/>
          <w:lang w:eastAsia="en-US"/>
        </w:rPr>
        <w:t xml:space="preserve">                              </w:t>
      </w:r>
      <w:r w:rsidR="0051775D" w:rsidRPr="00752344">
        <w:rPr>
          <w:rFonts w:eastAsiaTheme="minorHAnsi"/>
          <w:bCs/>
          <w:color w:val="000000" w:themeColor="text1"/>
          <w:lang w:eastAsia="en-US"/>
        </w:rPr>
        <w:t xml:space="preserve">Дума Белоярского района </w:t>
      </w:r>
      <w:r w:rsidR="0051775D" w:rsidRPr="00752344">
        <w:rPr>
          <w:rFonts w:eastAsiaTheme="minorHAnsi"/>
          <w:b/>
          <w:color w:val="000000" w:themeColor="text1"/>
          <w:lang w:eastAsia="en-US"/>
        </w:rPr>
        <w:t>р е ш и л а</w:t>
      </w:r>
      <w:r w:rsidR="0051775D" w:rsidRPr="00752344">
        <w:rPr>
          <w:rFonts w:eastAsiaTheme="minorHAnsi"/>
          <w:color w:val="000000" w:themeColor="text1"/>
          <w:lang w:eastAsia="en-US"/>
        </w:rPr>
        <w:t>:</w:t>
      </w:r>
    </w:p>
    <w:p w:rsidR="0051775D" w:rsidRPr="00752344" w:rsidRDefault="0051775D" w:rsidP="00752344">
      <w:pPr>
        <w:autoSpaceDE w:val="0"/>
        <w:autoSpaceDN w:val="0"/>
        <w:adjustRightInd w:val="0"/>
        <w:ind w:firstLine="540"/>
        <w:jc w:val="both"/>
        <w:rPr>
          <w:rFonts w:eastAsiaTheme="minorHAnsi"/>
          <w:bCs/>
          <w:color w:val="000000" w:themeColor="text1"/>
          <w:lang w:eastAsia="en-US"/>
        </w:rPr>
      </w:pPr>
      <w:r w:rsidRPr="00752344">
        <w:rPr>
          <w:rFonts w:eastAsiaTheme="minorHAnsi"/>
          <w:bCs/>
          <w:color w:val="000000" w:themeColor="text1"/>
          <w:lang w:eastAsia="en-US"/>
        </w:rPr>
        <w:t xml:space="preserve">1. Внести в </w:t>
      </w:r>
      <w:hyperlink r:id="rId13" w:history="1">
        <w:r w:rsidRPr="00752344">
          <w:rPr>
            <w:rFonts w:eastAsiaTheme="minorHAnsi"/>
            <w:bCs/>
            <w:color w:val="000000" w:themeColor="text1"/>
            <w:lang w:eastAsia="en-US"/>
          </w:rPr>
          <w:t>решение</w:t>
        </w:r>
      </w:hyperlink>
      <w:r w:rsidRPr="00752344">
        <w:rPr>
          <w:rFonts w:eastAsiaTheme="minorHAnsi"/>
          <w:bCs/>
          <w:color w:val="000000" w:themeColor="text1"/>
          <w:lang w:eastAsia="en-US"/>
        </w:rPr>
        <w:t xml:space="preserve"> Думы Белоярского района от 29 августа 2022 года </w:t>
      </w:r>
      <w:r w:rsidR="00752344" w:rsidRPr="00752344">
        <w:rPr>
          <w:rFonts w:eastAsiaTheme="minorHAnsi"/>
          <w:bCs/>
          <w:color w:val="000000" w:themeColor="text1"/>
          <w:lang w:eastAsia="en-US"/>
        </w:rPr>
        <w:t>№</w:t>
      </w:r>
      <w:r w:rsidRPr="00752344">
        <w:rPr>
          <w:rFonts w:eastAsiaTheme="minorHAnsi"/>
          <w:bCs/>
          <w:color w:val="000000" w:themeColor="text1"/>
          <w:lang w:eastAsia="en-US"/>
        </w:rPr>
        <w:t xml:space="preserve"> 48 </w:t>
      </w:r>
      <w:r w:rsidR="00752344">
        <w:rPr>
          <w:rFonts w:eastAsiaTheme="minorHAnsi"/>
          <w:bCs/>
          <w:color w:val="000000" w:themeColor="text1"/>
          <w:lang w:eastAsia="en-US"/>
        </w:rPr>
        <w:t xml:space="preserve">                            </w:t>
      </w:r>
      <w:r w:rsidR="00752344" w:rsidRPr="00752344">
        <w:rPr>
          <w:rFonts w:eastAsiaTheme="minorHAnsi"/>
          <w:bCs/>
          <w:color w:val="000000" w:themeColor="text1"/>
          <w:lang w:eastAsia="en-US"/>
        </w:rPr>
        <w:t>«</w:t>
      </w:r>
      <w:r w:rsidRPr="00752344">
        <w:rPr>
          <w:rFonts w:eastAsiaTheme="minorHAnsi"/>
          <w:bCs/>
          <w:color w:val="000000" w:themeColor="text1"/>
          <w:lang w:eastAsia="en-US"/>
        </w:rPr>
        <w:t>О порядке, размерах и условиях предоставления отдельных гарантий выборному должностному лицу местного самоуправления Белоярского района, замещающему муниципальную должность на постоянной основе</w:t>
      </w:r>
      <w:r w:rsidR="00752344" w:rsidRPr="00752344">
        <w:rPr>
          <w:rFonts w:eastAsiaTheme="minorHAnsi"/>
          <w:bCs/>
          <w:color w:val="000000" w:themeColor="text1"/>
          <w:lang w:eastAsia="en-US"/>
        </w:rPr>
        <w:t>»</w:t>
      </w:r>
      <w:r w:rsidRPr="00752344">
        <w:rPr>
          <w:rFonts w:eastAsiaTheme="minorHAnsi"/>
          <w:bCs/>
          <w:color w:val="000000" w:themeColor="text1"/>
          <w:lang w:eastAsia="en-US"/>
        </w:rPr>
        <w:t xml:space="preserve"> изменение, </w:t>
      </w:r>
      <w:hyperlink r:id="rId14" w:history="1">
        <w:r w:rsidRPr="00752344">
          <w:rPr>
            <w:rFonts w:eastAsiaTheme="minorHAnsi"/>
            <w:bCs/>
            <w:color w:val="000000" w:themeColor="text1"/>
            <w:lang w:eastAsia="en-US"/>
          </w:rPr>
          <w:t>дополнив</w:t>
        </w:r>
      </w:hyperlink>
      <w:r w:rsidRPr="00752344">
        <w:rPr>
          <w:rFonts w:eastAsiaTheme="minorHAnsi"/>
          <w:bCs/>
          <w:color w:val="000000" w:themeColor="text1"/>
          <w:lang w:eastAsia="en-US"/>
        </w:rPr>
        <w:t xml:space="preserve"> </w:t>
      </w:r>
      <w:r w:rsidR="00752344">
        <w:rPr>
          <w:rFonts w:eastAsiaTheme="minorHAnsi"/>
          <w:bCs/>
          <w:color w:val="000000" w:themeColor="text1"/>
          <w:lang w:eastAsia="en-US"/>
        </w:rPr>
        <w:t xml:space="preserve">                                     </w:t>
      </w:r>
      <w:r w:rsidRPr="00752344">
        <w:rPr>
          <w:rFonts w:eastAsiaTheme="minorHAnsi"/>
          <w:bCs/>
          <w:color w:val="000000" w:themeColor="text1"/>
          <w:lang w:eastAsia="en-US"/>
        </w:rPr>
        <w:t>пункт 3.1 абзацами следующего содержания:</w:t>
      </w:r>
    </w:p>
    <w:p w:rsidR="0051775D" w:rsidRPr="00752344" w:rsidRDefault="005246FA" w:rsidP="00752344">
      <w:pPr>
        <w:autoSpaceDE w:val="0"/>
        <w:autoSpaceDN w:val="0"/>
        <w:adjustRightInd w:val="0"/>
        <w:ind w:firstLine="540"/>
        <w:jc w:val="both"/>
      </w:pPr>
      <w:r w:rsidRPr="00752344">
        <w:rPr>
          <w:rFonts w:eastAsiaTheme="minorHAnsi"/>
          <w:color w:val="000000" w:themeColor="text1"/>
          <w:lang w:eastAsia="en-US"/>
        </w:rPr>
        <w:t xml:space="preserve"> </w:t>
      </w:r>
      <w:r w:rsidR="0051775D" w:rsidRPr="00752344">
        <w:rPr>
          <w:rFonts w:eastAsiaTheme="minorHAnsi"/>
          <w:color w:val="000000" w:themeColor="text1"/>
          <w:lang w:eastAsia="en-US"/>
        </w:rPr>
        <w:t>«П</w:t>
      </w:r>
      <w:r w:rsidR="0051775D" w:rsidRPr="00752344">
        <w:t>ривлечение</w:t>
      </w:r>
      <w:r w:rsidR="0051775D" w:rsidRPr="00752344">
        <w:rPr>
          <w:rFonts w:eastAsiaTheme="minorHAnsi"/>
          <w:lang w:eastAsia="en-US"/>
        </w:rPr>
        <w:t xml:space="preserve"> лица, замещающего муниципальную должность Белоярского района на постоянной основе,</w:t>
      </w:r>
      <w:r w:rsidR="00752344" w:rsidRPr="00752344">
        <w:t xml:space="preserve"> </w:t>
      </w:r>
      <w:r w:rsidR="0051775D" w:rsidRPr="00752344">
        <w:t>к работе в выходные и нерабочие праздничные дни производится</w:t>
      </w:r>
      <w:r w:rsidR="00752344">
        <w:t xml:space="preserve"> </w:t>
      </w:r>
      <w:r w:rsidR="0051775D" w:rsidRPr="00752344">
        <w:t>с его письменного согласия в случае необходимости выполнения заранее непредвиденных работ, от срочного выполнения которых зависит</w:t>
      </w:r>
      <w:r w:rsidR="00752344">
        <w:t xml:space="preserve"> </w:t>
      </w:r>
      <w:r w:rsidR="0051775D" w:rsidRPr="00752344">
        <w:t>в дальнейшем нормальная работа органа местного самоуправления</w:t>
      </w:r>
      <w:r w:rsidR="00752344">
        <w:t xml:space="preserve"> </w:t>
      </w:r>
      <w:r w:rsidR="0051775D" w:rsidRPr="00752344">
        <w:t>в целом или его отдельных структурных подразделений</w:t>
      </w:r>
      <w:r w:rsidR="00752344" w:rsidRPr="00752344">
        <w:t>.</w:t>
      </w:r>
    </w:p>
    <w:p w:rsidR="0051775D" w:rsidRPr="00752344" w:rsidRDefault="00752344" w:rsidP="004D254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567"/>
        <w:jc w:val="both"/>
      </w:pPr>
      <w:r w:rsidRPr="00752344">
        <w:t>П</w:t>
      </w:r>
      <w:r w:rsidR="0051775D" w:rsidRPr="00752344">
        <w:t>ривлечение</w:t>
      </w:r>
      <w:r w:rsidR="0051775D" w:rsidRPr="00752344">
        <w:rPr>
          <w:rFonts w:eastAsiaTheme="minorHAnsi"/>
          <w:lang w:eastAsia="en-US"/>
        </w:rPr>
        <w:t xml:space="preserve"> лица, замещающего муниципальную должность Белоярского района на постоянной основе,</w:t>
      </w:r>
      <w:r w:rsidR="0051775D" w:rsidRPr="00752344">
        <w:t xml:space="preserve"> к работе в выходные и нерабочие праздничные дни, в том числе направление в служебные командировки, производится при наличии подтверждающих документов путем издания муниципального правового акта</w:t>
      </w:r>
      <w:r w:rsidRPr="00752344">
        <w:t>.</w:t>
      </w:r>
    </w:p>
    <w:p w:rsidR="00752344" w:rsidRPr="00752344" w:rsidRDefault="00752344" w:rsidP="004D2545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752344">
        <w:rPr>
          <w:rFonts w:ascii="Times New Roman" w:hAnsi="Times New Roman" w:cs="Times New Roman"/>
          <w:b w:val="0"/>
          <w:sz w:val="24"/>
          <w:szCs w:val="24"/>
        </w:rPr>
        <w:t>О</w:t>
      </w:r>
      <w:r w:rsidR="0051775D" w:rsidRPr="00752344">
        <w:rPr>
          <w:rFonts w:ascii="Times New Roman" w:hAnsi="Times New Roman" w:cs="Times New Roman"/>
          <w:b w:val="0"/>
          <w:sz w:val="24"/>
          <w:szCs w:val="24"/>
        </w:rPr>
        <w:t xml:space="preserve"> каждом случае работы в выходной или нерабочий праздничный день, направления в служебную командировку</w:t>
      </w:r>
      <w:bookmarkStart w:id="0" w:name="_GoBack"/>
      <w:bookmarkEnd w:id="0"/>
      <w:r w:rsidR="0051775D" w:rsidRPr="00752344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1775D" w:rsidRPr="00752344">
        <w:rPr>
          <w:rFonts w:ascii="Times New Roman" w:eastAsiaTheme="minorHAnsi" w:hAnsi="Times New Roman" w:cs="Times New Roman"/>
          <w:b w:val="0"/>
          <w:sz w:val="24"/>
          <w:szCs w:val="24"/>
          <w:lang w:eastAsia="en-US"/>
        </w:rPr>
        <w:t>лицо, замещающее муниципальную должность Белоярского района на постоянной основе</w:t>
      </w:r>
      <w:r w:rsidRPr="00752344">
        <w:rPr>
          <w:rFonts w:ascii="Times New Roman" w:hAnsi="Times New Roman" w:cs="Times New Roman"/>
          <w:b w:val="0"/>
          <w:sz w:val="24"/>
          <w:szCs w:val="24"/>
        </w:rPr>
        <w:t>, предварительно уведомляет К</w:t>
      </w:r>
      <w:r w:rsidR="0051775D" w:rsidRPr="00752344">
        <w:rPr>
          <w:rFonts w:ascii="Times New Roman" w:hAnsi="Times New Roman" w:cs="Times New Roman"/>
          <w:b w:val="0"/>
          <w:sz w:val="24"/>
          <w:szCs w:val="24"/>
        </w:rPr>
        <w:t xml:space="preserve">омиссию </w:t>
      </w:r>
      <w:r w:rsidRPr="00752344">
        <w:rPr>
          <w:rFonts w:ascii="Times New Roman" w:hAnsi="Times New Roman" w:cs="Times New Roman"/>
          <w:b w:val="0"/>
          <w:sz w:val="24"/>
          <w:szCs w:val="24"/>
        </w:rPr>
        <w:t xml:space="preserve">по соблюдению требований к служебному поведению и урегулированию конфликта интересов лицами, замещающими муниципальные должности </w:t>
      </w:r>
      <w:r w:rsidRPr="00752344">
        <w:rPr>
          <w:rFonts w:ascii="Times New Roman" w:eastAsiaTheme="minorHAnsi" w:hAnsi="Times New Roman" w:cs="Times New Roman"/>
          <w:b w:val="0"/>
          <w:color w:val="000000" w:themeColor="text1"/>
          <w:sz w:val="24"/>
          <w:szCs w:val="24"/>
          <w:lang w:eastAsia="en-US"/>
        </w:rPr>
        <w:t xml:space="preserve">в органах местного самоуправления </w:t>
      </w:r>
      <w:r w:rsidRPr="00752344">
        <w:rPr>
          <w:rFonts w:ascii="Times New Roman" w:hAnsi="Times New Roman" w:cs="Times New Roman"/>
          <w:b w:val="0"/>
          <w:sz w:val="24"/>
          <w:szCs w:val="24"/>
        </w:rPr>
        <w:lastRenderedPageBreak/>
        <w:t>Белоярского района.</w:t>
      </w:r>
    </w:p>
    <w:p w:rsidR="0051775D" w:rsidRPr="00752344" w:rsidRDefault="00752344" w:rsidP="0075234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8"/>
        <w:jc w:val="both"/>
      </w:pPr>
      <w:r w:rsidRPr="00752344">
        <w:t>П</w:t>
      </w:r>
      <w:r w:rsidR="0051775D" w:rsidRPr="00752344">
        <w:t>ривлечение к работе в выходной или нерабочий праздничный день, не связанной с исполнением должностных обязанностей, использование служебной командировки в личных целях не допускается.</w:t>
      </w:r>
      <w:r w:rsidRPr="00752344">
        <w:t>».</w:t>
      </w:r>
    </w:p>
    <w:p w:rsidR="002E5A54" w:rsidRPr="005418B4" w:rsidRDefault="00752344" w:rsidP="005418B4">
      <w:pPr>
        <w:autoSpaceDE w:val="0"/>
        <w:autoSpaceDN w:val="0"/>
        <w:adjustRightInd w:val="0"/>
        <w:ind w:firstLine="567"/>
        <w:jc w:val="both"/>
        <w:rPr>
          <w:rFonts w:eastAsiaTheme="minorHAnsi"/>
          <w:lang w:eastAsia="en-US"/>
        </w:rPr>
      </w:pPr>
      <w:r>
        <w:rPr>
          <w:rFonts w:eastAsiaTheme="minorHAnsi"/>
          <w:color w:val="000000" w:themeColor="text1"/>
          <w:lang w:eastAsia="en-US"/>
        </w:rPr>
        <w:t>2</w:t>
      </w:r>
      <w:r w:rsidR="00CB0C7B" w:rsidRPr="005418B4">
        <w:rPr>
          <w:rFonts w:eastAsiaTheme="minorHAnsi"/>
          <w:color w:val="000000" w:themeColor="text1"/>
          <w:lang w:eastAsia="en-US"/>
        </w:rPr>
        <w:t xml:space="preserve">. </w:t>
      </w:r>
      <w:r w:rsidR="002E5A54" w:rsidRPr="005418B4">
        <w:rPr>
          <w:rFonts w:eastAsiaTheme="minorHAnsi"/>
          <w:bCs/>
          <w:color w:val="000000" w:themeColor="text1"/>
          <w:lang w:eastAsia="en-US"/>
        </w:rPr>
        <w:t>Опубликовать настоящее решение в газете «Б</w:t>
      </w:r>
      <w:r w:rsidR="002E5A54" w:rsidRPr="005418B4">
        <w:rPr>
          <w:rFonts w:eastAsiaTheme="minorHAnsi"/>
          <w:bCs/>
          <w:lang w:eastAsia="en-US"/>
        </w:rPr>
        <w:t>елоярские вести. Официальный</w:t>
      </w:r>
      <w:r w:rsidR="002E5A54" w:rsidRPr="005418B4">
        <w:rPr>
          <w:rFonts w:eastAsiaTheme="minorHAnsi"/>
          <w:lang w:eastAsia="en-US"/>
        </w:rPr>
        <w:t xml:space="preserve"> выпуск».</w:t>
      </w:r>
    </w:p>
    <w:p w:rsidR="002D51B4" w:rsidRPr="005418B4" w:rsidRDefault="00752344" w:rsidP="005418B4">
      <w:pPr>
        <w:autoSpaceDE w:val="0"/>
        <w:autoSpaceDN w:val="0"/>
        <w:adjustRightInd w:val="0"/>
        <w:ind w:firstLine="567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3</w:t>
      </w:r>
      <w:r w:rsidR="00CB0C7B" w:rsidRPr="005418B4">
        <w:rPr>
          <w:rFonts w:eastAsiaTheme="minorHAnsi"/>
          <w:lang w:eastAsia="en-US"/>
        </w:rPr>
        <w:t>.</w:t>
      </w:r>
      <w:r w:rsidR="002D3FED">
        <w:rPr>
          <w:rFonts w:eastAsiaTheme="minorHAnsi"/>
          <w:lang w:eastAsia="en-US"/>
        </w:rPr>
        <w:t xml:space="preserve">  </w:t>
      </w:r>
      <w:r w:rsidR="00CB0C7B" w:rsidRPr="005418B4">
        <w:rPr>
          <w:rFonts w:eastAsiaTheme="minorHAnsi"/>
          <w:lang w:eastAsia="en-US"/>
        </w:rPr>
        <w:t xml:space="preserve"> </w:t>
      </w:r>
      <w:r w:rsidR="002E5A54" w:rsidRPr="005418B4">
        <w:rPr>
          <w:rFonts w:eastAsiaTheme="minorHAnsi"/>
          <w:lang w:eastAsia="en-US"/>
        </w:rPr>
        <w:t>Настоящее</w:t>
      </w:r>
      <w:r w:rsidR="004D2545">
        <w:rPr>
          <w:rFonts w:eastAsiaTheme="minorHAnsi"/>
          <w:lang w:eastAsia="en-US"/>
        </w:rPr>
        <w:t xml:space="preserve"> </w:t>
      </w:r>
      <w:r w:rsidR="002E5A54" w:rsidRPr="005418B4">
        <w:rPr>
          <w:rFonts w:eastAsiaTheme="minorHAnsi"/>
          <w:lang w:eastAsia="en-US"/>
        </w:rPr>
        <w:t xml:space="preserve"> решение </w:t>
      </w:r>
      <w:r w:rsidR="004D2545">
        <w:rPr>
          <w:rFonts w:eastAsiaTheme="minorHAnsi"/>
          <w:lang w:eastAsia="en-US"/>
        </w:rPr>
        <w:t xml:space="preserve"> </w:t>
      </w:r>
      <w:r w:rsidR="002E5A54" w:rsidRPr="005418B4">
        <w:rPr>
          <w:rFonts w:eastAsiaTheme="minorHAnsi"/>
          <w:lang w:eastAsia="en-US"/>
        </w:rPr>
        <w:t xml:space="preserve">вступает </w:t>
      </w:r>
      <w:r w:rsidR="004D2545">
        <w:rPr>
          <w:rFonts w:eastAsiaTheme="minorHAnsi"/>
          <w:lang w:eastAsia="en-US"/>
        </w:rPr>
        <w:t xml:space="preserve"> </w:t>
      </w:r>
      <w:r w:rsidR="002E5A54" w:rsidRPr="005418B4">
        <w:rPr>
          <w:rFonts w:eastAsiaTheme="minorHAnsi"/>
          <w:lang w:eastAsia="en-US"/>
        </w:rPr>
        <w:t xml:space="preserve">в </w:t>
      </w:r>
      <w:r w:rsidR="004D2545">
        <w:rPr>
          <w:rFonts w:eastAsiaTheme="minorHAnsi"/>
          <w:lang w:eastAsia="en-US"/>
        </w:rPr>
        <w:t xml:space="preserve"> </w:t>
      </w:r>
      <w:r w:rsidR="002E5A54" w:rsidRPr="005418B4">
        <w:rPr>
          <w:rFonts w:eastAsiaTheme="minorHAnsi"/>
          <w:lang w:eastAsia="en-US"/>
        </w:rPr>
        <w:t>силу</w:t>
      </w:r>
      <w:r w:rsidR="004D2545">
        <w:rPr>
          <w:rFonts w:eastAsiaTheme="minorHAnsi"/>
          <w:lang w:eastAsia="en-US"/>
        </w:rPr>
        <w:t xml:space="preserve"> </w:t>
      </w:r>
      <w:r w:rsidR="009F5DA3" w:rsidRPr="005418B4">
        <w:rPr>
          <w:rFonts w:eastAsiaTheme="minorHAnsi"/>
          <w:lang w:eastAsia="en-US"/>
        </w:rPr>
        <w:t xml:space="preserve"> </w:t>
      </w:r>
      <w:r w:rsidR="002E5A54" w:rsidRPr="005418B4">
        <w:rPr>
          <w:rFonts w:eastAsiaTheme="minorHAnsi"/>
          <w:lang w:eastAsia="en-US"/>
        </w:rPr>
        <w:t xml:space="preserve">после </w:t>
      </w:r>
      <w:r w:rsidR="004D2545">
        <w:rPr>
          <w:rFonts w:eastAsiaTheme="minorHAnsi"/>
          <w:lang w:eastAsia="en-US"/>
        </w:rPr>
        <w:t xml:space="preserve"> </w:t>
      </w:r>
      <w:r w:rsidR="002E5A54" w:rsidRPr="005418B4">
        <w:rPr>
          <w:rFonts w:eastAsiaTheme="minorHAnsi"/>
          <w:lang w:eastAsia="en-US"/>
        </w:rPr>
        <w:t xml:space="preserve">его </w:t>
      </w:r>
      <w:r w:rsidR="004D2545">
        <w:rPr>
          <w:rFonts w:eastAsiaTheme="minorHAnsi"/>
          <w:lang w:eastAsia="en-US"/>
        </w:rPr>
        <w:t xml:space="preserve"> </w:t>
      </w:r>
      <w:r w:rsidR="002E5A54" w:rsidRPr="005418B4">
        <w:rPr>
          <w:rFonts w:eastAsiaTheme="minorHAnsi"/>
          <w:lang w:eastAsia="en-US"/>
        </w:rPr>
        <w:t>официального</w:t>
      </w:r>
      <w:r w:rsidR="005246FA" w:rsidRPr="005418B4">
        <w:rPr>
          <w:rFonts w:eastAsiaTheme="minorHAnsi"/>
          <w:lang w:eastAsia="en-US"/>
        </w:rPr>
        <w:t xml:space="preserve"> </w:t>
      </w:r>
      <w:r w:rsidR="004D2545">
        <w:rPr>
          <w:rFonts w:eastAsiaTheme="minorHAnsi"/>
          <w:lang w:eastAsia="en-US"/>
        </w:rPr>
        <w:t xml:space="preserve"> </w:t>
      </w:r>
      <w:r w:rsidR="005246FA" w:rsidRPr="005418B4">
        <w:rPr>
          <w:rFonts w:eastAsiaTheme="minorHAnsi"/>
          <w:lang w:eastAsia="en-US"/>
        </w:rPr>
        <w:t>опубликования</w:t>
      </w:r>
      <w:r w:rsidR="009F5DA3" w:rsidRPr="005418B4">
        <w:rPr>
          <w:rFonts w:eastAsiaTheme="minorHAnsi"/>
          <w:lang w:eastAsia="en-US"/>
        </w:rPr>
        <w:t>.</w:t>
      </w:r>
    </w:p>
    <w:p w:rsidR="002D51B4" w:rsidRPr="00BD187B" w:rsidRDefault="002D51B4" w:rsidP="00273C6A">
      <w:pPr>
        <w:autoSpaceDE w:val="0"/>
        <w:autoSpaceDN w:val="0"/>
        <w:adjustRightInd w:val="0"/>
        <w:jc w:val="both"/>
        <w:outlineLvl w:val="0"/>
        <w:rPr>
          <w:rFonts w:eastAsiaTheme="minorHAnsi"/>
          <w:lang w:eastAsia="en-US"/>
        </w:rPr>
      </w:pPr>
    </w:p>
    <w:p w:rsidR="002D51B4" w:rsidRPr="00BD187B" w:rsidRDefault="002D51B4" w:rsidP="00273C6A">
      <w:pPr>
        <w:autoSpaceDE w:val="0"/>
        <w:autoSpaceDN w:val="0"/>
        <w:adjustRightInd w:val="0"/>
        <w:jc w:val="both"/>
        <w:outlineLvl w:val="0"/>
        <w:rPr>
          <w:rFonts w:eastAsiaTheme="minorHAnsi"/>
          <w:lang w:eastAsia="en-US"/>
        </w:rPr>
      </w:pPr>
    </w:p>
    <w:p w:rsidR="002E5A54" w:rsidRPr="00BD187B" w:rsidRDefault="002E5A54" w:rsidP="005418B4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BD187B">
        <w:rPr>
          <w:rFonts w:eastAsiaTheme="minorHAnsi"/>
          <w:lang w:eastAsia="en-US"/>
        </w:rPr>
        <w:t>Предс</w:t>
      </w:r>
      <w:r w:rsidR="002D51B4" w:rsidRPr="00BD187B">
        <w:rPr>
          <w:rFonts w:eastAsiaTheme="minorHAnsi"/>
          <w:lang w:eastAsia="en-US"/>
        </w:rPr>
        <w:t xml:space="preserve">едатель Думы Белоярского района                                                            </w:t>
      </w:r>
      <w:r w:rsidR="00F41824" w:rsidRPr="00BD187B">
        <w:rPr>
          <w:rFonts w:eastAsiaTheme="minorHAnsi"/>
          <w:lang w:eastAsia="en-US"/>
        </w:rPr>
        <w:t xml:space="preserve">А.Г. Берестов                  </w:t>
      </w:r>
    </w:p>
    <w:p w:rsidR="002E5A54" w:rsidRPr="00BD187B" w:rsidRDefault="002E5A54" w:rsidP="00273C6A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2D51B4" w:rsidRPr="00BD187B" w:rsidRDefault="002D51B4" w:rsidP="00273C6A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2E5A54" w:rsidRPr="00BD187B" w:rsidRDefault="002E5A54" w:rsidP="005418B4">
      <w:pPr>
        <w:tabs>
          <w:tab w:val="left" w:pos="7797"/>
        </w:tabs>
        <w:autoSpaceDE w:val="0"/>
        <w:autoSpaceDN w:val="0"/>
        <w:adjustRightInd w:val="0"/>
        <w:rPr>
          <w:rFonts w:eastAsiaTheme="minorHAnsi"/>
          <w:lang w:eastAsia="en-US"/>
        </w:rPr>
      </w:pPr>
      <w:r w:rsidRPr="00BD187B">
        <w:rPr>
          <w:rFonts w:eastAsiaTheme="minorHAnsi"/>
          <w:lang w:eastAsia="en-US"/>
        </w:rPr>
        <w:t>Глава Белоярского района</w:t>
      </w:r>
      <w:r w:rsidRPr="00BD187B">
        <w:rPr>
          <w:rFonts w:eastAsiaTheme="minorHAnsi"/>
          <w:lang w:eastAsia="en-US"/>
        </w:rPr>
        <w:tab/>
        <w:t>С.П.</w:t>
      </w:r>
      <w:r w:rsidR="002D51B4" w:rsidRPr="00BD187B">
        <w:rPr>
          <w:rFonts w:eastAsiaTheme="minorHAnsi"/>
          <w:lang w:eastAsia="en-US"/>
        </w:rPr>
        <w:t xml:space="preserve"> </w:t>
      </w:r>
      <w:r w:rsidRPr="00BD187B">
        <w:rPr>
          <w:rFonts w:eastAsiaTheme="minorHAnsi"/>
          <w:lang w:eastAsia="en-US"/>
        </w:rPr>
        <w:t>Маненков</w:t>
      </w:r>
    </w:p>
    <w:p w:rsidR="00E45253" w:rsidRPr="00BD187B" w:rsidRDefault="00E45253" w:rsidP="007C10C4">
      <w:pPr>
        <w:tabs>
          <w:tab w:val="left" w:pos="709"/>
        </w:tabs>
      </w:pPr>
    </w:p>
    <w:p w:rsidR="005246FA" w:rsidRPr="00BD187B" w:rsidRDefault="005246FA" w:rsidP="007C10C4">
      <w:pPr>
        <w:tabs>
          <w:tab w:val="left" w:pos="709"/>
        </w:tabs>
      </w:pPr>
    </w:p>
    <w:p w:rsidR="005246FA" w:rsidRPr="00BD187B" w:rsidRDefault="005246FA" w:rsidP="007C10C4">
      <w:pPr>
        <w:tabs>
          <w:tab w:val="left" w:pos="709"/>
        </w:tabs>
      </w:pPr>
    </w:p>
    <w:p w:rsidR="005246FA" w:rsidRPr="00BD187B" w:rsidRDefault="005246FA" w:rsidP="007C10C4">
      <w:pPr>
        <w:tabs>
          <w:tab w:val="left" w:pos="709"/>
        </w:tabs>
      </w:pPr>
    </w:p>
    <w:sectPr w:rsidR="005246FA" w:rsidRPr="00BD187B" w:rsidSect="00E45253"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5180" w:rsidRDefault="00225180" w:rsidP="0051775D">
      <w:r>
        <w:separator/>
      </w:r>
    </w:p>
  </w:endnote>
  <w:endnote w:type="continuationSeparator" w:id="0">
    <w:p w:rsidR="00225180" w:rsidRDefault="00225180" w:rsidP="005177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20002A87" w:usb1="00000000" w:usb2="00000000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20000287" w:usb1="00000000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5180" w:rsidRDefault="00225180" w:rsidP="0051775D">
      <w:r>
        <w:separator/>
      </w:r>
    </w:p>
  </w:footnote>
  <w:footnote w:type="continuationSeparator" w:id="0">
    <w:p w:rsidR="00225180" w:rsidRDefault="00225180" w:rsidP="005177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3470B9"/>
    <w:multiLevelType w:val="hybridMultilevel"/>
    <w:tmpl w:val="04C2E914"/>
    <w:lvl w:ilvl="0" w:tplc="4628E634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5253"/>
    <w:rsid w:val="0005651F"/>
    <w:rsid w:val="000931EF"/>
    <w:rsid w:val="000B3683"/>
    <w:rsid w:val="000B53C6"/>
    <w:rsid w:val="000B713A"/>
    <w:rsid w:val="000D6596"/>
    <w:rsid w:val="000F6325"/>
    <w:rsid w:val="001271AF"/>
    <w:rsid w:val="00134589"/>
    <w:rsid w:val="0013569C"/>
    <w:rsid w:val="00166FF2"/>
    <w:rsid w:val="00221756"/>
    <w:rsid w:val="00225180"/>
    <w:rsid w:val="00273C6A"/>
    <w:rsid w:val="002D3FED"/>
    <w:rsid w:val="002D51B4"/>
    <w:rsid w:val="002E5A54"/>
    <w:rsid w:val="002F390F"/>
    <w:rsid w:val="003336C0"/>
    <w:rsid w:val="003338CB"/>
    <w:rsid w:val="00335B9C"/>
    <w:rsid w:val="00387689"/>
    <w:rsid w:val="003A1948"/>
    <w:rsid w:val="003F1F5A"/>
    <w:rsid w:val="00426AB4"/>
    <w:rsid w:val="004531CF"/>
    <w:rsid w:val="004722B4"/>
    <w:rsid w:val="00486005"/>
    <w:rsid w:val="004B7D35"/>
    <w:rsid w:val="004D2545"/>
    <w:rsid w:val="004F03B4"/>
    <w:rsid w:val="0051775D"/>
    <w:rsid w:val="005246FA"/>
    <w:rsid w:val="005418B4"/>
    <w:rsid w:val="005631AB"/>
    <w:rsid w:val="00576CE6"/>
    <w:rsid w:val="005C65D0"/>
    <w:rsid w:val="005F5DFF"/>
    <w:rsid w:val="0063718A"/>
    <w:rsid w:val="0075204B"/>
    <w:rsid w:val="00752344"/>
    <w:rsid w:val="007B17AE"/>
    <w:rsid w:val="007C10C4"/>
    <w:rsid w:val="007F34F5"/>
    <w:rsid w:val="00803ECD"/>
    <w:rsid w:val="008523CB"/>
    <w:rsid w:val="00857CDF"/>
    <w:rsid w:val="0086633E"/>
    <w:rsid w:val="00870D9B"/>
    <w:rsid w:val="008A11ED"/>
    <w:rsid w:val="008A2A58"/>
    <w:rsid w:val="008A7D07"/>
    <w:rsid w:val="008F7592"/>
    <w:rsid w:val="0092322B"/>
    <w:rsid w:val="00946148"/>
    <w:rsid w:val="009565D9"/>
    <w:rsid w:val="009628A6"/>
    <w:rsid w:val="00981589"/>
    <w:rsid w:val="009A281D"/>
    <w:rsid w:val="009C0FCE"/>
    <w:rsid w:val="009D25B8"/>
    <w:rsid w:val="009F5DA3"/>
    <w:rsid w:val="00A10FF9"/>
    <w:rsid w:val="00A35E8A"/>
    <w:rsid w:val="00A96C91"/>
    <w:rsid w:val="00AA1827"/>
    <w:rsid w:val="00AA199B"/>
    <w:rsid w:val="00AD7072"/>
    <w:rsid w:val="00AE1FD6"/>
    <w:rsid w:val="00B0104D"/>
    <w:rsid w:val="00B0680D"/>
    <w:rsid w:val="00B113C8"/>
    <w:rsid w:val="00B5578A"/>
    <w:rsid w:val="00B66D50"/>
    <w:rsid w:val="00B91839"/>
    <w:rsid w:val="00BC310B"/>
    <w:rsid w:val="00BD187B"/>
    <w:rsid w:val="00BF391C"/>
    <w:rsid w:val="00BF6DC4"/>
    <w:rsid w:val="00C37C81"/>
    <w:rsid w:val="00C46CFF"/>
    <w:rsid w:val="00C74C87"/>
    <w:rsid w:val="00CB0C7B"/>
    <w:rsid w:val="00CC5361"/>
    <w:rsid w:val="00D23B5C"/>
    <w:rsid w:val="00DA2ED0"/>
    <w:rsid w:val="00DC1649"/>
    <w:rsid w:val="00E12575"/>
    <w:rsid w:val="00E34C6E"/>
    <w:rsid w:val="00E35ACC"/>
    <w:rsid w:val="00E45253"/>
    <w:rsid w:val="00E609CD"/>
    <w:rsid w:val="00EE1109"/>
    <w:rsid w:val="00F37957"/>
    <w:rsid w:val="00F41824"/>
    <w:rsid w:val="00F805F7"/>
    <w:rsid w:val="00FA5136"/>
    <w:rsid w:val="00FB2E08"/>
    <w:rsid w:val="00FE2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245CA8"/>
  <w15:docId w15:val="{6DAD9388-8C6B-4014-8BA2-12C81042E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52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E45253"/>
    <w:pPr>
      <w:keepNext/>
      <w:jc w:val="center"/>
      <w:outlineLvl w:val="1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0"/>
    <w:qFormat/>
    <w:rsid w:val="00E45253"/>
    <w:pPr>
      <w:keepNext/>
      <w:jc w:val="center"/>
      <w:outlineLvl w:val="5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4525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4525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E4525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4525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45253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E45253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rsid w:val="00E45253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rsid w:val="00E45253"/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styleId="a5">
    <w:name w:val="List Paragraph"/>
    <w:basedOn w:val="a"/>
    <w:uiPriority w:val="34"/>
    <w:qFormat/>
    <w:rsid w:val="00273C6A"/>
    <w:pPr>
      <w:ind w:left="720"/>
      <w:contextualSpacing/>
    </w:pPr>
  </w:style>
  <w:style w:type="character" w:customStyle="1" w:styleId="FontStyle23">
    <w:name w:val="Font Style23"/>
    <w:rsid w:val="001271AF"/>
    <w:rPr>
      <w:rFonts w:ascii="Times New Roman" w:hAnsi="Times New Roman"/>
      <w:sz w:val="22"/>
    </w:rPr>
  </w:style>
  <w:style w:type="paragraph" w:styleId="a6">
    <w:name w:val="footnote text"/>
    <w:basedOn w:val="a"/>
    <w:link w:val="a7"/>
    <w:uiPriority w:val="99"/>
    <w:semiHidden/>
    <w:unhideWhenUsed/>
    <w:rsid w:val="0051775D"/>
    <w:pPr>
      <w:spacing w:after="40"/>
    </w:pPr>
    <w:rPr>
      <w:sz w:val="18"/>
    </w:rPr>
  </w:style>
  <w:style w:type="character" w:customStyle="1" w:styleId="a7">
    <w:name w:val="Текст сноски Знак"/>
    <w:basedOn w:val="a0"/>
    <w:link w:val="a6"/>
    <w:uiPriority w:val="99"/>
    <w:semiHidden/>
    <w:rsid w:val="0051775D"/>
    <w:rPr>
      <w:rFonts w:ascii="Times New Roman" w:eastAsia="Times New Roman" w:hAnsi="Times New Roman" w:cs="Times New Roman"/>
      <w:sz w:val="18"/>
      <w:szCs w:val="24"/>
      <w:lang w:eastAsia="ru-RU"/>
    </w:rPr>
  </w:style>
  <w:style w:type="character" w:styleId="a8">
    <w:name w:val="footnote reference"/>
    <w:basedOn w:val="a0"/>
    <w:uiPriority w:val="99"/>
    <w:unhideWhenUsed/>
    <w:rsid w:val="0051775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login.consultant.ru/link/?req=doc&amp;base=RLAW926&amp;n=262683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RLAW926&amp;n=294047&amp;dst=101130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RLAW926&amp;n=299074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RLAW926&amp;n=26983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210045" TargetMode="External"/><Relationship Id="rId14" Type="http://schemas.openxmlformats.org/officeDocument/2006/relationships/hyperlink" Target="https://login.consultant.ru/link/?req=doc&amp;base=RLAW926&amp;n=26268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793241-B2EA-490C-8947-38748919B4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545</Words>
  <Characters>3107</Characters>
  <Application>Microsoft Office Word</Application>
  <DocSecurity>0</DocSecurity>
  <Lines>25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4" baseType="lpstr">
      <vt:lpstr/>
      <vt:lpstr>    РЕШЕНИЕ</vt:lpstr>
      <vt:lpstr/>
      <vt:lpstr/>
    </vt:vector>
  </TitlesOfParts>
  <Company>*</Company>
  <LinksUpToDate>false</LinksUpToDate>
  <CharactersWithSpaces>3645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Волоцкая Юлия Викторовна</dc:creator>
  <cp:lastModifiedBy>Катаева Ольга Павловна</cp:lastModifiedBy>
  <cp:revision>4</cp:revision>
  <cp:lastPrinted>2026-03-02T11:16:00Z</cp:lastPrinted>
  <dcterms:created xsi:type="dcterms:W3CDTF">2026-03-02T09:32:00Z</dcterms:created>
  <dcterms:modified xsi:type="dcterms:W3CDTF">2026-03-02T11:20:00Z</dcterms:modified>
</cp:coreProperties>
</file>