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2D" w:rsidRDefault="00134774" w:rsidP="0013652D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52D" w:rsidRDefault="0013652D" w:rsidP="0013652D">
      <w:pPr>
        <w:jc w:val="center"/>
        <w:rPr>
          <w:b/>
          <w:lang w:val="en-US"/>
        </w:rPr>
      </w:pPr>
    </w:p>
    <w:p w:rsidR="0013652D" w:rsidRPr="00395040" w:rsidRDefault="0013652D" w:rsidP="0013652D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13652D" w:rsidRPr="00A632CF" w:rsidRDefault="0013652D" w:rsidP="0013652D">
      <w:pPr>
        <w:jc w:val="center"/>
        <w:rPr>
          <w:b/>
        </w:rPr>
      </w:pPr>
      <w:r w:rsidRPr="00A632CF">
        <w:rPr>
          <w:b/>
        </w:rPr>
        <w:t>ХАНТЫ-МАНСИЙСКИЙ АВТОНОМНЫЙ ОКРУГ – ЮГРА</w:t>
      </w:r>
    </w:p>
    <w:p w:rsidR="0013652D" w:rsidRPr="00317FC9" w:rsidRDefault="0013652D" w:rsidP="0013652D">
      <w:pPr>
        <w:rPr>
          <w:sz w:val="22"/>
          <w:szCs w:val="22"/>
        </w:rPr>
      </w:pPr>
    </w:p>
    <w:p w:rsidR="0013652D" w:rsidRPr="00393FDD" w:rsidRDefault="003B404B" w:rsidP="0013652D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13652D" w:rsidRPr="00A632CF" w:rsidRDefault="0013652D" w:rsidP="0013652D">
      <w:pPr>
        <w:jc w:val="center"/>
        <w:rPr>
          <w:b/>
          <w:sz w:val="28"/>
          <w:szCs w:val="28"/>
        </w:rPr>
      </w:pPr>
      <w:r w:rsidRPr="00A632CF">
        <w:rPr>
          <w:b/>
          <w:sz w:val="28"/>
          <w:szCs w:val="28"/>
        </w:rPr>
        <w:t>А</w:t>
      </w:r>
      <w:r w:rsidR="003B404B">
        <w:rPr>
          <w:b/>
          <w:sz w:val="28"/>
          <w:szCs w:val="28"/>
        </w:rPr>
        <w:t>ДМИНИСТРАЦИЯ</w:t>
      </w:r>
      <w:r w:rsidRPr="00A632CF">
        <w:rPr>
          <w:b/>
          <w:sz w:val="28"/>
          <w:szCs w:val="28"/>
        </w:rPr>
        <w:t xml:space="preserve"> БЕЛОЯРСКОГО РАЙОНА</w:t>
      </w:r>
    </w:p>
    <w:p w:rsidR="0013652D" w:rsidRDefault="0013652D" w:rsidP="0013652D">
      <w:pPr>
        <w:jc w:val="center"/>
        <w:rPr>
          <w:b/>
        </w:rPr>
      </w:pPr>
    </w:p>
    <w:p w:rsidR="0013652D" w:rsidRDefault="0013652D" w:rsidP="0013652D">
      <w:pPr>
        <w:jc w:val="center"/>
        <w:rPr>
          <w:b/>
        </w:rPr>
      </w:pPr>
    </w:p>
    <w:p w:rsidR="0013652D" w:rsidRPr="00A632CF" w:rsidRDefault="0013652D" w:rsidP="0013652D">
      <w:pPr>
        <w:jc w:val="center"/>
        <w:rPr>
          <w:b/>
          <w:sz w:val="28"/>
          <w:szCs w:val="28"/>
        </w:rPr>
      </w:pPr>
      <w:r w:rsidRPr="00A632CF">
        <w:rPr>
          <w:b/>
          <w:sz w:val="28"/>
          <w:szCs w:val="28"/>
        </w:rPr>
        <w:t>ПОСТАНОВЛЕНИЕ</w:t>
      </w:r>
    </w:p>
    <w:p w:rsidR="0013652D" w:rsidRDefault="0013652D" w:rsidP="0013652D"/>
    <w:p w:rsidR="0013652D" w:rsidRDefault="0013652D" w:rsidP="0013652D">
      <w:pPr>
        <w:pStyle w:val="3"/>
      </w:pPr>
    </w:p>
    <w:p w:rsidR="0013652D" w:rsidRPr="001D704F" w:rsidRDefault="0013652D" w:rsidP="0013652D">
      <w:pPr>
        <w:rPr>
          <w:sz w:val="24"/>
          <w:szCs w:val="24"/>
        </w:rPr>
      </w:pPr>
      <w:r w:rsidRPr="001D704F">
        <w:rPr>
          <w:sz w:val="24"/>
          <w:szCs w:val="24"/>
        </w:rPr>
        <w:t xml:space="preserve">от </w:t>
      </w:r>
      <w:r w:rsidR="00804A4B">
        <w:rPr>
          <w:sz w:val="24"/>
          <w:szCs w:val="24"/>
        </w:rPr>
        <w:t>«___»</w:t>
      </w:r>
      <w:r w:rsidR="005E4777">
        <w:rPr>
          <w:sz w:val="24"/>
          <w:szCs w:val="24"/>
        </w:rPr>
        <w:t xml:space="preserve"> </w:t>
      </w:r>
      <w:r w:rsidR="00804A4B">
        <w:rPr>
          <w:sz w:val="24"/>
          <w:szCs w:val="24"/>
        </w:rPr>
        <w:t>_________</w:t>
      </w:r>
      <w:r>
        <w:rPr>
          <w:sz w:val="24"/>
          <w:szCs w:val="24"/>
        </w:rPr>
        <w:t xml:space="preserve"> </w:t>
      </w:r>
      <w:r w:rsidRPr="001D704F">
        <w:rPr>
          <w:sz w:val="24"/>
          <w:szCs w:val="24"/>
        </w:rPr>
        <w:t>20</w:t>
      </w:r>
      <w:r w:rsidR="003B404B">
        <w:rPr>
          <w:sz w:val="24"/>
          <w:szCs w:val="24"/>
        </w:rPr>
        <w:t>1</w:t>
      </w:r>
      <w:r w:rsidR="00651EAE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Pr="001D704F">
        <w:rPr>
          <w:sz w:val="24"/>
          <w:szCs w:val="24"/>
        </w:rPr>
        <w:t>г</w:t>
      </w:r>
      <w:r>
        <w:rPr>
          <w:sz w:val="24"/>
          <w:szCs w:val="24"/>
        </w:rPr>
        <w:t>ода</w:t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="005E4777">
        <w:rPr>
          <w:sz w:val="24"/>
          <w:szCs w:val="24"/>
        </w:rPr>
        <w:tab/>
      </w:r>
      <w:r w:rsidR="005E477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15E34">
        <w:rPr>
          <w:sz w:val="24"/>
          <w:szCs w:val="24"/>
        </w:rPr>
        <w:t>№</w:t>
      </w:r>
      <w:r w:rsidR="005E4777">
        <w:rPr>
          <w:sz w:val="24"/>
          <w:szCs w:val="24"/>
        </w:rPr>
        <w:t xml:space="preserve"> </w:t>
      </w:r>
      <w:r w:rsidR="00804A4B">
        <w:rPr>
          <w:sz w:val="24"/>
          <w:szCs w:val="24"/>
        </w:rPr>
        <w:t>____</w:t>
      </w:r>
    </w:p>
    <w:p w:rsidR="0013652D" w:rsidRPr="001D704F" w:rsidRDefault="0013652D" w:rsidP="0013652D">
      <w:pPr>
        <w:rPr>
          <w:sz w:val="24"/>
          <w:szCs w:val="24"/>
        </w:rPr>
      </w:pPr>
    </w:p>
    <w:p w:rsidR="0013652D" w:rsidRPr="001D704F" w:rsidRDefault="0013652D" w:rsidP="0013652D">
      <w:pPr>
        <w:rPr>
          <w:sz w:val="24"/>
          <w:szCs w:val="24"/>
        </w:rPr>
      </w:pPr>
    </w:p>
    <w:p w:rsidR="00CC2E6C" w:rsidRPr="00232B57" w:rsidRDefault="0013652D" w:rsidP="00836820">
      <w:pPr>
        <w:pStyle w:val="ConsPlusTitle"/>
        <w:widowControl/>
        <w:jc w:val="center"/>
      </w:pPr>
      <w:r w:rsidRPr="00232B57">
        <w:t>О</w:t>
      </w:r>
      <w:r w:rsidR="00A92E6E" w:rsidRPr="00232B57">
        <w:t xml:space="preserve"> внесении изменени</w:t>
      </w:r>
      <w:r w:rsidR="00BE7C28" w:rsidRPr="00232B57">
        <w:t>й</w:t>
      </w:r>
      <w:r w:rsidR="00A92E6E" w:rsidRPr="00232B57">
        <w:t xml:space="preserve"> в</w:t>
      </w:r>
      <w:r w:rsidR="00CC2E6C" w:rsidRPr="00232B57">
        <w:t xml:space="preserve"> приложение к</w:t>
      </w:r>
      <w:r w:rsidR="00216341" w:rsidRPr="00232B57">
        <w:t xml:space="preserve"> </w:t>
      </w:r>
      <w:r w:rsidR="0047109C" w:rsidRPr="00232B57">
        <w:t>постановлени</w:t>
      </w:r>
      <w:r w:rsidR="00CC2E6C" w:rsidRPr="00232B57">
        <w:t>ю</w:t>
      </w:r>
      <w:r w:rsidR="0047109C" w:rsidRPr="00232B57">
        <w:t xml:space="preserve"> администрации</w:t>
      </w:r>
    </w:p>
    <w:p w:rsidR="00A92E6E" w:rsidRPr="00232B57" w:rsidRDefault="0047109C" w:rsidP="00836820">
      <w:pPr>
        <w:pStyle w:val="ConsPlusTitle"/>
        <w:widowControl/>
        <w:jc w:val="center"/>
      </w:pPr>
      <w:r w:rsidRPr="00232B57">
        <w:t>Белоярского района</w:t>
      </w:r>
      <w:r w:rsidR="00CC2E6C" w:rsidRPr="00232B57">
        <w:t xml:space="preserve"> </w:t>
      </w:r>
      <w:r w:rsidRPr="00232B57">
        <w:t xml:space="preserve">от </w:t>
      </w:r>
      <w:r w:rsidR="007E6A37" w:rsidRPr="00232B57">
        <w:t>9</w:t>
      </w:r>
      <w:r w:rsidRPr="00232B57">
        <w:t xml:space="preserve"> </w:t>
      </w:r>
      <w:r w:rsidR="000E7099" w:rsidRPr="00232B57">
        <w:t>января</w:t>
      </w:r>
      <w:r w:rsidRPr="00232B57">
        <w:t xml:space="preserve"> 201</w:t>
      </w:r>
      <w:r w:rsidR="000E7099" w:rsidRPr="00232B57">
        <w:t>7</w:t>
      </w:r>
      <w:r w:rsidRPr="00232B57">
        <w:t xml:space="preserve"> года № </w:t>
      </w:r>
      <w:r w:rsidR="000E7099" w:rsidRPr="00232B57">
        <w:t>3</w:t>
      </w:r>
    </w:p>
    <w:p w:rsidR="0013652D" w:rsidRPr="00B802B1" w:rsidRDefault="0013652D" w:rsidP="0013652D">
      <w:pPr>
        <w:jc w:val="center"/>
        <w:rPr>
          <w:sz w:val="22"/>
          <w:szCs w:val="22"/>
        </w:rPr>
      </w:pPr>
    </w:p>
    <w:p w:rsidR="0013652D" w:rsidRPr="00B802B1" w:rsidRDefault="0013652D" w:rsidP="0013652D">
      <w:pPr>
        <w:jc w:val="center"/>
        <w:rPr>
          <w:sz w:val="22"/>
          <w:szCs w:val="22"/>
        </w:rPr>
      </w:pPr>
    </w:p>
    <w:p w:rsidR="0013652D" w:rsidRPr="00B802B1" w:rsidRDefault="0013652D" w:rsidP="0013652D">
      <w:pPr>
        <w:jc w:val="center"/>
        <w:rPr>
          <w:sz w:val="22"/>
          <w:szCs w:val="22"/>
        </w:rPr>
      </w:pPr>
    </w:p>
    <w:p w:rsidR="006C21A8" w:rsidRDefault="0047109C" w:rsidP="006C21A8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целях приведения нормативного правового акта администрации Белоярского района в соответствие с законодательством Российской Федерации и Ханты-Мансийского автономного округа - Югры</w:t>
      </w:r>
      <w:r w:rsidR="00BF6BB7">
        <w:rPr>
          <w:bCs/>
          <w:sz w:val="24"/>
          <w:szCs w:val="24"/>
        </w:rPr>
        <w:t>,</w:t>
      </w:r>
      <w:r w:rsidR="00836820">
        <w:rPr>
          <w:bCs/>
          <w:sz w:val="24"/>
          <w:szCs w:val="24"/>
        </w:rPr>
        <w:t xml:space="preserve"> </w:t>
      </w:r>
      <w:proofErr w:type="gramStart"/>
      <w:r w:rsidR="006C21A8">
        <w:rPr>
          <w:bCs/>
          <w:sz w:val="24"/>
          <w:szCs w:val="24"/>
        </w:rPr>
        <w:t>п</w:t>
      </w:r>
      <w:proofErr w:type="gramEnd"/>
      <w:r w:rsidR="006C21A8">
        <w:rPr>
          <w:bCs/>
          <w:sz w:val="24"/>
          <w:szCs w:val="24"/>
        </w:rPr>
        <w:t xml:space="preserve"> о с т а н о в л я ю</w:t>
      </w:r>
      <w:r w:rsidR="006C21A8" w:rsidRPr="006C21A8">
        <w:rPr>
          <w:bCs/>
          <w:sz w:val="24"/>
          <w:szCs w:val="24"/>
        </w:rPr>
        <w:t>:</w:t>
      </w:r>
    </w:p>
    <w:p w:rsidR="000E7099" w:rsidRDefault="0030765E" w:rsidP="006C21A8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</w:t>
      </w:r>
      <w:r w:rsidR="00B40DEA">
        <w:rPr>
          <w:bCs/>
          <w:sz w:val="24"/>
          <w:szCs w:val="24"/>
        </w:rPr>
        <w:t xml:space="preserve"> </w:t>
      </w:r>
      <w:proofErr w:type="gramStart"/>
      <w:r w:rsidR="0047109C">
        <w:rPr>
          <w:bCs/>
          <w:sz w:val="24"/>
          <w:szCs w:val="24"/>
        </w:rPr>
        <w:t>Внести в</w:t>
      </w:r>
      <w:r w:rsidR="00CC2E6C">
        <w:rPr>
          <w:bCs/>
          <w:sz w:val="24"/>
          <w:szCs w:val="24"/>
        </w:rPr>
        <w:t xml:space="preserve"> </w:t>
      </w:r>
      <w:r w:rsidR="000E7099" w:rsidRPr="008950F1">
        <w:rPr>
          <w:sz w:val="24"/>
          <w:szCs w:val="24"/>
        </w:rPr>
        <w:t xml:space="preserve">Положение </w:t>
      </w:r>
      <w:r w:rsidR="000E7099" w:rsidRPr="007240B3">
        <w:rPr>
          <w:sz w:val="24"/>
          <w:szCs w:val="24"/>
        </w:rPr>
        <w:t>о системе оплаты труда работников муниципальных учреждений Белоярского района в сфере гражданской обороны, защиты населения и территории Белоярского района от чрезвычайных ситуаций природного и техногенного характера</w:t>
      </w:r>
      <w:r w:rsidR="000E7099">
        <w:rPr>
          <w:sz w:val="24"/>
          <w:szCs w:val="24"/>
        </w:rPr>
        <w:t xml:space="preserve"> (далее – Положение),</w:t>
      </w:r>
      <w:r w:rsidR="00CC2E6C">
        <w:rPr>
          <w:bCs/>
          <w:sz w:val="24"/>
          <w:szCs w:val="24"/>
        </w:rPr>
        <w:t xml:space="preserve"> </w:t>
      </w:r>
      <w:r w:rsidR="000E7099">
        <w:rPr>
          <w:bCs/>
          <w:sz w:val="24"/>
          <w:szCs w:val="24"/>
        </w:rPr>
        <w:t>утвержденное</w:t>
      </w:r>
      <w:r w:rsidR="0047109C">
        <w:rPr>
          <w:bCs/>
          <w:sz w:val="24"/>
          <w:szCs w:val="24"/>
        </w:rPr>
        <w:t xml:space="preserve"> постановлени</w:t>
      </w:r>
      <w:r w:rsidR="000E7099">
        <w:rPr>
          <w:bCs/>
          <w:sz w:val="24"/>
          <w:szCs w:val="24"/>
        </w:rPr>
        <w:t>ем</w:t>
      </w:r>
      <w:r w:rsidR="0047109C">
        <w:rPr>
          <w:bCs/>
          <w:sz w:val="24"/>
          <w:szCs w:val="24"/>
        </w:rPr>
        <w:t xml:space="preserve"> администрации Белоярского района от </w:t>
      </w:r>
      <w:r w:rsidR="000E7099">
        <w:rPr>
          <w:bCs/>
          <w:sz w:val="24"/>
          <w:szCs w:val="24"/>
        </w:rPr>
        <w:t>9</w:t>
      </w:r>
      <w:r w:rsidR="0047109C">
        <w:rPr>
          <w:bCs/>
          <w:sz w:val="24"/>
          <w:szCs w:val="24"/>
        </w:rPr>
        <w:t xml:space="preserve"> </w:t>
      </w:r>
      <w:r w:rsidR="007E6A37">
        <w:rPr>
          <w:bCs/>
          <w:sz w:val="24"/>
          <w:szCs w:val="24"/>
        </w:rPr>
        <w:t>января</w:t>
      </w:r>
      <w:r w:rsidR="0047109C">
        <w:rPr>
          <w:bCs/>
          <w:sz w:val="24"/>
          <w:szCs w:val="24"/>
        </w:rPr>
        <w:t xml:space="preserve"> 201</w:t>
      </w:r>
      <w:r w:rsidR="000E7099">
        <w:rPr>
          <w:bCs/>
          <w:sz w:val="24"/>
          <w:szCs w:val="24"/>
        </w:rPr>
        <w:t>7</w:t>
      </w:r>
      <w:r w:rsidR="0047109C">
        <w:rPr>
          <w:bCs/>
          <w:sz w:val="24"/>
          <w:szCs w:val="24"/>
        </w:rPr>
        <w:t xml:space="preserve"> года № </w:t>
      </w:r>
      <w:r w:rsidR="000E7099">
        <w:rPr>
          <w:bCs/>
          <w:sz w:val="24"/>
          <w:szCs w:val="24"/>
        </w:rPr>
        <w:t>3</w:t>
      </w:r>
      <w:r w:rsidR="00CC2E6C">
        <w:rPr>
          <w:bCs/>
          <w:sz w:val="24"/>
          <w:szCs w:val="24"/>
        </w:rPr>
        <w:t xml:space="preserve"> </w:t>
      </w:r>
      <w:r w:rsidR="0047109C">
        <w:rPr>
          <w:bCs/>
          <w:sz w:val="24"/>
          <w:szCs w:val="24"/>
        </w:rPr>
        <w:t>«</w:t>
      </w:r>
      <w:r w:rsidR="000E7099" w:rsidRPr="000E7099">
        <w:rPr>
          <w:bCs/>
          <w:sz w:val="24"/>
          <w:szCs w:val="24"/>
        </w:rPr>
        <w:t>Об утверждении Положения о системе оплаты труда работников муниципальных учреждений Белоярского района в сфере гражданской обороны, защиты населения</w:t>
      </w:r>
      <w:proofErr w:type="gramEnd"/>
      <w:r w:rsidR="000E7099" w:rsidRPr="000E7099">
        <w:rPr>
          <w:bCs/>
          <w:sz w:val="24"/>
          <w:szCs w:val="24"/>
        </w:rPr>
        <w:t xml:space="preserve"> и территории Белоярского района от чрезвычайных ситуаций природного и техногенного характера</w:t>
      </w:r>
      <w:r w:rsidR="0047109C">
        <w:rPr>
          <w:bCs/>
          <w:sz w:val="24"/>
          <w:szCs w:val="24"/>
        </w:rPr>
        <w:t>»</w:t>
      </w:r>
      <w:r w:rsidR="000E7099">
        <w:rPr>
          <w:bCs/>
          <w:sz w:val="24"/>
          <w:szCs w:val="24"/>
        </w:rPr>
        <w:t xml:space="preserve"> следующие изменения</w:t>
      </w:r>
      <w:r w:rsidR="004C310B">
        <w:rPr>
          <w:bCs/>
          <w:sz w:val="24"/>
          <w:szCs w:val="24"/>
        </w:rPr>
        <w:t>:</w:t>
      </w:r>
    </w:p>
    <w:p w:rsidR="00BE7C28" w:rsidRDefault="000E7099" w:rsidP="006C21A8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1) подпункт 1 пункта 1.3 раздела </w:t>
      </w:r>
      <w:r>
        <w:rPr>
          <w:bCs/>
          <w:sz w:val="24"/>
          <w:szCs w:val="24"/>
          <w:lang w:val="en-US"/>
        </w:rPr>
        <w:t>I</w:t>
      </w:r>
      <w:r>
        <w:rPr>
          <w:bCs/>
          <w:sz w:val="24"/>
          <w:szCs w:val="24"/>
        </w:rPr>
        <w:t xml:space="preserve"> «Общие положения» Положения изложить в следующей редакции</w:t>
      </w:r>
      <w:r w:rsidR="00BE7C28">
        <w:rPr>
          <w:bCs/>
          <w:sz w:val="24"/>
          <w:szCs w:val="24"/>
        </w:rPr>
        <w:t>:</w:t>
      </w:r>
    </w:p>
    <w:p w:rsidR="000E7099" w:rsidRPr="000E7099" w:rsidRDefault="000E7099" w:rsidP="006C21A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E7099">
        <w:rPr>
          <w:bCs/>
          <w:sz w:val="24"/>
          <w:szCs w:val="24"/>
        </w:rPr>
        <w:t>«</w:t>
      </w:r>
      <w:r w:rsidRPr="000E7099">
        <w:rPr>
          <w:sz w:val="24"/>
          <w:szCs w:val="24"/>
        </w:rPr>
        <w:t>1) Профессиональные квалификационные группы - группы профессий рабочих и должностей служащих, сформированные с учетом сферы деятельности на основе требований к уровню квалификации, которые необходимы для осуществления соответствующей профессиональной деятельности (далее - профессиональные группы)</w:t>
      </w:r>
      <w:proofErr w:type="gramStart"/>
      <w:r w:rsidRPr="000E7099">
        <w:rPr>
          <w:sz w:val="24"/>
          <w:szCs w:val="24"/>
        </w:rPr>
        <w:t>;»</w:t>
      </w:r>
      <w:proofErr w:type="gramEnd"/>
      <w:r w:rsidRPr="000E7099">
        <w:rPr>
          <w:sz w:val="24"/>
          <w:szCs w:val="24"/>
        </w:rPr>
        <w:t>;</w:t>
      </w:r>
    </w:p>
    <w:p w:rsidR="000E7099" w:rsidRDefault="000E7099" w:rsidP="006C21A8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2) подпункт 3 пункта 1.3 раздела </w:t>
      </w:r>
      <w:r>
        <w:rPr>
          <w:bCs/>
          <w:sz w:val="24"/>
          <w:szCs w:val="24"/>
          <w:lang w:val="en-US"/>
        </w:rPr>
        <w:t>I</w:t>
      </w:r>
      <w:r>
        <w:rPr>
          <w:bCs/>
          <w:sz w:val="24"/>
          <w:szCs w:val="24"/>
        </w:rPr>
        <w:t xml:space="preserve"> «Общие положения» Положения изложить в следующей редакции:</w:t>
      </w:r>
    </w:p>
    <w:p w:rsidR="00651EAE" w:rsidRDefault="00651EAE" w:rsidP="006C21A8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 w:rsidRPr="000E7099">
        <w:rPr>
          <w:bCs/>
          <w:sz w:val="24"/>
          <w:szCs w:val="24"/>
        </w:rPr>
        <w:t>«</w:t>
      </w:r>
      <w:r w:rsidR="000E7099" w:rsidRPr="000E7099">
        <w:rPr>
          <w:sz w:val="24"/>
          <w:szCs w:val="24"/>
        </w:rPr>
        <w:t>3) оклад (должностной оклад) - фиксированный размер оплаты труда работника за исполнение трудовых (должностных) обязанностей определенной сложности за календарный месяц без учета компенсационных, стимулирующих и социальных выплат</w:t>
      </w:r>
      <w:proofErr w:type="gramStart"/>
      <w:r w:rsidR="000E7099" w:rsidRPr="000E7099">
        <w:rPr>
          <w:sz w:val="24"/>
          <w:szCs w:val="24"/>
        </w:rPr>
        <w:t>;</w:t>
      </w:r>
      <w:r w:rsidRPr="000E7099">
        <w:rPr>
          <w:bCs/>
          <w:sz w:val="24"/>
          <w:szCs w:val="24"/>
        </w:rPr>
        <w:t>»</w:t>
      </w:r>
      <w:proofErr w:type="gramEnd"/>
      <w:r w:rsidR="003A7BF4">
        <w:rPr>
          <w:bCs/>
          <w:sz w:val="24"/>
          <w:szCs w:val="24"/>
        </w:rPr>
        <w:t>;</w:t>
      </w:r>
    </w:p>
    <w:p w:rsidR="003A7BF4" w:rsidRDefault="003A7BF4" w:rsidP="006C21A8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3) пункт 2.2 раздела </w:t>
      </w:r>
      <w:r>
        <w:rPr>
          <w:bCs/>
          <w:sz w:val="24"/>
          <w:szCs w:val="24"/>
          <w:lang w:val="en-US"/>
        </w:rPr>
        <w:t>II</w:t>
      </w:r>
      <w:r>
        <w:rPr>
          <w:bCs/>
          <w:sz w:val="24"/>
          <w:szCs w:val="24"/>
        </w:rPr>
        <w:t xml:space="preserve"> «</w:t>
      </w:r>
      <w:r w:rsidRPr="003A7BF4">
        <w:rPr>
          <w:bCs/>
          <w:sz w:val="24"/>
          <w:szCs w:val="24"/>
        </w:rPr>
        <w:t>Порядок и условия оплаты труда работников учреждений</w:t>
      </w:r>
      <w:r>
        <w:rPr>
          <w:bCs/>
          <w:sz w:val="24"/>
          <w:szCs w:val="24"/>
        </w:rPr>
        <w:t>» Положения изложить в следующей редакции:</w:t>
      </w:r>
    </w:p>
    <w:p w:rsidR="003A7BF4" w:rsidRDefault="003A7BF4" w:rsidP="003A7BF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«</w:t>
      </w:r>
      <w:r>
        <w:rPr>
          <w:sz w:val="24"/>
          <w:szCs w:val="24"/>
        </w:rPr>
        <w:t>2.2. Минимальные размеры должностных окладов руководителей, специалистов и служащих учреждения, занимающих должности и профессии, не отнесенные к профессиональным квалификационным группам: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83"/>
        <w:gridCol w:w="1873"/>
      </w:tblGrid>
      <w:tr w:rsidR="003A7BF4" w:rsidTr="007207D0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F4" w:rsidRPr="003A7BF4" w:rsidRDefault="003A7BF4" w:rsidP="007207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7BF4">
              <w:rPr>
                <w:sz w:val="24"/>
                <w:szCs w:val="24"/>
              </w:rPr>
              <w:t>Должности, профессии, не отнесенные к профессиональным квалификационным группам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F4" w:rsidRPr="003A7BF4" w:rsidRDefault="003A7BF4" w:rsidP="007207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7BF4">
              <w:rPr>
                <w:sz w:val="24"/>
                <w:szCs w:val="24"/>
              </w:rPr>
              <w:t>Должностной оклад, рублей</w:t>
            </w:r>
          </w:p>
        </w:tc>
      </w:tr>
      <w:tr w:rsidR="003A7BF4" w:rsidTr="007207D0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F4" w:rsidRPr="003A7BF4" w:rsidRDefault="003A7BF4" w:rsidP="007207D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7BF4">
              <w:rPr>
                <w:sz w:val="24"/>
                <w:szCs w:val="24"/>
              </w:rPr>
              <w:t>Помощник оперативного дежурного – оператор 112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F4" w:rsidRPr="003A7BF4" w:rsidRDefault="003A7BF4" w:rsidP="007207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7BF4">
              <w:rPr>
                <w:sz w:val="24"/>
                <w:szCs w:val="24"/>
              </w:rPr>
              <w:t>5110</w:t>
            </w:r>
          </w:p>
        </w:tc>
      </w:tr>
      <w:tr w:rsidR="003A7BF4" w:rsidTr="007207D0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F4" w:rsidRPr="003A7BF4" w:rsidRDefault="003A7BF4" w:rsidP="007207D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7BF4">
              <w:rPr>
                <w:sz w:val="24"/>
                <w:szCs w:val="24"/>
              </w:rPr>
              <w:lastRenderedPageBreak/>
              <w:t>Оперативный дежурный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F4" w:rsidRPr="003A7BF4" w:rsidRDefault="003A7BF4" w:rsidP="007207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7BF4">
              <w:rPr>
                <w:sz w:val="24"/>
                <w:szCs w:val="24"/>
              </w:rPr>
              <w:t>5810</w:t>
            </w:r>
          </w:p>
        </w:tc>
      </w:tr>
      <w:tr w:rsidR="003A7BF4" w:rsidTr="007207D0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F4" w:rsidRPr="003A7BF4" w:rsidRDefault="003A7BF4" w:rsidP="007207D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7BF4">
              <w:rPr>
                <w:sz w:val="24"/>
                <w:szCs w:val="24"/>
              </w:rPr>
              <w:t>Заместитель директора по управлению и средствам связи – старший оперативный дежурный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F4" w:rsidRPr="003A7BF4" w:rsidRDefault="003A7BF4" w:rsidP="007207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7BF4">
              <w:rPr>
                <w:sz w:val="24"/>
                <w:szCs w:val="24"/>
              </w:rPr>
              <w:t>7710</w:t>
            </w:r>
          </w:p>
        </w:tc>
      </w:tr>
      <w:tr w:rsidR="003A7BF4" w:rsidTr="007207D0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F4" w:rsidRPr="003A7BF4" w:rsidRDefault="003A7BF4" w:rsidP="007207D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7BF4">
              <w:rPr>
                <w:sz w:val="24"/>
                <w:szCs w:val="24"/>
              </w:rPr>
              <w:t>Заместитель директора по мониторингу и прогнозированию чрезвычайных ситуаций – старший оперативный дежурный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F4" w:rsidRPr="003A7BF4" w:rsidRDefault="003A7BF4" w:rsidP="007207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7BF4">
              <w:rPr>
                <w:sz w:val="24"/>
                <w:szCs w:val="24"/>
              </w:rPr>
              <w:t>7710</w:t>
            </w:r>
          </w:p>
        </w:tc>
      </w:tr>
    </w:tbl>
    <w:p w:rsidR="003A7BF4" w:rsidRPr="003A7BF4" w:rsidRDefault="003A7BF4" w:rsidP="003A7BF4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».</w:t>
      </w:r>
    </w:p>
    <w:p w:rsidR="00174887" w:rsidRPr="004315C4" w:rsidRDefault="00CC2E6C" w:rsidP="0017488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315C4">
        <w:rPr>
          <w:sz w:val="24"/>
          <w:szCs w:val="24"/>
        </w:rPr>
        <w:t>2</w:t>
      </w:r>
      <w:r w:rsidR="00174887" w:rsidRPr="004315C4">
        <w:rPr>
          <w:sz w:val="24"/>
          <w:szCs w:val="24"/>
        </w:rPr>
        <w:t>. Опубликовать</w:t>
      </w:r>
      <w:r w:rsidR="009D4540" w:rsidRPr="004315C4">
        <w:rPr>
          <w:sz w:val="24"/>
          <w:szCs w:val="24"/>
        </w:rPr>
        <w:t xml:space="preserve"> настоящее</w:t>
      </w:r>
      <w:r w:rsidR="00174887" w:rsidRPr="004315C4">
        <w:rPr>
          <w:sz w:val="24"/>
          <w:szCs w:val="24"/>
        </w:rPr>
        <w:t xml:space="preserve"> постановление в газете «Белоярские вести. Официальный выпуск».</w:t>
      </w:r>
    </w:p>
    <w:p w:rsidR="009D4540" w:rsidRPr="004315C4" w:rsidRDefault="00CC2E6C" w:rsidP="00174887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 w:rsidRPr="004315C4">
        <w:rPr>
          <w:sz w:val="24"/>
          <w:szCs w:val="24"/>
        </w:rPr>
        <w:t>3</w:t>
      </w:r>
      <w:r w:rsidR="009D4540" w:rsidRPr="004315C4">
        <w:rPr>
          <w:sz w:val="24"/>
          <w:szCs w:val="24"/>
        </w:rPr>
        <w:t>. Настоящее постановление вступает в силу после его официального опубликования.</w:t>
      </w:r>
      <w:bookmarkStart w:id="0" w:name="_GoBack"/>
      <w:bookmarkEnd w:id="0"/>
    </w:p>
    <w:p w:rsidR="00174887" w:rsidRPr="004315C4" w:rsidRDefault="00CC2E6C" w:rsidP="00174887">
      <w:pPr>
        <w:ind w:firstLine="720"/>
        <w:jc w:val="both"/>
        <w:rPr>
          <w:sz w:val="24"/>
        </w:rPr>
      </w:pPr>
      <w:r w:rsidRPr="004315C4">
        <w:rPr>
          <w:sz w:val="24"/>
        </w:rPr>
        <w:t>4</w:t>
      </w:r>
      <w:r w:rsidR="00174887" w:rsidRPr="004315C4">
        <w:rPr>
          <w:sz w:val="24"/>
        </w:rPr>
        <w:t xml:space="preserve">. </w:t>
      </w:r>
      <w:proofErr w:type="gramStart"/>
      <w:r w:rsidR="00174887" w:rsidRPr="004315C4">
        <w:rPr>
          <w:sz w:val="24"/>
        </w:rPr>
        <w:t>Контроль за</w:t>
      </w:r>
      <w:proofErr w:type="gramEnd"/>
      <w:r w:rsidR="00174887" w:rsidRPr="004315C4">
        <w:rPr>
          <w:sz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13652D" w:rsidRPr="004315C4" w:rsidRDefault="0013652D" w:rsidP="006C21A8">
      <w:pPr>
        <w:ind w:firstLine="720"/>
        <w:jc w:val="both"/>
        <w:rPr>
          <w:sz w:val="24"/>
        </w:rPr>
      </w:pPr>
    </w:p>
    <w:p w:rsidR="0013652D" w:rsidRPr="004315C4" w:rsidRDefault="0013652D" w:rsidP="006C21A8">
      <w:pPr>
        <w:ind w:firstLine="720"/>
        <w:jc w:val="both"/>
        <w:rPr>
          <w:sz w:val="24"/>
        </w:rPr>
      </w:pPr>
    </w:p>
    <w:p w:rsidR="0013652D" w:rsidRDefault="0013652D" w:rsidP="0013652D">
      <w:pPr>
        <w:jc w:val="both"/>
        <w:rPr>
          <w:sz w:val="24"/>
        </w:rPr>
      </w:pPr>
    </w:p>
    <w:p w:rsidR="0013652D" w:rsidRDefault="0013652D" w:rsidP="0013652D">
      <w:pPr>
        <w:jc w:val="both"/>
        <w:rPr>
          <w:sz w:val="24"/>
        </w:rPr>
      </w:pPr>
      <w:r>
        <w:rPr>
          <w:sz w:val="24"/>
        </w:rPr>
        <w:t>Глава Белоярского района</w:t>
      </w:r>
      <w:r>
        <w:rPr>
          <w:sz w:val="24"/>
        </w:rPr>
        <w:tab/>
        <w:t xml:space="preserve">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С.П.Маненков</w:t>
      </w:r>
    </w:p>
    <w:sectPr w:rsidR="0013652D" w:rsidSect="00A036DB">
      <w:headerReference w:type="even" r:id="rId9"/>
      <w:headerReference w:type="default" r:id="rId10"/>
      <w:pgSz w:w="11906" w:h="16838"/>
      <w:pgMar w:top="794" w:right="851" w:bottom="79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5E9" w:rsidRDefault="003525E9">
      <w:r>
        <w:separator/>
      </w:r>
    </w:p>
  </w:endnote>
  <w:endnote w:type="continuationSeparator" w:id="0">
    <w:p w:rsidR="003525E9" w:rsidRDefault="00352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5E9" w:rsidRDefault="003525E9">
      <w:r>
        <w:separator/>
      </w:r>
    </w:p>
  </w:footnote>
  <w:footnote w:type="continuationSeparator" w:id="0">
    <w:p w:rsidR="003525E9" w:rsidRDefault="003525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A4D" w:rsidRDefault="00D47A4D" w:rsidP="00CF7BA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47A4D" w:rsidRDefault="00D47A4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A4D" w:rsidRPr="00174887" w:rsidRDefault="00D47A4D" w:rsidP="00CF7BA8">
    <w:pPr>
      <w:pStyle w:val="a3"/>
      <w:framePr w:wrap="around" w:vAnchor="text" w:hAnchor="margin" w:xAlign="center" w:y="1"/>
      <w:rPr>
        <w:rStyle w:val="a4"/>
        <w:sz w:val="24"/>
        <w:szCs w:val="24"/>
      </w:rPr>
    </w:pPr>
    <w:r w:rsidRPr="00174887">
      <w:rPr>
        <w:rStyle w:val="a4"/>
        <w:sz w:val="24"/>
        <w:szCs w:val="24"/>
      </w:rPr>
      <w:fldChar w:fldCharType="begin"/>
    </w:r>
    <w:r w:rsidRPr="00174887">
      <w:rPr>
        <w:rStyle w:val="a4"/>
        <w:sz w:val="24"/>
        <w:szCs w:val="24"/>
      </w:rPr>
      <w:instrText xml:space="preserve">PAGE  </w:instrText>
    </w:r>
    <w:r w:rsidRPr="00174887">
      <w:rPr>
        <w:rStyle w:val="a4"/>
        <w:sz w:val="24"/>
        <w:szCs w:val="24"/>
      </w:rPr>
      <w:fldChar w:fldCharType="separate"/>
    </w:r>
    <w:r w:rsidR="003A7BF4">
      <w:rPr>
        <w:rStyle w:val="a4"/>
        <w:noProof/>
        <w:sz w:val="24"/>
        <w:szCs w:val="24"/>
      </w:rPr>
      <w:t>2</w:t>
    </w:r>
    <w:r w:rsidRPr="00174887">
      <w:rPr>
        <w:rStyle w:val="a4"/>
        <w:sz w:val="24"/>
        <w:szCs w:val="24"/>
      </w:rPr>
      <w:fldChar w:fldCharType="end"/>
    </w:r>
  </w:p>
  <w:p w:rsidR="00D47A4D" w:rsidRDefault="00D47A4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60D58"/>
    <w:multiLevelType w:val="hybridMultilevel"/>
    <w:tmpl w:val="B66A883C"/>
    <w:lvl w:ilvl="0" w:tplc="12BC365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2D"/>
    <w:rsid w:val="00004D68"/>
    <w:rsid w:val="00034EB4"/>
    <w:rsid w:val="00044F6C"/>
    <w:rsid w:val="00061B66"/>
    <w:rsid w:val="00063393"/>
    <w:rsid w:val="0007315D"/>
    <w:rsid w:val="000A0A03"/>
    <w:rsid w:val="000B6EAD"/>
    <w:rsid w:val="000D229D"/>
    <w:rsid w:val="000E7099"/>
    <w:rsid w:val="001021D6"/>
    <w:rsid w:val="00104E89"/>
    <w:rsid w:val="001163EE"/>
    <w:rsid w:val="001168CE"/>
    <w:rsid w:val="001227A8"/>
    <w:rsid w:val="00134774"/>
    <w:rsid w:val="0013652D"/>
    <w:rsid w:val="00146C65"/>
    <w:rsid w:val="00174887"/>
    <w:rsid w:val="001748AD"/>
    <w:rsid w:val="00183837"/>
    <w:rsid w:val="001A734A"/>
    <w:rsid w:val="001C4E9A"/>
    <w:rsid w:val="001C7C9E"/>
    <w:rsid w:val="002058BF"/>
    <w:rsid w:val="00216341"/>
    <w:rsid w:val="00232B57"/>
    <w:rsid w:val="00234F3F"/>
    <w:rsid w:val="00236DA5"/>
    <w:rsid w:val="00251A2C"/>
    <w:rsid w:val="00262B73"/>
    <w:rsid w:val="00266ACA"/>
    <w:rsid w:val="00295A30"/>
    <w:rsid w:val="002A605F"/>
    <w:rsid w:val="002A71F8"/>
    <w:rsid w:val="002B0D31"/>
    <w:rsid w:val="002C27B1"/>
    <w:rsid w:val="002D3BA2"/>
    <w:rsid w:val="002E1FA9"/>
    <w:rsid w:val="0030084A"/>
    <w:rsid w:val="0030765E"/>
    <w:rsid w:val="0031181B"/>
    <w:rsid w:val="003525E9"/>
    <w:rsid w:val="003664E4"/>
    <w:rsid w:val="003755E0"/>
    <w:rsid w:val="00391CAE"/>
    <w:rsid w:val="00397EC0"/>
    <w:rsid w:val="003A5FD7"/>
    <w:rsid w:val="003A7BF4"/>
    <w:rsid w:val="003B404B"/>
    <w:rsid w:val="003D4C09"/>
    <w:rsid w:val="00402442"/>
    <w:rsid w:val="00423DC4"/>
    <w:rsid w:val="004315C4"/>
    <w:rsid w:val="00432350"/>
    <w:rsid w:val="00435CA5"/>
    <w:rsid w:val="00452835"/>
    <w:rsid w:val="00462AD9"/>
    <w:rsid w:val="00464DF7"/>
    <w:rsid w:val="004651E9"/>
    <w:rsid w:val="004671C6"/>
    <w:rsid w:val="0047109C"/>
    <w:rsid w:val="00474E5B"/>
    <w:rsid w:val="00487653"/>
    <w:rsid w:val="004B7A80"/>
    <w:rsid w:val="004C310B"/>
    <w:rsid w:val="004D29CB"/>
    <w:rsid w:val="004D416C"/>
    <w:rsid w:val="004E5A37"/>
    <w:rsid w:val="00504357"/>
    <w:rsid w:val="00515804"/>
    <w:rsid w:val="00533F01"/>
    <w:rsid w:val="00582A29"/>
    <w:rsid w:val="005C15EA"/>
    <w:rsid w:val="005C40FF"/>
    <w:rsid w:val="005E4777"/>
    <w:rsid w:val="005F2082"/>
    <w:rsid w:val="005F2E7D"/>
    <w:rsid w:val="00613346"/>
    <w:rsid w:val="006258E1"/>
    <w:rsid w:val="00651EAE"/>
    <w:rsid w:val="00673098"/>
    <w:rsid w:val="00676F75"/>
    <w:rsid w:val="00684435"/>
    <w:rsid w:val="006B460F"/>
    <w:rsid w:val="006B4848"/>
    <w:rsid w:val="006C21A8"/>
    <w:rsid w:val="006D4275"/>
    <w:rsid w:val="006E1B22"/>
    <w:rsid w:val="006F3F24"/>
    <w:rsid w:val="00715E34"/>
    <w:rsid w:val="00753063"/>
    <w:rsid w:val="007605FB"/>
    <w:rsid w:val="00772A95"/>
    <w:rsid w:val="0078031D"/>
    <w:rsid w:val="00785A4B"/>
    <w:rsid w:val="007A593E"/>
    <w:rsid w:val="007A71BD"/>
    <w:rsid w:val="007B1846"/>
    <w:rsid w:val="007B1937"/>
    <w:rsid w:val="007C0B0C"/>
    <w:rsid w:val="007E6A37"/>
    <w:rsid w:val="00804A4B"/>
    <w:rsid w:val="00813A35"/>
    <w:rsid w:val="00814755"/>
    <w:rsid w:val="0082490F"/>
    <w:rsid w:val="008357CC"/>
    <w:rsid w:val="00836820"/>
    <w:rsid w:val="00840D1A"/>
    <w:rsid w:val="00870B76"/>
    <w:rsid w:val="00877906"/>
    <w:rsid w:val="0089496F"/>
    <w:rsid w:val="008A5CA8"/>
    <w:rsid w:val="008C5D8B"/>
    <w:rsid w:val="008E577A"/>
    <w:rsid w:val="00906791"/>
    <w:rsid w:val="00917234"/>
    <w:rsid w:val="00940294"/>
    <w:rsid w:val="00941A3B"/>
    <w:rsid w:val="009478A9"/>
    <w:rsid w:val="00950A2E"/>
    <w:rsid w:val="0097139C"/>
    <w:rsid w:val="00982A9B"/>
    <w:rsid w:val="009A3200"/>
    <w:rsid w:val="009A7F48"/>
    <w:rsid w:val="009B2427"/>
    <w:rsid w:val="009B4788"/>
    <w:rsid w:val="009B69A0"/>
    <w:rsid w:val="009D4540"/>
    <w:rsid w:val="009E55D7"/>
    <w:rsid w:val="00A036DB"/>
    <w:rsid w:val="00A13C65"/>
    <w:rsid w:val="00A33805"/>
    <w:rsid w:val="00A35BCC"/>
    <w:rsid w:val="00A4486B"/>
    <w:rsid w:val="00A56C4B"/>
    <w:rsid w:val="00A575F0"/>
    <w:rsid w:val="00A62F7A"/>
    <w:rsid w:val="00A8728D"/>
    <w:rsid w:val="00A92E6E"/>
    <w:rsid w:val="00AB5CEE"/>
    <w:rsid w:val="00AF4E7B"/>
    <w:rsid w:val="00B33B6D"/>
    <w:rsid w:val="00B36615"/>
    <w:rsid w:val="00B40DEA"/>
    <w:rsid w:val="00B5679D"/>
    <w:rsid w:val="00B56DAC"/>
    <w:rsid w:val="00B64F61"/>
    <w:rsid w:val="00B77384"/>
    <w:rsid w:val="00B802B1"/>
    <w:rsid w:val="00B82797"/>
    <w:rsid w:val="00BA253A"/>
    <w:rsid w:val="00BC5B9F"/>
    <w:rsid w:val="00BE6FDF"/>
    <w:rsid w:val="00BE7C28"/>
    <w:rsid w:val="00BF0541"/>
    <w:rsid w:val="00BF10D8"/>
    <w:rsid w:val="00BF6BB7"/>
    <w:rsid w:val="00C07982"/>
    <w:rsid w:val="00C24D35"/>
    <w:rsid w:val="00C30415"/>
    <w:rsid w:val="00C41A3F"/>
    <w:rsid w:val="00C51AD1"/>
    <w:rsid w:val="00C66C1F"/>
    <w:rsid w:val="00C77580"/>
    <w:rsid w:val="00C86F7A"/>
    <w:rsid w:val="00CA60C5"/>
    <w:rsid w:val="00CC2E6C"/>
    <w:rsid w:val="00CE4E07"/>
    <w:rsid w:val="00CF1CF3"/>
    <w:rsid w:val="00CF74A9"/>
    <w:rsid w:val="00CF7BA8"/>
    <w:rsid w:val="00D000EC"/>
    <w:rsid w:val="00D00D49"/>
    <w:rsid w:val="00D025E5"/>
    <w:rsid w:val="00D055C7"/>
    <w:rsid w:val="00D42979"/>
    <w:rsid w:val="00D47A4D"/>
    <w:rsid w:val="00D600E5"/>
    <w:rsid w:val="00D61AC0"/>
    <w:rsid w:val="00D754C6"/>
    <w:rsid w:val="00D87579"/>
    <w:rsid w:val="00D919BA"/>
    <w:rsid w:val="00DD23C4"/>
    <w:rsid w:val="00E05AF6"/>
    <w:rsid w:val="00E10A56"/>
    <w:rsid w:val="00E21B3E"/>
    <w:rsid w:val="00E35418"/>
    <w:rsid w:val="00E8399D"/>
    <w:rsid w:val="00E924A8"/>
    <w:rsid w:val="00E97D1F"/>
    <w:rsid w:val="00EA443B"/>
    <w:rsid w:val="00EC1F3C"/>
    <w:rsid w:val="00ED650E"/>
    <w:rsid w:val="00EE3DC3"/>
    <w:rsid w:val="00EE7F70"/>
    <w:rsid w:val="00F06A4B"/>
    <w:rsid w:val="00F0705D"/>
    <w:rsid w:val="00F10C8B"/>
    <w:rsid w:val="00F31028"/>
    <w:rsid w:val="00F5549E"/>
    <w:rsid w:val="00F61200"/>
    <w:rsid w:val="00F721D5"/>
    <w:rsid w:val="00F81CAC"/>
    <w:rsid w:val="00F9065F"/>
    <w:rsid w:val="00F96948"/>
    <w:rsid w:val="00FB1D8C"/>
    <w:rsid w:val="00FB3099"/>
    <w:rsid w:val="00FB3F60"/>
    <w:rsid w:val="00FD3734"/>
    <w:rsid w:val="00FD516D"/>
    <w:rsid w:val="00FF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C41A3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CA60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3682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basedOn w:val="a0"/>
    <w:rsid w:val="008368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C41A3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CA60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3682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basedOn w:val="a0"/>
    <w:rsid w:val="008368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А.Н.Гончаров</dc:creator>
  <cp:lastModifiedBy>Гончаров</cp:lastModifiedBy>
  <cp:revision>9</cp:revision>
  <cp:lastPrinted>2017-06-15T10:59:00Z</cp:lastPrinted>
  <dcterms:created xsi:type="dcterms:W3CDTF">2017-06-15T10:48:00Z</dcterms:created>
  <dcterms:modified xsi:type="dcterms:W3CDTF">2017-07-01T04:58:00Z</dcterms:modified>
</cp:coreProperties>
</file>