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81" w:rsidRPr="00CE58DB" w:rsidRDefault="00C7729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E58DB"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 wp14:anchorId="4D274783" wp14:editId="76EF4F7E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F81" w:rsidRPr="00CE58DB" w:rsidRDefault="00265F81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65F81" w:rsidRPr="00CE58DB" w:rsidRDefault="00C7729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CE58DB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265F81" w:rsidRPr="00CE58DB" w:rsidRDefault="00C7729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CE58DB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265F81" w:rsidRPr="00CE58DB" w:rsidRDefault="00265F8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65F81" w:rsidRPr="00CE58DB" w:rsidRDefault="00CE58DB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  <w:r w:rsidRPr="00CE58DB">
        <w:rPr>
          <w:rFonts w:cs="Times New Roman"/>
          <w:b/>
          <w:kern w:val="0"/>
          <w:lang w:val="ru-RU" w:eastAsia="ar-SA" w:bidi="ar-SA"/>
        </w:rPr>
        <w:tab/>
      </w:r>
    </w:p>
    <w:p w:rsidR="00265F81" w:rsidRPr="00CE58DB" w:rsidRDefault="00C7729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CE58DB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265F81" w:rsidRPr="00CE58DB" w:rsidRDefault="00265F8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65F81" w:rsidRPr="00CE58DB" w:rsidRDefault="00265F81" w:rsidP="00CE58DB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65F81" w:rsidRPr="00CE58DB" w:rsidRDefault="00C7729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CE58DB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265F81" w:rsidRPr="00CE58DB" w:rsidRDefault="00265F8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265F81" w:rsidRPr="00CE58DB" w:rsidRDefault="00265F8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CE58DB" w:rsidRPr="00CE58DB">
        <w:tc>
          <w:tcPr>
            <w:tcW w:w="4820" w:type="dxa"/>
          </w:tcPr>
          <w:p w:rsidR="00265F81" w:rsidRPr="00CE58DB" w:rsidRDefault="00CE58DB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 w:rsidRPr="00CE58DB">
              <w:rPr>
                <w:rFonts w:cs="Times New Roman"/>
                <w:kern w:val="0"/>
                <w:lang w:val="ru-RU" w:eastAsia="ar-SA" w:bidi="ar-SA"/>
              </w:rPr>
              <w:t xml:space="preserve">от 18 июня </w:t>
            </w:r>
            <w:r w:rsidR="00C77292" w:rsidRPr="00CE58DB">
              <w:rPr>
                <w:rFonts w:cs="Times New Roman"/>
                <w:kern w:val="0"/>
                <w:lang w:val="ru-RU" w:eastAsia="ar-SA" w:bidi="ar-SA"/>
              </w:rPr>
              <w:t>2025 года</w:t>
            </w:r>
          </w:p>
        </w:tc>
        <w:tc>
          <w:tcPr>
            <w:tcW w:w="5953" w:type="dxa"/>
          </w:tcPr>
          <w:p w:rsidR="00265F81" w:rsidRPr="00CE58DB" w:rsidRDefault="00CE58DB" w:rsidP="00CE58DB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 w:rsidRPr="00CE58DB"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</w:t>
            </w:r>
            <w:r w:rsidR="00C77292" w:rsidRPr="00CE58DB"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Pr="00CE58DB">
              <w:rPr>
                <w:rFonts w:cs="Times New Roman"/>
                <w:kern w:val="0"/>
                <w:lang w:val="ru-RU" w:eastAsia="ar-SA" w:bidi="ar-SA"/>
              </w:rPr>
              <w:t xml:space="preserve"> 36</w:t>
            </w:r>
            <w:r w:rsidR="00C77292" w:rsidRPr="00CE58DB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265F81" w:rsidRPr="00CE58DB" w:rsidRDefault="00265F81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265F81" w:rsidRPr="00CE58DB" w:rsidRDefault="00265F81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265F81" w:rsidRPr="00CE58DB" w:rsidRDefault="00C77292">
      <w:pPr>
        <w:pStyle w:val="ConsPlusTitle"/>
        <w:jc w:val="center"/>
      </w:pPr>
      <w:r w:rsidRPr="00CE58DB">
        <w:t>О внесении изменения в приложение к решению Думы Белоярского района</w:t>
      </w:r>
    </w:p>
    <w:p w:rsidR="00265F81" w:rsidRPr="00CE58DB" w:rsidRDefault="00C77292">
      <w:pPr>
        <w:pStyle w:val="ConsPlusTitle"/>
        <w:jc w:val="center"/>
      </w:pPr>
      <w:r w:rsidRPr="00CE58DB">
        <w:t>от 4 октября 2021 года № 51</w:t>
      </w:r>
    </w:p>
    <w:p w:rsidR="00265F81" w:rsidRPr="00CE58DB" w:rsidRDefault="00265F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65F81" w:rsidRPr="00CE58DB" w:rsidRDefault="00C7729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В соответствии с Жилищным кодексом Российской Федерации от 29 декабря 2004 года 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Дума Белоярского района </w:t>
      </w:r>
      <w:proofErr w:type="gramStart"/>
      <w:r w:rsidRPr="00CE58DB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CE58DB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265F81" w:rsidRPr="00CE58DB" w:rsidRDefault="00C77292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proofErr w:type="gramStart"/>
      <w:r w:rsidRPr="00CE58DB">
        <w:rPr>
          <w:sz w:val="24"/>
          <w:szCs w:val="24"/>
        </w:rPr>
        <w:t xml:space="preserve">Внести в </w:t>
      </w:r>
      <w:hyperlink r:id="rId10" w:history="1">
        <w:r w:rsidRPr="00CE58DB">
          <w:rPr>
            <w:sz w:val="24"/>
            <w:szCs w:val="24"/>
          </w:rPr>
          <w:t>приложение</w:t>
        </w:r>
      </w:hyperlink>
      <w:r w:rsidRPr="00CE58DB">
        <w:rPr>
          <w:sz w:val="24"/>
          <w:szCs w:val="24"/>
        </w:rPr>
        <w:t xml:space="preserve">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 изменение, изложив его в редакции согласно приложению к настоящему решению.</w:t>
      </w:r>
      <w:proofErr w:type="gramEnd"/>
    </w:p>
    <w:p w:rsidR="00265F81" w:rsidRPr="00CE58DB" w:rsidRDefault="00C77292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 w:rsidRPr="00CE58DB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265F81" w:rsidRPr="00CE58DB" w:rsidRDefault="00C77292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 w:rsidRPr="00CE58DB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CE58DB" w:rsidRPr="00CE58DB" w:rsidRDefault="00CE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8DB" w:rsidRPr="00CE58DB" w:rsidRDefault="00CE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8DB" w:rsidRPr="00CE58DB" w:rsidRDefault="00CE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F81" w:rsidRPr="00CE58DB" w:rsidRDefault="00C7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</w:t>
      </w:r>
      <w:r w:rsidR="00CE58DB" w:rsidRPr="00CE58DB">
        <w:rPr>
          <w:rFonts w:ascii="Times New Roman" w:hAnsi="Times New Roman"/>
          <w:sz w:val="24"/>
          <w:szCs w:val="24"/>
        </w:rPr>
        <w:t xml:space="preserve">                          </w:t>
      </w:r>
      <w:r w:rsidR="005F3261">
        <w:rPr>
          <w:rFonts w:ascii="Times New Roman" w:hAnsi="Times New Roman"/>
          <w:sz w:val="24"/>
          <w:szCs w:val="24"/>
        </w:rPr>
        <w:t xml:space="preserve">  </w:t>
      </w:r>
      <w:r w:rsidR="00D356F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CE58DB" w:rsidRPr="00CE58DB">
        <w:rPr>
          <w:rFonts w:ascii="Times New Roman" w:hAnsi="Times New Roman"/>
          <w:sz w:val="24"/>
          <w:szCs w:val="24"/>
        </w:rPr>
        <w:t>А.Г.</w:t>
      </w:r>
      <w:r w:rsidRPr="00CE58DB"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C772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Глава Белоярского района</w:t>
      </w:r>
      <w:r w:rsidRPr="00CE58DB">
        <w:rPr>
          <w:rFonts w:ascii="Times New Roman" w:hAnsi="Times New Roman"/>
          <w:sz w:val="24"/>
          <w:szCs w:val="24"/>
        </w:rPr>
        <w:tab/>
      </w:r>
      <w:r w:rsidRPr="00CE58DB">
        <w:rPr>
          <w:rFonts w:ascii="Times New Roman" w:hAnsi="Times New Roman"/>
          <w:sz w:val="24"/>
          <w:szCs w:val="24"/>
        </w:rPr>
        <w:tab/>
      </w:r>
      <w:r w:rsidRPr="00CE58DB">
        <w:rPr>
          <w:rFonts w:ascii="Times New Roman" w:hAnsi="Times New Roman"/>
          <w:sz w:val="24"/>
          <w:szCs w:val="24"/>
        </w:rPr>
        <w:tab/>
      </w:r>
      <w:r w:rsidRPr="00CE58DB">
        <w:rPr>
          <w:rFonts w:ascii="Times New Roman" w:hAnsi="Times New Roman"/>
          <w:sz w:val="24"/>
          <w:szCs w:val="24"/>
        </w:rPr>
        <w:tab/>
      </w:r>
      <w:r w:rsidRPr="00CE58DB">
        <w:rPr>
          <w:rFonts w:ascii="Times New Roman" w:hAnsi="Times New Roman"/>
          <w:sz w:val="24"/>
          <w:szCs w:val="24"/>
        </w:rPr>
        <w:tab/>
      </w:r>
      <w:r w:rsidRPr="00CE58DB">
        <w:rPr>
          <w:rFonts w:ascii="Times New Roman" w:hAnsi="Times New Roman"/>
          <w:sz w:val="24"/>
          <w:szCs w:val="24"/>
        </w:rPr>
        <w:tab/>
      </w:r>
      <w:r w:rsidR="00CE58DB" w:rsidRPr="00CE58DB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="00CE58DB" w:rsidRPr="00CE58DB">
        <w:rPr>
          <w:rFonts w:ascii="Times New Roman" w:hAnsi="Times New Roman"/>
          <w:sz w:val="24"/>
          <w:szCs w:val="24"/>
        </w:rPr>
        <w:t>С.П.</w:t>
      </w:r>
      <w:r w:rsidRPr="00CE58DB">
        <w:rPr>
          <w:rFonts w:ascii="Times New Roman" w:hAnsi="Times New Roman"/>
          <w:sz w:val="24"/>
          <w:szCs w:val="24"/>
        </w:rPr>
        <w:t>Маненков</w:t>
      </w:r>
      <w:proofErr w:type="spellEnd"/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C772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265F81" w:rsidRPr="00CE58DB" w:rsidRDefault="00C772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265F81" w:rsidRPr="00CE58DB" w:rsidRDefault="00CE58DB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от 18</w:t>
      </w:r>
      <w:r w:rsidR="00C77292" w:rsidRPr="00CE58DB">
        <w:rPr>
          <w:rFonts w:ascii="Times New Roman" w:hAnsi="Times New Roman"/>
          <w:sz w:val="24"/>
          <w:szCs w:val="24"/>
        </w:rPr>
        <w:t xml:space="preserve"> июня 2025 г</w:t>
      </w:r>
      <w:r w:rsidRPr="00CE58DB">
        <w:rPr>
          <w:rFonts w:ascii="Times New Roman" w:hAnsi="Times New Roman"/>
          <w:sz w:val="24"/>
          <w:szCs w:val="24"/>
        </w:rPr>
        <w:t>ода № 36</w:t>
      </w:r>
    </w:p>
    <w:p w:rsidR="00265F81" w:rsidRPr="00CE58DB" w:rsidRDefault="00265F81" w:rsidP="00CE5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C772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Утверждено решением </w:t>
      </w:r>
    </w:p>
    <w:p w:rsidR="00265F81" w:rsidRPr="00CE58DB" w:rsidRDefault="00C772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Думы Белоярского района</w:t>
      </w:r>
    </w:p>
    <w:p w:rsidR="00265F81" w:rsidRPr="00CE58DB" w:rsidRDefault="00C77292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от 4 октября 2021 года № 51</w:t>
      </w:r>
    </w:p>
    <w:p w:rsidR="00265F81" w:rsidRPr="00CE58DB" w:rsidRDefault="00265F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F81" w:rsidRPr="00CE58DB" w:rsidRDefault="00265F81" w:rsidP="00CE5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F81" w:rsidRPr="00CE58DB" w:rsidRDefault="00265F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F81" w:rsidRPr="00CE58DB" w:rsidRDefault="00C77292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b/>
          <w:kern w:val="2"/>
          <w:sz w:val="24"/>
          <w:szCs w:val="24"/>
        </w:rPr>
        <w:t>ПОЛОЖЕНИЕ</w:t>
      </w:r>
    </w:p>
    <w:p w:rsidR="00265F81" w:rsidRPr="00CE58DB" w:rsidRDefault="00C77292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b/>
          <w:kern w:val="2"/>
          <w:sz w:val="24"/>
          <w:szCs w:val="24"/>
        </w:rPr>
        <w:t xml:space="preserve">О МУНИЦИПАЛЬНОМ ЖИЛИЩНОМ КОНТРОЛЕ </w:t>
      </w:r>
    </w:p>
    <w:p w:rsidR="00265F81" w:rsidRPr="00CE58DB" w:rsidRDefault="00C77292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b/>
          <w:kern w:val="2"/>
          <w:sz w:val="24"/>
          <w:szCs w:val="24"/>
        </w:rPr>
        <w:t>НА ТЕРРИТОРИИ ГОРОДСКОГО И СЕЛЬСКИХ ПОСЕЛЕНИЙ В ГРАНИЦАХ БЕЛОЯРСКОГО РАЙОНА</w:t>
      </w:r>
    </w:p>
    <w:p w:rsidR="00265F81" w:rsidRPr="00CE58DB" w:rsidRDefault="00265F81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</w:rPr>
      </w:pPr>
    </w:p>
    <w:p w:rsidR="00265F81" w:rsidRPr="00CE58DB" w:rsidRDefault="00CA63FE" w:rsidP="00CA63FE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b/>
          <w:kern w:val="2"/>
          <w:sz w:val="24"/>
          <w:szCs w:val="24"/>
        </w:rPr>
        <w:t>1. Общие положения</w:t>
      </w:r>
    </w:p>
    <w:p w:rsidR="00CA63FE" w:rsidRPr="00CE58DB" w:rsidRDefault="00CA63FE" w:rsidP="00CA63FE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kern w:val="2"/>
          <w:sz w:val="24"/>
          <w:szCs w:val="24"/>
        </w:rPr>
      </w:pP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1.1. Настоящее Положение о муниципальном жилищном контроле на территории городского и сельских поселений в границах Белоярского района (далее - Положение) устанавливает порядок организации и осуществления муниципального жилищного контроля на территории городского и сельских поселений в границах Белоярского района (далее - муниципальный контроль).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1.2.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</w:t>
      </w:r>
      <w:hyperlink r:id="rId11" w:history="1">
        <w:r w:rsidRPr="00CE58DB">
          <w:rPr>
            <w:rFonts w:ascii="Times New Roman" w:hAnsi="Times New Roman"/>
            <w:sz w:val="24"/>
            <w:szCs w:val="24"/>
          </w:rPr>
          <w:t>пунктах 1</w:t>
        </w:r>
      </w:hyperlink>
      <w:r w:rsidRPr="00CE58DB">
        <w:rPr>
          <w:rFonts w:ascii="Times New Roman" w:hAnsi="Times New Roman"/>
          <w:sz w:val="24"/>
          <w:szCs w:val="24"/>
        </w:rPr>
        <w:t xml:space="preserve"> - </w:t>
      </w:r>
      <w:hyperlink r:id="rId12" w:history="1">
        <w:r w:rsidRPr="00CE58DB">
          <w:rPr>
            <w:rFonts w:ascii="Times New Roman" w:hAnsi="Times New Roman"/>
            <w:sz w:val="24"/>
            <w:szCs w:val="24"/>
          </w:rPr>
          <w:t>12 части 1 статьи 20</w:t>
        </w:r>
      </w:hyperlink>
      <w:r w:rsidRPr="00CE58DB">
        <w:rPr>
          <w:rFonts w:ascii="Times New Roman" w:hAnsi="Times New Roman"/>
          <w:sz w:val="24"/>
          <w:szCs w:val="24"/>
        </w:rPr>
        <w:t xml:space="preserve"> Жилищного кодекса Российской Федерации от 29 декабря 2004 года № 188-ФЗ, в отношении муниципального жилищного фонда (далее - обязательные требования).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1.3. Органом, уполномоченным на осуществление муниципального контроля на территории городского и сельских поселений в границах Белоярского района, является администрация Белоярского района (далее - </w:t>
      </w:r>
      <w:r w:rsidRPr="00CE58DB">
        <w:rPr>
          <w:rFonts w:ascii="Times New Roman" w:eastAsia="SimSun" w:hAnsi="Times New Roman"/>
          <w:kern w:val="2"/>
          <w:sz w:val="24"/>
          <w:szCs w:val="24"/>
        </w:rPr>
        <w:t>уполномоченный орган, контрольный орган</w:t>
      </w:r>
      <w:r w:rsidRPr="00CE58DB">
        <w:rPr>
          <w:rFonts w:ascii="Times New Roman" w:hAnsi="Times New Roman"/>
          <w:sz w:val="24"/>
          <w:szCs w:val="24"/>
        </w:rPr>
        <w:t>).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1.4. Объектами муниципального контроля являются: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1) деятельность, действия (бездействие) контролируемых лиц в отношении муниципального жилищного фонда городского и сельских поселений в границах Белоярского района;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2) муниципальный жилищный фонд, которым граждане и организации владеют и (или) пользуются и к которому предъявляются обязательные требования (далее - производственные объекты).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1.5. При сборе, обработке, анализе и учете сведений об объектах контроля для целей их учета контрольный орган использует информацию, предоставляемую в контрольный орган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265F81" w:rsidRPr="00CE58DB" w:rsidRDefault="00C77292">
      <w:pPr>
        <w:pStyle w:val="aa"/>
        <w:shd w:val="clear" w:color="auto" w:fill="FFFFFF"/>
        <w:ind w:rightChars="-19" w:right="-42" w:firstLineChars="150" w:firstLine="360"/>
      </w:pPr>
      <w:r w:rsidRPr="00CE58DB">
        <w:t>1.6. Учёт объектов контроля осуществляется в соответствии с Федеральным законом от 31 июля 2020 года № 248-ФЗ «О государственном контроле (надзоре) и муниципальном контроле в Российской Федерации» (далее - Федеральный Закон № 248-ФЗ), Положением посредством:</w:t>
      </w:r>
    </w:p>
    <w:p w:rsidR="00265F81" w:rsidRPr="00CE58DB" w:rsidRDefault="00C77292">
      <w:pPr>
        <w:pStyle w:val="aa"/>
        <w:shd w:val="clear" w:color="auto" w:fill="FFFFFF"/>
        <w:ind w:rightChars="-19" w:right="-42" w:firstLineChars="150" w:firstLine="360"/>
        <w:rPr>
          <w:shd w:val="clear" w:color="auto" w:fill="FFFFFF"/>
          <w:lang w:val="ru"/>
        </w:rPr>
      </w:pPr>
      <w:r w:rsidRPr="00CE58DB">
        <w:t xml:space="preserve">1) формирования </w:t>
      </w:r>
      <w:r w:rsidRPr="00CE58DB">
        <w:rPr>
          <w:shd w:val="clear" w:color="auto" w:fill="FFFFFF"/>
          <w:lang w:val="ru"/>
        </w:rPr>
        <w:t>перечня объектов контроля, размещенного на официальном сайте органов местного самоуправления</w:t>
      </w:r>
      <w:r w:rsidRPr="00CE58DB">
        <w:rPr>
          <w:shd w:val="clear" w:color="auto" w:fill="FFFFFF"/>
        </w:rPr>
        <w:t xml:space="preserve"> Белоярского района в</w:t>
      </w:r>
      <w:r w:rsidRPr="00CE58DB">
        <w:t xml:space="preserve"> </w:t>
      </w:r>
      <w:r w:rsidRPr="00CE58DB">
        <w:rPr>
          <w:shd w:val="clear" w:color="auto" w:fill="FFFFFF"/>
          <w:lang w:val="ru"/>
        </w:rPr>
        <w:t>информационно</w:t>
      </w:r>
      <w:r w:rsidRPr="00CE58DB">
        <w:rPr>
          <w:shd w:val="clear" w:color="auto" w:fill="FFFFFF"/>
        </w:rPr>
        <w:t>-</w:t>
      </w:r>
      <w:r w:rsidRPr="00CE58DB">
        <w:rPr>
          <w:shd w:val="clear" w:color="auto" w:fill="FFFFFF"/>
          <w:lang w:val="ru"/>
        </w:rPr>
        <w:t xml:space="preserve">телекоммуникационной сети </w:t>
      </w:r>
      <w:r w:rsidRPr="00CE58DB">
        <w:rPr>
          <w:shd w:val="clear" w:color="auto" w:fill="FFFFFF"/>
        </w:rPr>
        <w:t>«</w:t>
      </w:r>
      <w:r w:rsidRPr="00CE58DB">
        <w:rPr>
          <w:shd w:val="clear" w:color="auto" w:fill="FFFFFF"/>
          <w:lang w:val="ru"/>
        </w:rPr>
        <w:t>Интернет</w:t>
      </w:r>
      <w:r w:rsidRPr="00CE58DB">
        <w:rPr>
          <w:shd w:val="clear" w:color="auto" w:fill="FFFFFF"/>
        </w:rPr>
        <w:t>»</w:t>
      </w:r>
      <w:r w:rsidRPr="00CE58DB">
        <w:rPr>
          <w:shd w:val="clear" w:color="auto" w:fill="FFFFFF"/>
          <w:lang w:val="ru"/>
        </w:rPr>
        <w:t>;</w:t>
      </w:r>
    </w:p>
    <w:p w:rsidR="00265F81" w:rsidRPr="00CE58DB" w:rsidRDefault="00C77292">
      <w:pPr>
        <w:spacing w:after="0" w:line="240" w:lineRule="auto"/>
        <w:ind w:firstLineChars="15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CE58DB">
        <w:rPr>
          <w:rFonts w:ascii="Times New Roman" w:hAnsi="Times New Roman"/>
          <w:sz w:val="24"/>
          <w:szCs w:val="24"/>
          <w:shd w:val="clear" w:color="auto" w:fill="FFFFFF"/>
        </w:rPr>
        <w:t>2) </w:t>
      </w:r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>иных федеральных или региональных информационных систем</w:t>
      </w:r>
      <w:r w:rsidRPr="00CE58D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65F81" w:rsidRPr="00CE58DB" w:rsidRDefault="00C77292">
      <w:pPr>
        <w:pStyle w:val="aa"/>
        <w:shd w:val="clear" w:color="auto" w:fill="FFFFFF"/>
        <w:ind w:rightChars="-19" w:right="-42" w:firstLineChars="150" w:firstLine="360"/>
      </w:pPr>
      <w:r w:rsidRPr="00CE58DB">
        <w:rPr>
          <w:shd w:val="clear" w:color="auto" w:fill="FFFFFF"/>
        </w:rPr>
        <w:t>1.7.      М</w:t>
      </w:r>
      <w:r w:rsidRPr="00CE58DB">
        <w:t>униципальный  контроль вправе осуществлять следующие должностные лица: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1) руководитель (заместитель руководителя) контрольного органа;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инспектор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;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должностные лица, 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lastRenderedPageBreak/>
        <w:t>уполномоченные осуществлять муниципальный контроль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; должностные лица контрольного органа</w:t>
      </w:r>
      <w:r w:rsidRPr="00CE58DB">
        <w:rPr>
          <w:rFonts w:ascii="Times New Roman" w:eastAsia="SimSun" w:hAnsi="Times New Roman"/>
          <w:kern w:val="2"/>
          <w:sz w:val="24"/>
          <w:szCs w:val="24"/>
        </w:rPr>
        <w:t>).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1.8.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1.9. Муниципальный контроль осуществляется посредством проведения: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1) профилактических мероприятий;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2) контрольных мероприятий </w:t>
      </w:r>
      <w:proofErr w:type="gramStart"/>
      <w:r w:rsidRPr="00CE58DB">
        <w:rPr>
          <w:rFonts w:ascii="Times New Roman" w:hAnsi="Times New Roman"/>
          <w:sz w:val="24"/>
          <w:szCs w:val="24"/>
        </w:rPr>
        <w:t>со</w:t>
      </w:r>
      <w:proofErr w:type="gramEnd"/>
      <w:r w:rsidRPr="00CE58DB">
        <w:rPr>
          <w:rFonts w:ascii="Times New Roman" w:hAnsi="Times New Roman"/>
          <w:sz w:val="24"/>
          <w:szCs w:val="24"/>
        </w:rPr>
        <w:t xml:space="preserve"> взаимодействием с контролируемым лицом;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>3) контрольных мероприятий без взаимодействия с контролируемым лицом.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1.10. В соответствии с </w:t>
      </w:r>
      <w:hyperlink r:id="rId13" w:history="1">
        <w:r w:rsidRPr="00CE58DB">
          <w:rPr>
            <w:rFonts w:ascii="Times New Roman" w:hAnsi="Times New Roman"/>
            <w:sz w:val="24"/>
            <w:szCs w:val="24"/>
          </w:rPr>
          <w:t>частью 2 статьи 61</w:t>
        </w:r>
      </w:hyperlink>
      <w:r w:rsidRPr="00CE58DB">
        <w:rPr>
          <w:rFonts w:ascii="Times New Roman" w:hAnsi="Times New Roman"/>
          <w:sz w:val="24"/>
          <w:szCs w:val="24"/>
        </w:rPr>
        <w:t xml:space="preserve"> Федерального закона № 248-ФЗ плановые контрольные мероприятия не проводятся. Муниципальный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265F81" w:rsidRPr="00CE58DB" w:rsidRDefault="00265F81" w:rsidP="00DC41AB">
      <w:pPr>
        <w:spacing w:before="160" w:after="0" w:line="240" w:lineRule="auto"/>
        <w:rPr>
          <w:rFonts w:ascii="Times New Roman" w:eastAsia="SimSun" w:hAnsi="Times New Roman"/>
          <w:kern w:val="2"/>
          <w:sz w:val="24"/>
          <w:szCs w:val="24"/>
        </w:rPr>
      </w:pPr>
    </w:p>
    <w:p w:rsidR="00265F81" w:rsidRPr="00CE58DB" w:rsidRDefault="00C77292">
      <w:pPr>
        <w:pStyle w:val="aa"/>
        <w:numPr>
          <w:ilvl w:val="0"/>
          <w:numId w:val="3"/>
        </w:numPr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CE58DB">
        <w:rPr>
          <w:b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 w:rsidR="00265F81" w:rsidRPr="00CE58DB" w:rsidRDefault="00C77292">
      <w:pPr>
        <w:pStyle w:val="aa"/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CE58DB">
        <w:rPr>
          <w:b/>
          <w:shd w:val="clear" w:color="auto" w:fill="FFFFFF"/>
          <w:lang w:val="ru"/>
        </w:rPr>
        <w:t>ценностям при осуществлении муниципального</w:t>
      </w:r>
      <w:r w:rsidRPr="00CE58DB">
        <w:rPr>
          <w:b/>
          <w:shd w:val="clear" w:color="auto" w:fill="FFFFFF"/>
        </w:rPr>
        <w:t xml:space="preserve"> к</w:t>
      </w:r>
      <w:proofErr w:type="spellStart"/>
      <w:r w:rsidRPr="00CE58DB">
        <w:rPr>
          <w:b/>
          <w:shd w:val="clear" w:color="auto" w:fill="FFFFFF"/>
          <w:lang w:val="ru"/>
        </w:rPr>
        <w:t>онтроля</w:t>
      </w:r>
      <w:proofErr w:type="spellEnd"/>
    </w:p>
    <w:p w:rsidR="00265F81" w:rsidRPr="00CE58DB" w:rsidRDefault="00265F81">
      <w:pPr>
        <w:pStyle w:val="aa"/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 xml:space="preserve"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 нарушения обязательных требований: 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58DB">
        <w:rPr>
          <w:rFonts w:ascii="Times New Roman" w:hAnsi="Times New Roman"/>
          <w:sz w:val="24"/>
          <w:szCs w:val="24"/>
        </w:rPr>
        <w:t>1) 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органа;</w:t>
      </w:r>
      <w:proofErr w:type="gramEnd"/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2) 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(ГИС ЖКХ) в соответствии с порядком, формами, сроками и периодичностью размещения, установленными в соответствии с </w:t>
      </w:r>
      <w:hyperlink r:id="rId14" w:history="1">
        <w:r w:rsidRPr="00CE58DB">
          <w:rPr>
            <w:rFonts w:ascii="Times New Roman" w:hAnsi="Times New Roman"/>
            <w:sz w:val="24"/>
            <w:szCs w:val="24"/>
          </w:rPr>
          <w:t>частью 5 статьи 165</w:t>
        </w:r>
      </w:hyperlink>
      <w:r w:rsidRPr="00CE58DB">
        <w:rPr>
          <w:rFonts w:ascii="Times New Roman" w:hAnsi="Times New Roman"/>
          <w:sz w:val="24"/>
          <w:szCs w:val="24"/>
        </w:rPr>
        <w:t xml:space="preserve"> Жилищного кодекса Российской Федерации.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hAnsi="Times New Roman"/>
          <w:sz w:val="24"/>
          <w:szCs w:val="24"/>
        </w:rPr>
        <w:t xml:space="preserve">2.3. </w:t>
      </w:r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Допустимый уровень риска причинения вреда (ущерба) закреплен в ключевых показателях вида муниципального контроля и их </w:t>
      </w:r>
      <w:proofErr w:type="spellStart"/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>целевы</w:t>
      </w:r>
      <w:proofErr w:type="spellEnd"/>
      <w:r w:rsidRPr="00CE58DB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 значения</w:t>
      </w:r>
      <w:r w:rsidRPr="00CE58DB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>, индикативны</w:t>
      </w:r>
      <w:r w:rsidRPr="00CE58DB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 </w:t>
      </w:r>
      <w:proofErr w:type="spellStart"/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>показател</w:t>
      </w:r>
      <w:r w:rsidRPr="00CE58DB">
        <w:rPr>
          <w:rFonts w:ascii="Times New Roman" w:hAnsi="Times New Roman"/>
          <w:sz w:val="24"/>
          <w:szCs w:val="24"/>
          <w:shd w:val="clear" w:color="auto" w:fill="FFFFFF"/>
        </w:rPr>
        <w:t>ях</w:t>
      </w:r>
      <w:proofErr w:type="spellEnd"/>
      <w:r w:rsidRPr="00CE58DB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, которые утверждаются решением Думы </w:t>
      </w:r>
      <w:r w:rsidRPr="00CE58DB">
        <w:rPr>
          <w:rFonts w:ascii="Times New Roman" w:hAnsi="Times New Roman"/>
          <w:sz w:val="24"/>
          <w:szCs w:val="24"/>
          <w:shd w:val="clear" w:color="auto" w:fill="FFFFFF"/>
        </w:rPr>
        <w:t>Белоярского района.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2.4.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1) средний риск;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2) умеренный риск;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3) низкий риск.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 xml:space="preserve">2.5. 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риска. 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Критерии отнесения объектов контроля к определенной категории риска: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proofErr w:type="gramStart"/>
      <w:r w:rsidRPr="00CE58DB">
        <w:rPr>
          <w:color w:val="auto"/>
        </w:rPr>
        <w:lastRenderedPageBreak/>
        <w:t xml:space="preserve">1)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 указанных в </w:t>
      </w:r>
      <w:hyperlink r:id="rId15" w:history="1">
        <w:r w:rsidRPr="00CE58DB">
          <w:rPr>
            <w:color w:val="auto"/>
          </w:rPr>
          <w:t>пунктах 1</w:t>
        </w:r>
      </w:hyperlink>
      <w:r w:rsidRPr="00CE58DB">
        <w:rPr>
          <w:color w:val="auto"/>
        </w:rPr>
        <w:t xml:space="preserve"> - </w:t>
      </w:r>
      <w:hyperlink r:id="rId16" w:history="1">
        <w:r w:rsidRPr="00CE58DB">
          <w:rPr>
            <w:color w:val="auto"/>
          </w:rPr>
          <w:t>12 части 1 статьи 20</w:t>
        </w:r>
      </w:hyperlink>
      <w:r w:rsidRPr="00CE58DB">
        <w:rPr>
          <w:color w:val="auto"/>
        </w:rPr>
        <w:t xml:space="preserve"> Жилищного кодекса Российской Федерации от 29 декабря 2004 года         № 188-ФЗ;</w:t>
      </w:r>
      <w:proofErr w:type="gramEnd"/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proofErr w:type="gramStart"/>
      <w:r w:rsidRPr="00CE58DB">
        <w:rPr>
          <w:color w:val="auto"/>
        </w:rPr>
        <w:t xml:space="preserve">2) к категории умеренного риска относятся объекты контроля при наличии в течение последних трех лет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указанных в </w:t>
      </w:r>
      <w:hyperlink r:id="rId17" w:history="1">
        <w:r w:rsidRPr="00CE58DB">
          <w:rPr>
            <w:color w:val="auto"/>
          </w:rPr>
          <w:t>пунктах 1</w:t>
        </w:r>
      </w:hyperlink>
      <w:r w:rsidRPr="00CE58DB">
        <w:rPr>
          <w:color w:val="auto"/>
        </w:rPr>
        <w:t xml:space="preserve"> - </w:t>
      </w:r>
      <w:hyperlink r:id="rId18" w:history="1">
        <w:r w:rsidRPr="00CE58DB">
          <w:rPr>
            <w:color w:val="auto"/>
          </w:rPr>
          <w:t>12 части 1 статьи 20</w:t>
        </w:r>
      </w:hyperlink>
      <w:r w:rsidRPr="00CE58DB">
        <w:rPr>
          <w:color w:val="auto"/>
        </w:rPr>
        <w:t xml:space="preserve"> Жилищного кодекса Российской Федерации от 29 декабря 2004 года          № 188-ФЗ;</w:t>
      </w:r>
      <w:proofErr w:type="gramEnd"/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3) к категории низкого риска относятся объекты контроля, не соответствующие критериям отнесения объектов контроля к категориям среднего и умеренного риска.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 xml:space="preserve">2.6. В случае если объект контроля не отнесен контрольным органом к определенной категории риска, он считается отнесенным к категории низкого риска.  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2.7. 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2.8.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2.9.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 xml:space="preserve">2.10. </w:t>
      </w:r>
      <w:proofErr w:type="gramStart"/>
      <w:r w:rsidRPr="00CE58DB">
        <w:rPr>
          <w:color w:val="auto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265F81" w:rsidRPr="00CE58DB" w:rsidRDefault="00C77292">
      <w:pPr>
        <w:pStyle w:val="Default"/>
        <w:ind w:firstLineChars="150" w:firstLine="360"/>
        <w:jc w:val="both"/>
        <w:rPr>
          <w:color w:val="auto"/>
        </w:rPr>
      </w:pPr>
      <w:r w:rsidRPr="00CE58DB">
        <w:rPr>
          <w:color w:val="auto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DC41AB" w:rsidRDefault="00C77292" w:rsidP="00DC41AB">
      <w:pPr>
        <w:pStyle w:val="aa"/>
        <w:shd w:val="clear" w:color="auto" w:fill="FFFFFF"/>
        <w:ind w:rightChars="-19" w:right="-42" w:firstLineChars="150" w:firstLine="360"/>
        <w:rPr>
          <w:b/>
          <w:shd w:val="clear" w:color="auto" w:fill="FFFFFF"/>
          <w:lang w:val="ru"/>
        </w:rPr>
      </w:pPr>
      <w:r w:rsidRPr="00CE58DB">
        <w:t xml:space="preserve">2.12. </w:t>
      </w:r>
      <w:proofErr w:type="gramStart"/>
      <w:r w:rsidRPr="00CE58DB"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(надзора), регионального государственного контроля (надзора), муниципального контроля»                  (далее - ЕРВК) в соответствии с критериями риска указанными в  пункте 2.5 настоящего</w:t>
      </w:r>
      <w:proofErr w:type="gramEnd"/>
      <w:r w:rsidRPr="00CE58DB">
        <w:t xml:space="preserve"> Положения.</w:t>
      </w:r>
    </w:p>
    <w:p w:rsidR="00DC41AB" w:rsidRPr="00CE58DB" w:rsidRDefault="00DC41AB" w:rsidP="00DC41AB">
      <w:pPr>
        <w:pStyle w:val="aa"/>
        <w:shd w:val="clear" w:color="auto" w:fill="FFFFFF"/>
        <w:ind w:rightChars="-19" w:right="-42" w:firstLineChars="150" w:firstLine="361"/>
        <w:rPr>
          <w:b/>
          <w:shd w:val="clear" w:color="auto" w:fill="FFFFFF"/>
          <w:lang w:val="ru"/>
        </w:rPr>
      </w:pPr>
    </w:p>
    <w:p w:rsidR="00265F81" w:rsidRPr="00CE58DB" w:rsidRDefault="00C77292">
      <w:pPr>
        <w:spacing w:before="160"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b/>
          <w:kern w:val="2"/>
          <w:sz w:val="24"/>
          <w:szCs w:val="24"/>
        </w:rPr>
        <w:t>3. Профилактика рисков причинения вреда (ущерба) охраняемым законом ценностям</w:t>
      </w:r>
    </w:p>
    <w:p w:rsidR="00265F81" w:rsidRPr="00CE58DB" w:rsidRDefault="00265F81">
      <w:pPr>
        <w:spacing w:before="160" w:after="0" w:line="240" w:lineRule="auto"/>
        <w:ind w:firstLineChars="200" w:firstLine="482"/>
        <w:jc w:val="both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t xml:space="preserve">3.1. Профилактические мероприятия осуществляются должностными лицами контрольного органа </w:t>
      </w:r>
      <w:r w:rsidRPr="00CE58DB">
        <w:rPr>
          <w:shd w:val="clear" w:color="auto" w:fill="FFFFFF"/>
          <w:lang w:val="ru"/>
        </w:rPr>
        <w:t>на основании Программы профилактики рисков причинения вреда (ущерба) охраняемым законом ценностям</w:t>
      </w:r>
      <w:r w:rsidRPr="00CE58DB">
        <w:rPr>
          <w:shd w:val="clear" w:color="auto" w:fill="FFFFFF"/>
        </w:rPr>
        <w:t xml:space="preserve"> (далее -  программа профилактики)</w:t>
      </w:r>
      <w:r w:rsidRPr="00CE58DB">
        <w:rPr>
          <w:shd w:val="clear" w:color="auto" w:fill="FFFFFF"/>
          <w:lang w:val="ru"/>
        </w:rPr>
        <w:t xml:space="preserve">, ежегодно утверждаемой постановлением администрации </w:t>
      </w:r>
      <w:r w:rsidRPr="00CE58DB">
        <w:rPr>
          <w:shd w:val="clear" w:color="auto" w:fill="FFFFFF"/>
        </w:rPr>
        <w:t>Белоярского района</w:t>
      </w:r>
      <w:r w:rsidRPr="00CE58DB">
        <w:rPr>
          <w:shd w:val="clear" w:color="auto" w:fill="FFFFFF"/>
          <w:lang w:val="ru"/>
        </w:rPr>
        <w:t xml:space="preserve">. </w:t>
      </w:r>
      <w:r w:rsidRPr="00CE58DB"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t>3.2. К</w:t>
      </w:r>
      <w:proofErr w:type="spellStart"/>
      <w:r w:rsidRPr="00CE58DB">
        <w:rPr>
          <w:shd w:val="clear" w:color="auto" w:fill="FFFFFF"/>
          <w:lang w:val="ru"/>
        </w:rPr>
        <w:t>онтрольный</w:t>
      </w:r>
      <w:proofErr w:type="spellEnd"/>
      <w:r w:rsidRPr="00CE58DB">
        <w:rPr>
          <w:shd w:val="clear" w:color="auto" w:fill="FFFFFF"/>
          <w:lang w:val="ru"/>
        </w:rPr>
        <w:t xml:space="preserve"> орган вправе проводить профилактические мероприятия, не предусмотренные программой профилактики.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lastRenderedPageBreak/>
        <w:t>3.</w:t>
      </w:r>
      <w:r w:rsidRPr="00CE58DB">
        <w:rPr>
          <w:shd w:val="clear" w:color="auto" w:fill="FFFFFF"/>
        </w:rPr>
        <w:t>3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 w:rsidRPr="00CE58DB">
        <w:rPr>
          <w:shd w:val="clear" w:color="auto" w:fill="FFFFFF"/>
        </w:rPr>
        <w:t>  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1) информирование;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2) объявление предостережения;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3) консультирование;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4) профилактический визит.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3.4. Информирование осуществляется должностными лицами контрольного органа посредством размещения 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сведений, предусмотренных частью 3 статьи 46 Федерального закона № 248-ФЗ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,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на официальном сайте 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органов местного самоуправления Белоярского района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в сети 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«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Интернет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»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, в средствах массовой информации, через единый портал государственных и муниципальных услуг и в иных формах.</w:t>
      </w:r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 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3.5. </w:t>
      </w:r>
      <w:proofErr w:type="gramStart"/>
      <w:r w:rsidRPr="00CE58DB">
        <w:rPr>
          <w:rFonts w:ascii="Times New Roman" w:eastAsia="SimSun" w:hAnsi="Times New Roman"/>
          <w:kern w:val="2"/>
          <w:sz w:val="24"/>
          <w:szCs w:val="24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 по обеспечению соблюдения обязательных требований. 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3.6. 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муниципальный контроль,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 в течение трех рабочих дней с момента объявления.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CE58DB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трёх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Контролируемое лицо в течение </w:t>
      </w:r>
      <w:r w:rsidRPr="00CE58DB">
        <w:rPr>
          <w:shd w:val="clear" w:color="auto" w:fill="FFFFFF"/>
        </w:rPr>
        <w:t>десяти</w:t>
      </w:r>
      <w:r w:rsidRPr="00CE58DB">
        <w:rPr>
          <w:shd w:val="clear" w:color="auto" w:fill="FFFFFF"/>
          <w:lang w:val="ru"/>
        </w:rPr>
        <w:t xml:space="preserve"> рабочих дней со дня получения предостережения вправе подать в </w:t>
      </w:r>
      <w:proofErr w:type="spellStart"/>
      <w:r w:rsidRPr="00CE58DB">
        <w:rPr>
          <w:shd w:val="clear" w:color="auto" w:fill="FFFFFF"/>
          <w:lang w:val="ru"/>
        </w:rPr>
        <w:t>контрол</w:t>
      </w:r>
      <w:r w:rsidRPr="00CE58DB">
        <w:rPr>
          <w:shd w:val="clear" w:color="auto" w:fill="FFFFFF"/>
        </w:rPr>
        <w:t>ьный</w:t>
      </w:r>
      <w:proofErr w:type="spellEnd"/>
      <w:r w:rsidRPr="00CE58DB">
        <w:rPr>
          <w:shd w:val="clear" w:color="auto" w:fill="FFFFFF"/>
          <w:lang w:val="ru"/>
        </w:rPr>
        <w:t xml:space="preserve"> орган возражение в отношении указанного предостережения, через личный кабинет в государственных информационных системах </w:t>
      </w:r>
      <w:r w:rsidRPr="00CE58DB">
        <w:rPr>
          <w:shd w:val="clear" w:color="auto" w:fill="FFFFFF"/>
        </w:rPr>
        <w:t xml:space="preserve">   </w:t>
      </w:r>
      <w:r w:rsidRPr="00CE58DB">
        <w:rPr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 </w:t>
      </w:r>
      <w:proofErr w:type="spellStart"/>
      <w:r w:rsidRPr="00CE58DB">
        <w:rPr>
          <w:shd w:val="clear" w:color="auto" w:fill="FFFFFF"/>
          <w:lang w:val="ru"/>
        </w:rPr>
        <w:t>Возражени</w:t>
      </w:r>
      <w:proofErr w:type="spellEnd"/>
      <w:r w:rsidRPr="00CE58DB">
        <w:rPr>
          <w:shd w:val="clear" w:color="auto" w:fill="FFFFFF"/>
        </w:rPr>
        <w:t>е</w:t>
      </w:r>
      <w:r w:rsidRPr="00CE58DB">
        <w:rPr>
          <w:shd w:val="clear" w:color="auto" w:fill="FFFFFF"/>
          <w:lang w:val="ru"/>
        </w:rPr>
        <w:t xml:space="preserve"> </w:t>
      </w:r>
      <w:proofErr w:type="spellStart"/>
      <w:r w:rsidRPr="00CE58DB">
        <w:rPr>
          <w:shd w:val="clear" w:color="auto" w:fill="FFFFFF"/>
          <w:lang w:val="ru"/>
        </w:rPr>
        <w:t>составля</w:t>
      </w:r>
      <w:proofErr w:type="spellEnd"/>
      <w:r w:rsidRPr="00CE58DB">
        <w:rPr>
          <w:shd w:val="clear" w:color="auto" w:fill="FFFFFF"/>
        </w:rPr>
        <w:t>е</w:t>
      </w:r>
      <w:proofErr w:type="spellStart"/>
      <w:r w:rsidRPr="00CE58DB">
        <w:rPr>
          <w:shd w:val="clear" w:color="auto" w:fill="FFFFFF"/>
          <w:lang w:val="ru"/>
        </w:rPr>
        <w:t>тся</w:t>
      </w:r>
      <w:proofErr w:type="spellEnd"/>
      <w:r w:rsidRPr="00CE58DB">
        <w:rPr>
          <w:shd w:val="clear" w:color="auto" w:fill="FFFFFF"/>
          <w:lang w:val="ru"/>
        </w:rPr>
        <w:t xml:space="preserve"> контролируемым лицом в произвольной форме, при этом </w:t>
      </w:r>
      <w:proofErr w:type="spellStart"/>
      <w:r w:rsidRPr="00CE58DB">
        <w:rPr>
          <w:shd w:val="clear" w:color="auto" w:fill="FFFFFF"/>
          <w:lang w:val="ru"/>
        </w:rPr>
        <w:t>содерж</w:t>
      </w:r>
      <w:proofErr w:type="spellEnd"/>
      <w:r w:rsidRPr="00CE58DB">
        <w:rPr>
          <w:shd w:val="clear" w:color="auto" w:fill="FFFFFF"/>
        </w:rPr>
        <w:t>и</w:t>
      </w:r>
      <w:r w:rsidRPr="00CE58DB">
        <w:rPr>
          <w:shd w:val="clear" w:color="auto" w:fill="FFFFFF"/>
          <w:lang w:val="ru"/>
        </w:rPr>
        <w:t>т: </w:t>
      </w:r>
    </w:p>
    <w:p w:rsidR="00265F81" w:rsidRPr="00CE58DB" w:rsidRDefault="00C77292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наименование контрольного органа, в который направляется возражение; </w:t>
      </w:r>
    </w:p>
    <w:p w:rsidR="00265F81" w:rsidRPr="00CE58DB" w:rsidRDefault="00C77292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наименование контролируемого лица;</w:t>
      </w:r>
    </w:p>
    <w:p w:rsidR="00265F81" w:rsidRPr="00CE58DB" w:rsidRDefault="00C77292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дату и номер полученного предостережения;</w:t>
      </w:r>
    </w:p>
    <w:p w:rsidR="00265F81" w:rsidRPr="00CE58DB" w:rsidRDefault="00C77292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5) </w:t>
      </w:r>
      <w:r w:rsidRPr="00CE58DB">
        <w:rPr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6) </w:t>
      </w:r>
      <w:r w:rsidRPr="00CE58DB">
        <w:rPr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7) </w:t>
      </w:r>
      <w:r w:rsidRPr="00CE58DB">
        <w:rPr>
          <w:shd w:val="clear" w:color="auto" w:fill="FFFFFF"/>
          <w:lang w:val="ru"/>
        </w:rPr>
        <w:t>дату направления возражения.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lastRenderedPageBreak/>
        <w:t xml:space="preserve">Возражение контрольный орган рассматривает не позднее 30 дней </w:t>
      </w:r>
      <w:proofErr w:type="gramStart"/>
      <w:r w:rsidRPr="00CE58DB">
        <w:rPr>
          <w:shd w:val="clear" w:color="auto" w:fill="FFFFFF"/>
          <w:lang w:val="ru"/>
        </w:rPr>
        <w:t>с даты</w:t>
      </w:r>
      <w:proofErr w:type="gramEnd"/>
      <w:r w:rsidRPr="00CE58DB">
        <w:rPr>
          <w:shd w:val="clear" w:color="auto" w:fill="FFFFFF"/>
          <w:lang w:val="ru"/>
        </w:rPr>
        <w:t xml:space="preserve"> его получения, по итогам которого принимает одно из указанных решений:</w:t>
      </w:r>
    </w:p>
    <w:p w:rsidR="00265F81" w:rsidRPr="00CE58DB" w:rsidRDefault="00C77292">
      <w:pPr>
        <w:pStyle w:val="aa"/>
        <w:numPr>
          <w:ilvl w:val="0"/>
          <w:numId w:val="5"/>
        </w:numPr>
        <w:shd w:val="clear" w:color="auto" w:fill="FFFFFF"/>
        <w:ind w:left="0" w:firstLineChars="175" w:firstLine="420"/>
      </w:pPr>
      <w:r w:rsidRPr="00CE58DB">
        <w:rPr>
          <w:shd w:val="clear" w:color="auto" w:fill="FFFFFF"/>
        </w:rPr>
        <w:t xml:space="preserve">в </w:t>
      </w:r>
      <w:r w:rsidRPr="00CE58DB">
        <w:rPr>
          <w:shd w:val="clear" w:color="auto" w:fill="FFFFFF"/>
          <w:lang w:val="ru"/>
        </w:rPr>
        <w:t xml:space="preserve">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CE58DB">
        <w:rPr>
          <w:shd w:val="clear" w:color="auto" w:fill="FFFFFF"/>
        </w:rPr>
        <w:t>трех</w:t>
      </w:r>
      <w:r w:rsidRPr="00CE58DB">
        <w:rPr>
          <w:shd w:val="clear" w:color="auto" w:fill="FFFFFF"/>
          <w:lang w:val="ru"/>
        </w:rPr>
        <w:t xml:space="preserve"> рабочих дней </w:t>
      </w:r>
      <w:proofErr w:type="gramStart"/>
      <w:r w:rsidRPr="00CE58DB">
        <w:rPr>
          <w:shd w:val="clear" w:color="auto" w:fill="FFFFFF"/>
          <w:lang w:val="ru"/>
        </w:rPr>
        <w:t>с даты принятия</w:t>
      </w:r>
      <w:proofErr w:type="gramEnd"/>
      <w:r w:rsidRPr="00CE58DB">
        <w:rPr>
          <w:shd w:val="clear" w:color="auto" w:fill="FFFFFF"/>
          <w:lang w:val="ru"/>
        </w:rPr>
        <w:t xml:space="preserve"> такого решения;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2) </w:t>
      </w:r>
      <w:r w:rsidRPr="00CE58DB">
        <w:rPr>
          <w:shd w:val="clear" w:color="auto" w:fill="FFFFFF"/>
          <w:lang w:val="ru"/>
        </w:rPr>
        <w:t xml:space="preserve">в случае признания доводов контролируемого лица </w:t>
      </w:r>
      <w:proofErr w:type="gramStart"/>
      <w:r w:rsidRPr="00CE58DB">
        <w:rPr>
          <w:shd w:val="clear" w:color="auto" w:fill="FFFFFF"/>
          <w:lang w:val="ru"/>
        </w:rPr>
        <w:t>несостоятельными</w:t>
      </w:r>
      <w:proofErr w:type="gramEnd"/>
      <w:r w:rsidRPr="00CE58DB">
        <w:rPr>
          <w:shd w:val="clear" w:color="auto" w:fill="FFFFFF"/>
          <w:lang w:val="ru"/>
        </w:rPr>
        <w:t xml:space="preserve"> – об оставлении возражения без удовлетворения, о чем уведомляет его в срок не позднее </w:t>
      </w:r>
      <w:r w:rsidRPr="00CE58DB">
        <w:rPr>
          <w:shd w:val="clear" w:color="auto" w:fill="FFFFFF"/>
        </w:rPr>
        <w:t>трех</w:t>
      </w:r>
      <w:r w:rsidRPr="00CE58DB">
        <w:rPr>
          <w:shd w:val="clear" w:color="auto" w:fill="FFFFFF"/>
          <w:lang w:val="ru"/>
        </w:rPr>
        <w:t xml:space="preserve"> рабочих дней с даты принятия такого решения.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 w:rsidRPr="00CE58DB">
        <w:rPr>
          <w:shd w:val="clear" w:color="auto" w:fill="FFFFFF"/>
        </w:rPr>
        <w:t> </w:t>
      </w:r>
      <w:r w:rsidRPr="00CE58DB">
        <w:rPr>
          <w:shd w:val="clear" w:color="auto" w:fill="FFFFFF"/>
          <w:lang w:val="ru"/>
        </w:rPr>
        <w:t> </w:t>
      </w:r>
      <w:r w:rsidRPr="00CE58DB">
        <w:rPr>
          <w:shd w:val="clear" w:color="auto" w:fill="FFFFFF"/>
        </w:rPr>
        <w:t> 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t>3.7. Консультирование контролируемых лиц и их представителей осуществляется должностным лицом контрольного органа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 </w:t>
      </w:r>
      <w:r w:rsidRPr="00CE58DB">
        <w:rPr>
          <w:shd w:val="clear" w:color="auto" w:fill="FFFFFF"/>
        </w:rPr>
        <w:t>   </w:t>
      </w:r>
      <w:r w:rsidRPr="00CE58DB">
        <w:rPr>
          <w:shd w:val="clear" w:color="auto" w:fill="FFFFFF"/>
          <w:lang w:val="ru"/>
        </w:rPr>
        <w:t>Консультирование осуществляется без взимания платы.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 </w:t>
      </w:r>
      <w:r w:rsidRPr="00CE58DB">
        <w:rPr>
          <w:shd w:val="clear" w:color="auto" w:fill="FFFFFF"/>
        </w:rPr>
        <w:t>   </w:t>
      </w:r>
      <w:r w:rsidRPr="00CE58DB">
        <w:rPr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 w:rsidRPr="00CE58DB">
        <w:rPr>
          <w:shd w:val="clear" w:color="auto" w:fill="FFFFFF"/>
        </w:rPr>
        <w:t xml:space="preserve"> Белоярского района.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3.</w:t>
      </w:r>
      <w:r w:rsidRPr="00CE58DB">
        <w:rPr>
          <w:shd w:val="clear" w:color="auto" w:fill="FFFFFF"/>
        </w:rPr>
        <w:t>8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Консультирование осуществляется по следующим вопросам: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1) 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компетенция контрольного органа;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2) 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организация и осуществление муниципального контроля;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3)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4)</w:t>
      </w:r>
      <w:r w:rsidRPr="00CE58DB">
        <w:rPr>
          <w:shd w:val="clear" w:color="auto" w:fill="FFFFFF"/>
        </w:rPr>
        <w:t xml:space="preserve">  </w:t>
      </w:r>
      <w:r w:rsidRPr="00CE58DB">
        <w:rPr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3.</w:t>
      </w:r>
      <w:r w:rsidRPr="00CE58DB">
        <w:rPr>
          <w:shd w:val="clear" w:color="auto" w:fill="FFFFFF"/>
        </w:rPr>
        <w:t xml:space="preserve">9.  </w:t>
      </w:r>
      <w:r w:rsidRPr="00CE58DB">
        <w:rPr>
          <w:shd w:val="clear" w:color="auto" w:fill="FFFFFF"/>
          <w:lang w:val="ru"/>
        </w:rPr>
        <w:t xml:space="preserve">Консультирование в письменной форме осуществляется </w:t>
      </w:r>
      <w:r w:rsidRPr="00CE58DB">
        <w:rPr>
          <w:shd w:val="clear" w:color="auto" w:fill="FFFFFF"/>
        </w:rPr>
        <w:t>должностным лицом</w:t>
      </w:r>
      <w:r w:rsidRPr="00CE58DB">
        <w:rPr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1)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2)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3)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 xml:space="preserve">Если поставленные во время консультирования вопросы не </w:t>
      </w:r>
      <w:proofErr w:type="gramStart"/>
      <w:r w:rsidRPr="00CE58DB">
        <w:rPr>
          <w:shd w:val="clear" w:color="auto" w:fill="FFFFFF"/>
          <w:lang w:val="ru"/>
        </w:rPr>
        <w:t>относятся к осуществляемому виду муниципального контроля даются</w:t>
      </w:r>
      <w:proofErr w:type="gramEnd"/>
      <w:r w:rsidRPr="00CE58DB">
        <w:rPr>
          <w:shd w:val="clear" w:color="auto" w:fill="FFFFFF"/>
          <w:lang w:val="ru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 Должностные лица к</w:t>
      </w:r>
      <w:proofErr w:type="spellStart"/>
      <w:r w:rsidRPr="00CE58DB">
        <w:rPr>
          <w:shd w:val="clear" w:color="auto" w:fill="FFFFFF"/>
          <w:lang w:val="ru"/>
        </w:rPr>
        <w:t>онтрольн</w:t>
      </w:r>
      <w:proofErr w:type="spellEnd"/>
      <w:r w:rsidRPr="00CE58DB">
        <w:rPr>
          <w:shd w:val="clear" w:color="auto" w:fill="FFFFFF"/>
        </w:rPr>
        <w:t>ого</w:t>
      </w:r>
      <w:r w:rsidRPr="00CE58DB">
        <w:rPr>
          <w:shd w:val="clear" w:color="auto" w:fill="FFFFFF"/>
          <w:lang w:val="ru"/>
        </w:rPr>
        <w:t xml:space="preserve"> орган</w:t>
      </w:r>
      <w:r w:rsidRPr="00CE58DB">
        <w:rPr>
          <w:shd w:val="clear" w:color="auto" w:fill="FFFFFF"/>
        </w:rPr>
        <w:t>а</w:t>
      </w:r>
      <w:r w:rsidRPr="00CE58DB">
        <w:rPr>
          <w:shd w:val="clear" w:color="auto" w:fill="FFFFFF"/>
          <w:lang w:val="ru"/>
        </w:rPr>
        <w:t xml:space="preserve"> </w:t>
      </w:r>
      <w:proofErr w:type="spellStart"/>
      <w:r w:rsidRPr="00CE58DB">
        <w:rPr>
          <w:shd w:val="clear" w:color="auto" w:fill="FFFFFF"/>
          <w:lang w:val="ru"/>
        </w:rPr>
        <w:t>осуществля</w:t>
      </w:r>
      <w:proofErr w:type="spellEnd"/>
      <w:r w:rsidRPr="00CE58DB">
        <w:rPr>
          <w:shd w:val="clear" w:color="auto" w:fill="FFFFFF"/>
        </w:rPr>
        <w:t>ют</w:t>
      </w:r>
      <w:r w:rsidRPr="00CE58DB">
        <w:rPr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В случае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 w:rsidRPr="00CE58DB">
        <w:rPr>
          <w:shd w:val="clear" w:color="auto" w:fill="FFFFFF"/>
        </w:rPr>
        <w:t xml:space="preserve"> Белоярского района</w:t>
      </w:r>
      <w:r w:rsidRPr="00CE58DB">
        <w:rPr>
          <w:shd w:val="clear" w:color="auto" w:fill="FFFFFF"/>
          <w:lang w:val="ru"/>
        </w:rPr>
        <w:t xml:space="preserve"> письменного разъяснения, подписанного должностным лицом</w:t>
      </w:r>
      <w:r w:rsidRPr="00CE58DB">
        <w:rPr>
          <w:shd w:val="clear" w:color="auto" w:fill="FFFFFF"/>
        </w:rPr>
        <w:t xml:space="preserve"> контрольного органа</w:t>
      </w:r>
      <w:r w:rsidRPr="00CE58DB">
        <w:rPr>
          <w:shd w:val="clear" w:color="auto" w:fill="FFFFFF"/>
          <w:lang w:val="ru"/>
        </w:rPr>
        <w:t>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3.</w:t>
      </w:r>
      <w:r w:rsidRPr="00CE58DB">
        <w:rPr>
          <w:shd w:val="clear" w:color="auto" w:fill="FFFFFF"/>
        </w:rPr>
        <w:t>10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 xml:space="preserve">Профилактический визит проводится в форме профилактической беседы </w:t>
      </w:r>
      <w:r w:rsidRPr="00CE58DB">
        <w:rPr>
          <w:shd w:val="clear" w:color="auto" w:fill="FFFFFF"/>
        </w:rPr>
        <w:t>должностным лицом контрольного органа</w:t>
      </w:r>
      <w:r w:rsidRPr="00CE58DB">
        <w:rPr>
          <w:shd w:val="clear" w:color="auto" w:fill="FFFFFF"/>
          <w:lang w:val="ru"/>
        </w:rPr>
        <w:t xml:space="preserve"> по месту осуществления деятельности </w:t>
      </w:r>
      <w:r w:rsidRPr="00CE58DB">
        <w:rPr>
          <w:shd w:val="clear" w:color="auto" w:fill="FFFFFF"/>
          <w:lang w:val="ru"/>
        </w:rPr>
        <w:lastRenderedPageBreak/>
        <w:t>контролируемого лица либо путем использования видео-конференц-связи или мобильного приложения «Инспектор».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58DB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CE58DB">
        <w:rPr>
          <w:rFonts w:ascii="Times New Roman" w:hAnsi="Times New Roman"/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t xml:space="preserve">Для </w:t>
      </w:r>
      <w:proofErr w:type="gramStart"/>
      <w:r w:rsidRPr="00CE58DB">
        <w:rPr>
          <w:shd w:val="clear" w:color="auto" w:fill="FFFFFF"/>
          <w:lang w:val="ru"/>
        </w:rPr>
        <w:t>объектов контроля, отнесенных к категории среднего или умеренного риска обязательный профилактический визит проводится</w:t>
      </w:r>
      <w:proofErr w:type="gramEnd"/>
      <w:r w:rsidRPr="00CE58DB">
        <w:rPr>
          <w:shd w:val="clear" w:color="auto" w:fill="FFFFFF"/>
          <w:lang w:val="ru"/>
        </w:rPr>
        <w:t xml:space="preserve">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 w:rsidRPr="00CE58DB">
        <w:rPr>
          <w:shd w:val="clear" w:color="auto" w:fill="FFFFFF"/>
        </w:rPr>
        <w:t>одного</w:t>
      </w:r>
      <w:r w:rsidRPr="00CE58DB">
        <w:rPr>
          <w:shd w:val="clear" w:color="auto" w:fill="FFFFFF"/>
          <w:lang w:val="ru"/>
        </w:rPr>
        <w:t xml:space="preserve"> раза в </w:t>
      </w:r>
      <w:r w:rsidRPr="00CE58DB">
        <w:rPr>
          <w:shd w:val="clear" w:color="auto" w:fill="FFFFFF"/>
        </w:rPr>
        <w:t>пять</w:t>
      </w:r>
      <w:r w:rsidRPr="00CE58DB">
        <w:rPr>
          <w:shd w:val="clear" w:color="auto" w:fill="FFFFFF"/>
          <w:lang w:val="ru"/>
        </w:rPr>
        <w:t xml:space="preserve"> лет в порядке, определенном </w:t>
      </w:r>
      <w:r w:rsidRPr="00CE58DB">
        <w:rPr>
          <w:shd w:val="clear" w:color="auto" w:fill="FFFFFF"/>
        </w:rPr>
        <w:t>частями</w:t>
      </w:r>
      <w:r w:rsidRPr="00CE58DB">
        <w:rPr>
          <w:shd w:val="clear" w:color="auto" w:fill="FFFFFF"/>
          <w:lang w:val="ru"/>
        </w:rPr>
        <w:t xml:space="preserve"> 3-4, 8-13 статьи 52.1 Федерального закона </w:t>
      </w:r>
      <w:r w:rsidRPr="00CE58DB">
        <w:rPr>
          <w:shd w:val="clear" w:color="auto" w:fill="FFFFFF"/>
        </w:rPr>
        <w:t xml:space="preserve">            </w:t>
      </w:r>
      <w:r w:rsidRPr="00CE58DB">
        <w:rPr>
          <w:shd w:val="clear" w:color="auto" w:fill="FFFFFF"/>
          <w:lang w:val="ru"/>
        </w:rPr>
        <w:t>№ 248-ФЗ.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 w:rsidRPr="00CE58DB">
        <w:rPr>
          <w:shd w:val="clear" w:color="auto" w:fill="FFFFFF"/>
        </w:rPr>
        <w:t xml:space="preserve">         </w:t>
      </w:r>
      <w:r w:rsidRPr="00CE58DB">
        <w:rPr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Контрольный орган рассматривает заявление в течение </w:t>
      </w:r>
      <w:r w:rsidRPr="00CE58DB">
        <w:rPr>
          <w:shd w:val="clear" w:color="auto" w:fill="FFFFFF"/>
        </w:rPr>
        <w:t xml:space="preserve">десяти </w:t>
      </w:r>
      <w:r w:rsidRPr="00CE58DB">
        <w:rPr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 w:rsidRPr="00CE58DB">
        <w:rPr>
          <w:shd w:val="clear" w:color="auto" w:fill="FFFFFF"/>
        </w:rPr>
        <w:t> </w:t>
      </w:r>
      <w:r w:rsidRPr="00CE58DB">
        <w:rPr>
          <w:shd w:val="clear" w:color="auto" w:fill="FFFFFF"/>
          <w:lang w:val="ru"/>
        </w:rPr>
        <w:t>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В</w:t>
      </w:r>
      <w:r w:rsidRPr="00CE58DB">
        <w:rPr>
          <w:shd w:val="clear" w:color="auto" w:fill="FFFFFF"/>
        </w:rPr>
        <w:t> </w:t>
      </w:r>
      <w:r w:rsidRPr="00CE58DB">
        <w:rPr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 w:rsidRPr="00CE58DB">
        <w:rPr>
          <w:shd w:val="clear" w:color="auto" w:fill="FFFFFF"/>
        </w:rPr>
        <w:t>двадцати</w:t>
      </w:r>
      <w:r w:rsidRPr="00CE58DB">
        <w:rPr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>Профилактический визит по</w:t>
      </w:r>
      <w:r w:rsidRPr="00CE58DB">
        <w:rPr>
          <w:shd w:val="clear" w:color="auto" w:fill="FFFFFF"/>
        </w:rPr>
        <w:t xml:space="preserve"> инициативе </w:t>
      </w:r>
      <w:r w:rsidRPr="00CE58DB">
        <w:rPr>
          <w:shd w:val="clear" w:color="auto" w:fill="FFFFFF"/>
          <w:lang w:val="ru"/>
        </w:rPr>
        <w:t xml:space="preserve">контролируемого лица осуществляется в порядке, </w:t>
      </w:r>
      <w:r w:rsidRPr="00CE58DB">
        <w:rPr>
          <w:shd w:val="clear" w:color="auto" w:fill="FFFFFF"/>
        </w:rPr>
        <w:t>определённом</w:t>
      </w:r>
      <w:r w:rsidRPr="00CE58DB">
        <w:rPr>
          <w:shd w:val="clear" w:color="auto" w:fill="FFFFFF"/>
          <w:lang w:val="ru"/>
        </w:rPr>
        <w:t xml:space="preserve"> </w:t>
      </w:r>
      <w:r w:rsidRPr="00CE58DB">
        <w:rPr>
          <w:shd w:val="clear" w:color="auto" w:fill="FFFFFF"/>
        </w:rPr>
        <w:t>частями</w:t>
      </w:r>
      <w:r w:rsidRPr="00CE58DB">
        <w:rPr>
          <w:shd w:val="clear" w:color="auto" w:fill="FFFFFF"/>
          <w:lang w:val="ru"/>
        </w:rPr>
        <w:t xml:space="preserve"> 6-10 статьи 52.2 Федерального закона № 248-ФЗ.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По итогам профилактического визита по </w:t>
      </w:r>
      <w:r w:rsidRPr="00CE58DB">
        <w:rPr>
          <w:shd w:val="clear" w:color="auto" w:fill="FFFFFF"/>
        </w:rPr>
        <w:t>инициативе</w:t>
      </w:r>
      <w:r w:rsidRPr="00CE58DB">
        <w:rPr>
          <w:shd w:val="clear" w:color="auto" w:fill="FFFFFF"/>
          <w:lang w:val="ru"/>
        </w:rPr>
        <w:t xml:space="preserve"> контролируемого лица </w:t>
      </w:r>
      <w:r w:rsidRPr="00CE58DB">
        <w:rPr>
          <w:shd w:val="clear" w:color="auto" w:fill="FFFFFF"/>
        </w:rPr>
        <w:t>должностным лицом</w:t>
      </w:r>
      <w:r w:rsidRPr="00CE58DB">
        <w:rPr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 w:rsidRPr="00CE58DB">
        <w:rPr>
          <w:shd w:val="clear" w:color="auto" w:fill="FFFFFF"/>
        </w:rPr>
        <w:t xml:space="preserve">постановлением </w:t>
      </w:r>
      <w:r w:rsidRPr="00CE58DB">
        <w:rPr>
          <w:shd w:val="clear" w:color="auto" w:fill="FFFFFF"/>
          <w:lang w:val="ru"/>
        </w:rPr>
        <w:t xml:space="preserve">администрации </w:t>
      </w:r>
      <w:r w:rsidRPr="00CE58DB">
        <w:rPr>
          <w:shd w:val="clear" w:color="auto" w:fill="FFFFFF"/>
        </w:rPr>
        <w:t>Белоярского района.</w:t>
      </w:r>
      <w:r w:rsidRPr="00CE58DB">
        <w:rPr>
          <w:shd w:val="clear" w:color="auto" w:fill="FFFFFF"/>
          <w:lang w:val="ru"/>
        </w:rPr>
        <w:t> 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proofErr w:type="gramStart"/>
      <w:r w:rsidRPr="00CE58DB">
        <w:rPr>
          <w:shd w:val="clear" w:color="auto" w:fill="FFFFFF"/>
          <w:lang w:val="ru"/>
        </w:rPr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</w:t>
      </w:r>
      <w:proofErr w:type="gramEnd"/>
      <w:r w:rsidRPr="00CE58DB">
        <w:rPr>
          <w:shd w:val="clear" w:color="auto" w:fill="FFFFFF"/>
          <w:lang w:val="ru"/>
        </w:rPr>
        <w:t xml:space="preserve"> лицом.</w:t>
      </w:r>
    </w:p>
    <w:p w:rsidR="00265F81" w:rsidRPr="00CE58DB" w:rsidRDefault="00C77292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t>3.1</w:t>
      </w:r>
      <w:r w:rsidRPr="00CE58DB">
        <w:rPr>
          <w:shd w:val="clear" w:color="auto" w:fill="FFFFFF"/>
        </w:rPr>
        <w:t>1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> </w:t>
      </w:r>
      <w:r w:rsidRPr="00CE58DB">
        <w:rPr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 w:rsidRPr="00CE58DB">
        <w:rPr>
          <w:shd w:val="clear" w:color="auto" w:fill="FFFFFF"/>
        </w:rPr>
        <w:t xml:space="preserve"> порядке и </w:t>
      </w:r>
      <w:r w:rsidRPr="00CE58DB">
        <w:rPr>
          <w:shd w:val="clear" w:color="auto" w:fill="FFFFFF"/>
          <w:lang w:val="ru"/>
        </w:rPr>
        <w:t xml:space="preserve">случаях, предусмотренных </w:t>
      </w:r>
      <w:r w:rsidRPr="00CE58DB">
        <w:rPr>
          <w:shd w:val="clear" w:color="auto" w:fill="FFFFFF"/>
        </w:rPr>
        <w:t xml:space="preserve">статьями 25, </w:t>
      </w:r>
      <w:r w:rsidRPr="00CE58DB">
        <w:rPr>
          <w:shd w:val="clear" w:color="auto" w:fill="FFFFFF"/>
          <w:lang w:val="ru"/>
        </w:rPr>
        <w:t xml:space="preserve">52.1 Федерального закона </w:t>
      </w:r>
      <w:r w:rsidRPr="00CE58DB">
        <w:rPr>
          <w:shd w:val="clear" w:color="auto" w:fill="FFFFFF"/>
        </w:rPr>
        <w:t xml:space="preserve">   </w:t>
      </w:r>
      <w:r w:rsidRPr="00CE58DB">
        <w:rPr>
          <w:shd w:val="clear" w:color="auto" w:fill="FFFFFF"/>
          <w:lang w:val="ru"/>
        </w:rPr>
        <w:t>№ 248-ФЗ.</w:t>
      </w:r>
    </w:p>
    <w:p w:rsidR="00265F81" w:rsidRPr="00CE58DB" w:rsidRDefault="00265F81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</w:p>
    <w:p w:rsidR="00265F81" w:rsidRPr="00CE58DB" w:rsidRDefault="00C77292">
      <w:pPr>
        <w:pStyle w:val="aa"/>
        <w:numPr>
          <w:ilvl w:val="0"/>
          <w:numId w:val="6"/>
        </w:numPr>
        <w:shd w:val="clear" w:color="auto" w:fill="FFFFFF"/>
        <w:ind w:firstLineChars="200" w:firstLine="482"/>
        <w:jc w:val="center"/>
        <w:rPr>
          <w:b/>
          <w:shd w:val="clear" w:color="auto" w:fill="FFFFFF"/>
        </w:rPr>
      </w:pPr>
      <w:r w:rsidRPr="00CE58DB">
        <w:rPr>
          <w:b/>
          <w:shd w:val="clear" w:color="auto" w:fill="FFFFFF"/>
        </w:rPr>
        <w:t>Осуществление муниципального контроля</w:t>
      </w:r>
    </w:p>
    <w:p w:rsidR="00265F81" w:rsidRPr="00CE58DB" w:rsidRDefault="00265F81">
      <w:pPr>
        <w:pStyle w:val="aa"/>
        <w:shd w:val="clear" w:color="auto" w:fill="FFFFFF"/>
        <w:ind w:left="720" w:firstLineChars="200" w:firstLine="482"/>
        <w:rPr>
          <w:b/>
          <w:shd w:val="clear" w:color="auto" w:fill="FFFFFF"/>
        </w:rPr>
      </w:pP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4.1. В рамках осуществления муниципального контроля при взаимодействии с контролируемым лицом проводятся следующие виды контрольных мероприятий:</w:t>
      </w: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lastRenderedPageBreak/>
        <w:t>1) инспекционный визит (посредством осмотра; опроса;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 получения письменных объяснений; инструментального обследования);</w:t>
      </w: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2) документарная проверка (посредством получения письменных объяснений; истребования документов);</w:t>
      </w: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3) выездная проверка (посредством осмотра; опроса; получения письменных объяснений; истребования документов; инструментального обследования).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t xml:space="preserve">4.2. </w:t>
      </w:r>
      <w:proofErr w:type="gramStart"/>
      <w:r w:rsidRPr="00CE58DB">
        <w:rPr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  <w:proofErr w:type="gramEnd"/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4.</w:t>
      </w:r>
      <w:r w:rsidRPr="00CE58DB">
        <w:rPr>
          <w:shd w:val="clear" w:color="auto" w:fill="FFFFFF"/>
        </w:rPr>
        <w:t xml:space="preserve">3. </w:t>
      </w:r>
      <w:r w:rsidRPr="00CE58DB">
        <w:rPr>
          <w:shd w:val="clear" w:color="auto" w:fill="FFFFFF"/>
          <w:lang w:val="ru"/>
        </w:rPr>
        <w:t>Инспекционный визит, выездная проверка</w:t>
      </w:r>
      <w:r w:rsidRPr="00CE58DB">
        <w:rPr>
          <w:shd w:val="clear" w:color="auto" w:fill="FFFFFF"/>
        </w:rPr>
        <w:t>,</w:t>
      </w:r>
      <w:r w:rsidRPr="00CE58DB">
        <w:rPr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4.4.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контроля должностное лицо контрольного органа: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</w:rPr>
        <w:t xml:space="preserve">1) </w:t>
      </w:r>
      <w:r w:rsidRPr="00CE58DB">
        <w:rPr>
          <w:shd w:val="clear" w:color="auto" w:fill="FFFFFF"/>
          <w:lang w:val="ru"/>
        </w:rPr>
        <w:t xml:space="preserve">совершает действия, предусмотренные частью 2 статьи 29 Федерального закона </w:t>
      </w:r>
      <w:r w:rsidRPr="00CE58DB">
        <w:rPr>
          <w:shd w:val="clear" w:color="auto" w:fill="FFFFFF"/>
        </w:rPr>
        <w:t xml:space="preserve">             </w:t>
      </w:r>
      <w:r w:rsidRPr="00CE58DB">
        <w:rPr>
          <w:shd w:val="clear" w:color="auto" w:fill="FFFFFF"/>
          <w:lang w:val="ru"/>
        </w:rPr>
        <w:t>№ 248-ФЗ;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</w:rPr>
        <w:t xml:space="preserve">2) </w:t>
      </w:r>
      <w:r w:rsidRPr="00CE58DB">
        <w:rPr>
          <w:shd w:val="clear" w:color="auto" w:fill="FFFFFF"/>
          <w:lang w:val="ru"/>
        </w:rPr>
        <w:t xml:space="preserve">принимает решения, предусмотренные частью 2 статьи 90 Федерального закона </w:t>
      </w:r>
      <w:r w:rsidRPr="00CE58DB">
        <w:rPr>
          <w:shd w:val="clear" w:color="auto" w:fill="FFFFFF"/>
        </w:rPr>
        <w:t xml:space="preserve">                  </w:t>
      </w:r>
      <w:r w:rsidRPr="00CE58DB">
        <w:rPr>
          <w:shd w:val="clear" w:color="auto" w:fill="FFFFFF"/>
          <w:lang w:val="ru"/>
        </w:rPr>
        <w:t>№ 248-ФЗ;</w:t>
      </w:r>
    </w:p>
    <w:p w:rsidR="00265F81" w:rsidRPr="00CE58DB" w:rsidRDefault="00C77292">
      <w:pPr>
        <w:pStyle w:val="aa"/>
        <w:shd w:val="clear" w:color="auto" w:fill="FFFFFF"/>
        <w:ind w:left="5" w:firstLineChars="158" w:firstLine="379"/>
      </w:pPr>
      <w:r w:rsidRPr="00CE58DB">
        <w:rPr>
          <w:shd w:val="clear" w:color="auto" w:fill="FFFFFF"/>
        </w:rPr>
        <w:t>3)</w:t>
      </w:r>
      <w:r w:rsidRPr="00CE58DB">
        <w:rPr>
          <w:shd w:val="clear" w:color="auto" w:fill="FFFFFF"/>
          <w:lang w:val="ru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CE58DB">
        <w:rPr>
          <w:shd w:val="clear" w:color="auto" w:fill="FFFFFF"/>
          <w:lang w:val="ru"/>
        </w:rPr>
        <w:t>о-</w:t>
      </w:r>
      <w:proofErr w:type="gramEnd"/>
      <w:r w:rsidRPr="00CE58DB">
        <w:rPr>
          <w:shd w:val="clear" w:color="auto" w:fill="FFFFFF"/>
          <w:lang w:val="ru"/>
        </w:rPr>
        <w:t xml:space="preserve"> и (или) видеозапись, если совершение указанных действий не запрещено федеральными законами.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4.5.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proofErr w:type="gramStart"/>
      <w:r w:rsidRPr="00CE58DB">
        <w:rPr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Pr="00CE58DB">
        <w:rPr>
          <w:shd w:val="clear" w:color="auto" w:fill="FFFFFF"/>
        </w:rPr>
        <w:t xml:space="preserve">должностным лицом контрольного органа </w:t>
      </w:r>
      <w:r w:rsidRPr="00CE58DB">
        <w:rPr>
          <w:shd w:val="clear" w:color="auto" w:fill="FFFFFF"/>
          <w:lang w:val="ru"/>
        </w:rPr>
        <w:t>самостоятельно.</w:t>
      </w:r>
      <w:proofErr w:type="gramEnd"/>
    </w:p>
    <w:p w:rsidR="00265F81" w:rsidRPr="00CE58DB" w:rsidRDefault="00C77292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265F81" w:rsidRPr="00CE58DB" w:rsidRDefault="00C77292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t>4.</w:t>
      </w:r>
      <w:r w:rsidRPr="00CE58DB">
        <w:rPr>
          <w:shd w:val="clear" w:color="auto" w:fill="FFFFFF"/>
        </w:rPr>
        <w:t>6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 w:rsidRPr="00CE58DB">
        <w:rPr>
          <w:shd w:val="clear" w:color="auto" w:fill="FFFFFF"/>
        </w:rPr>
        <w:t xml:space="preserve">может </w:t>
      </w:r>
      <w:proofErr w:type="spellStart"/>
      <w:r w:rsidRPr="00CE58DB">
        <w:rPr>
          <w:shd w:val="clear" w:color="auto" w:fill="FFFFFF"/>
          <w:lang w:val="ru"/>
        </w:rPr>
        <w:t>превыша</w:t>
      </w:r>
      <w:r w:rsidRPr="00CE58DB">
        <w:rPr>
          <w:shd w:val="clear" w:color="auto" w:fill="FFFFFF"/>
        </w:rPr>
        <w:t>ть</w:t>
      </w:r>
      <w:proofErr w:type="spellEnd"/>
      <w:r w:rsidRPr="00CE58DB">
        <w:rPr>
          <w:shd w:val="clear" w:color="auto" w:fill="FFFFFF"/>
        </w:rPr>
        <w:t xml:space="preserve"> один</w:t>
      </w:r>
      <w:r w:rsidRPr="00CE58DB">
        <w:rPr>
          <w:shd w:val="clear" w:color="auto" w:fill="FFFFFF"/>
          <w:lang w:val="ru"/>
        </w:rPr>
        <w:t xml:space="preserve"> рабочий день.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lastRenderedPageBreak/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4.</w:t>
      </w:r>
      <w:r w:rsidRPr="00CE58DB">
        <w:rPr>
          <w:shd w:val="clear" w:color="auto" w:fill="FFFFFF"/>
        </w:rPr>
        <w:t>7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265F81" w:rsidRPr="00CE58DB" w:rsidRDefault="00C77292">
      <w:pPr>
        <w:pStyle w:val="aa"/>
        <w:shd w:val="clear" w:color="auto" w:fill="FFFFFF"/>
        <w:ind w:firstLineChars="150" w:firstLine="360"/>
      </w:pPr>
      <w:r w:rsidRPr="00CE58DB">
        <w:rPr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 w:rsidRPr="00CE58DB">
        <w:rPr>
          <w:shd w:val="clear" w:color="auto" w:fill="FFFFFF"/>
        </w:rPr>
        <w:t xml:space="preserve">десять </w:t>
      </w:r>
      <w:r w:rsidRPr="00CE58DB">
        <w:rPr>
          <w:shd w:val="clear" w:color="auto" w:fill="FFFFFF"/>
          <w:lang w:val="ru"/>
        </w:rPr>
        <w:t xml:space="preserve">рабочих дней. </w:t>
      </w:r>
      <w:proofErr w:type="gramStart"/>
      <w:r w:rsidRPr="00CE58DB">
        <w:rPr>
          <w:shd w:val="clear" w:color="auto" w:fill="FFFFFF"/>
          <w:lang w:val="ru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CE58DB">
        <w:rPr>
          <w:shd w:val="clear" w:color="auto" w:fill="FFFFFF"/>
          <w:lang w:val="ru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265F81" w:rsidRPr="00CE58DB" w:rsidRDefault="00C77292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t xml:space="preserve">Внеплановая документарная проверка может проводиться только по согласованию с органами прокуратуры, за исключением </w:t>
      </w:r>
      <w:proofErr w:type="spellStart"/>
      <w:r w:rsidRPr="00CE58DB">
        <w:rPr>
          <w:shd w:val="clear" w:color="auto" w:fill="FFFFFF"/>
          <w:lang w:val="ru"/>
        </w:rPr>
        <w:t>случа</w:t>
      </w:r>
      <w:proofErr w:type="spellEnd"/>
      <w:r w:rsidRPr="00CE58DB">
        <w:rPr>
          <w:shd w:val="clear" w:color="auto" w:fill="FFFFFF"/>
        </w:rPr>
        <w:t>ев</w:t>
      </w:r>
      <w:r w:rsidRPr="00CE58DB">
        <w:rPr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№ 248-ФЗ.</w:t>
      </w:r>
    </w:p>
    <w:p w:rsidR="00265F81" w:rsidRPr="00CE58DB" w:rsidRDefault="00C77292">
      <w:pPr>
        <w:pStyle w:val="aa"/>
        <w:ind w:firstLineChars="125" w:firstLine="300"/>
      </w:pPr>
      <w:r w:rsidRPr="00CE58DB">
        <w:rPr>
          <w:shd w:val="clear" w:color="auto" w:fill="FFFFFF"/>
          <w:lang w:val="ru"/>
        </w:rPr>
        <w:t>4.</w:t>
      </w:r>
      <w:r w:rsidRPr="00CE58DB">
        <w:rPr>
          <w:shd w:val="clear" w:color="auto" w:fill="FFFFFF"/>
        </w:rPr>
        <w:t>8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 w:rsidR="00265F81" w:rsidRPr="00CE58DB" w:rsidRDefault="00C77292">
      <w:pPr>
        <w:pStyle w:val="aa"/>
        <w:ind w:firstLineChars="125" w:firstLine="300"/>
      </w:pPr>
      <w:r w:rsidRPr="00CE58DB">
        <w:rPr>
          <w:shd w:val="clear" w:color="auto" w:fill="FFFFFF"/>
          <w:lang w:val="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CE58DB">
        <w:rPr>
          <w:shd w:val="clear" w:color="auto" w:fill="FFFFFF"/>
          <w:lang w:val="ru"/>
        </w:rPr>
        <w:t>позднее</w:t>
      </w:r>
      <w:proofErr w:type="gramEnd"/>
      <w:r w:rsidRPr="00CE58DB">
        <w:rPr>
          <w:shd w:val="clear" w:color="auto" w:fill="FFFFFF"/>
          <w:lang w:val="ru"/>
        </w:rPr>
        <w:t xml:space="preserve">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 w:rsidR="00265F81" w:rsidRPr="00CE58DB" w:rsidRDefault="00C77292">
      <w:pPr>
        <w:pStyle w:val="aa"/>
        <w:ind w:firstLineChars="150" w:firstLine="360"/>
        <w:rPr>
          <w:shd w:val="clear" w:color="auto" w:fill="FFFFFF"/>
        </w:rPr>
      </w:pPr>
      <w:r w:rsidRPr="00CE58DB">
        <w:rPr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 w:rsidRPr="00CE58DB">
        <w:rPr>
          <w:shd w:val="clear" w:color="auto" w:fill="FFFFFF"/>
        </w:rPr>
        <w:t xml:space="preserve"> </w:t>
      </w:r>
    </w:p>
    <w:p w:rsidR="00265F81" w:rsidRPr="00CE58DB" w:rsidRDefault="00C77292">
      <w:pPr>
        <w:pStyle w:val="aa"/>
        <w:ind w:firstLineChars="150" w:firstLine="360"/>
        <w:rPr>
          <w:shd w:val="clear" w:color="auto" w:fill="FFFFFF"/>
        </w:rPr>
      </w:pPr>
      <w:proofErr w:type="gramStart"/>
      <w:r w:rsidRPr="00CE58DB">
        <w:rPr>
          <w:shd w:val="clear" w:color="auto" w:fill="FFFFFF"/>
          <w:lang w:val="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E58DB">
        <w:rPr>
          <w:shd w:val="clear" w:color="auto" w:fill="FFFFFF"/>
          <w:lang w:val="ru"/>
        </w:rPr>
        <w:t>микропредприятия</w:t>
      </w:r>
      <w:proofErr w:type="spellEnd"/>
      <w:r w:rsidRPr="00CE58DB">
        <w:rPr>
          <w:shd w:val="clear" w:color="auto" w:fill="FFFFFF"/>
          <w:lang w:val="ru"/>
        </w:rPr>
        <w:t>, за исключением выездной проверки, основанием для проведения которой является пункт 6 части 1 статьи 57 Федерального закона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 xml:space="preserve">№ 248-ФЗ  и которая для </w:t>
      </w:r>
      <w:proofErr w:type="spellStart"/>
      <w:r w:rsidRPr="00CE58DB">
        <w:rPr>
          <w:shd w:val="clear" w:color="auto" w:fill="FFFFFF"/>
          <w:lang w:val="ru"/>
        </w:rPr>
        <w:t>микропредприятия</w:t>
      </w:r>
      <w:proofErr w:type="spellEnd"/>
      <w:r w:rsidRPr="00CE58DB">
        <w:rPr>
          <w:shd w:val="clear" w:color="auto" w:fill="FFFFFF"/>
          <w:lang w:val="ru"/>
        </w:rPr>
        <w:t xml:space="preserve"> не может продолжаться более сорока часов.</w:t>
      </w:r>
      <w:r w:rsidRPr="00CE58DB">
        <w:rPr>
          <w:shd w:val="clear" w:color="auto" w:fill="FFFFFF"/>
        </w:rPr>
        <w:t xml:space="preserve"> </w:t>
      </w:r>
      <w:proofErr w:type="gramEnd"/>
    </w:p>
    <w:p w:rsidR="00265F81" w:rsidRPr="00CE58DB" w:rsidRDefault="00C77292">
      <w:pPr>
        <w:pStyle w:val="aa"/>
        <w:ind w:firstLineChars="150" w:firstLine="360"/>
      </w:pPr>
      <w:r w:rsidRPr="00CE58DB">
        <w:rPr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 w:rsidR="00265F81" w:rsidRPr="00CE58DB" w:rsidRDefault="00C77292">
      <w:pPr>
        <w:pStyle w:val="11"/>
        <w:ind w:firstLineChars="200" w:firstLine="480"/>
        <w:jc w:val="both"/>
        <w:rPr>
          <w:rFonts w:cs="Times New Roman"/>
        </w:rPr>
      </w:pPr>
      <w:r w:rsidRPr="00CE58DB">
        <w:rPr>
          <w:rFonts w:cs="Times New Roman"/>
          <w:shd w:val="clear" w:color="auto" w:fill="FFFFFF"/>
          <w:lang w:val="ru"/>
        </w:rPr>
        <w:t xml:space="preserve">Внеплановая выездная проверка может проводиться только по согласованию </w:t>
      </w:r>
      <w:r w:rsidRPr="00CE58DB">
        <w:rPr>
          <w:rFonts w:cs="Times New Roman"/>
          <w:shd w:val="clear" w:color="auto" w:fill="FFFFFF"/>
          <w:lang w:val="ru-RU"/>
        </w:rPr>
        <w:t xml:space="preserve">с </w:t>
      </w:r>
      <w:r w:rsidRPr="00CE58DB">
        <w:rPr>
          <w:rFonts w:cs="Times New Roman"/>
          <w:shd w:val="clear" w:color="auto" w:fill="FFFFFF"/>
          <w:lang w:val="ru"/>
        </w:rPr>
        <w:t>органами прокуратуры, за исключением случаев ее проведения в соответствии с </w:t>
      </w:r>
      <w:r w:rsidRPr="00CE58DB">
        <w:rPr>
          <w:rFonts w:cs="Times New Roman"/>
          <w:shd w:val="clear" w:color="auto" w:fill="FFFFFF"/>
        </w:rPr>
        <w:t> </w:t>
      </w:r>
      <w:hyperlink r:id="rId19" w:history="1">
        <w:r w:rsidRPr="00CE58DB">
          <w:rPr>
            <w:rFonts w:cs="Times New Roman"/>
            <w:shd w:val="clear" w:color="auto" w:fill="FFFFFF"/>
            <w:lang w:val="ru"/>
          </w:rPr>
          <w:t xml:space="preserve">пунктами </w:t>
        </w:r>
        <w:r w:rsidRPr="00CE58DB">
          <w:rPr>
            <w:rFonts w:cs="Times New Roman"/>
            <w:shd w:val="clear" w:color="auto" w:fill="FFFFFF"/>
            <w:lang w:val="ru-RU"/>
          </w:rPr>
          <w:t xml:space="preserve"> </w:t>
        </w:r>
        <w:r w:rsidRPr="00CE58DB">
          <w:rPr>
            <w:rFonts w:cs="Times New Roman"/>
            <w:shd w:val="clear" w:color="auto" w:fill="FFFFFF"/>
            <w:lang w:val="ru"/>
          </w:rPr>
          <w:t>3, 4, 6, 8</w:t>
        </w:r>
        <w:r w:rsidRPr="00CE58DB">
          <w:rPr>
            <w:rFonts w:cs="Times New Roman"/>
            <w:shd w:val="clear" w:color="auto" w:fill="FFFFFF"/>
            <w:lang w:val="ru-RU"/>
          </w:rPr>
          <w:t xml:space="preserve"> части 1,частью 3 статьи 57</w:t>
        </w:r>
        <w:r w:rsidRPr="00CE58DB">
          <w:rPr>
            <w:rFonts w:cs="Times New Roman"/>
            <w:shd w:val="clear" w:color="auto" w:fill="FFFFFF"/>
          </w:rPr>
          <w:t> </w:t>
        </w:r>
      </w:hyperlink>
      <w:r w:rsidRPr="00CE58DB">
        <w:rPr>
          <w:rFonts w:cs="Times New Roman"/>
          <w:shd w:val="clear" w:color="auto" w:fill="FFFFFF"/>
          <w:lang w:val="ru"/>
        </w:rPr>
        <w:t>и </w:t>
      </w:r>
      <w:r w:rsidRPr="00CE58DB">
        <w:rPr>
          <w:rFonts w:cs="Times New Roman"/>
          <w:shd w:val="clear" w:color="auto" w:fill="FFFFFF"/>
        </w:rPr>
        <w:t> </w:t>
      </w:r>
      <w:hyperlink r:id="rId20" w:history="1">
        <w:r w:rsidRPr="00CE58DB">
          <w:rPr>
            <w:rFonts w:cs="Times New Roman"/>
            <w:shd w:val="clear" w:color="auto" w:fill="FFFFFF"/>
            <w:lang w:val="ru"/>
          </w:rPr>
          <w:t>частью 12 и 12.1 статьи 66</w:t>
        </w:r>
        <w:r w:rsidRPr="00CE58DB">
          <w:rPr>
            <w:rFonts w:cs="Times New Roman"/>
            <w:shd w:val="clear" w:color="auto" w:fill="FFFFFF"/>
          </w:rPr>
          <w:t> </w:t>
        </w:r>
      </w:hyperlink>
      <w:r w:rsidRPr="00CE58DB">
        <w:rPr>
          <w:rFonts w:cs="Times New Roman"/>
          <w:shd w:val="clear" w:color="auto" w:fill="FFFFFF"/>
          <w:lang w:val="ru"/>
        </w:rPr>
        <w:t>Федерального закона № 248-ФЗ.</w:t>
      </w: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4.9. Без взаимодействия с контролируемым лицом проводятся следующие контрольные мероприятия:</w:t>
      </w: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1) наблюдение за соблюдением обязательных требований (мониторинг безопасности);</w:t>
      </w: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2) выездное обследование.</w:t>
      </w:r>
    </w:p>
    <w:p w:rsidR="00265F81" w:rsidRPr="00CE58DB" w:rsidRDefault="00C77292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муниципальный 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hyperlink r:id="rId21" w:history="1">
        <w:r w:rsidRPr="00CE58DB">
          <w:rPr>
            <w:rFonts w:ascii="Times New Roman" w:eastAsia="SimSun" w:hAnsi="Times New Roman"/>
            <w:kern w:val="2"/>
            <w:sz w:val="24"/>
            <w:szCs w:val="24"/>
          </w:rPr>
          <w:t>законом</w:t>
        </w:r>
      </w:hyperlink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  № 248-ФЗ.</w:t>
      </w:r>
    </w:p>
    <w:p w:rsidR="00265F81" w:rsidRPr="00CE58DB" w:rsidRDefault="00C77292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4.10. Наблюдение за соблюдением обязательных требований (мониторинг безопасности) проводится в порядке, установленном статьей 74 Федерального закона   № 248-ФЗ. </w:t>
      </w:r>
    </w:p>
    <w:p w:rsidR="00265F81" w:rsidRPr="00CE58DB" w:rsidRDefault="00C77292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4.11. Выездное обследование проводится в порядке, установленном статьей 75 Федерального закона № 248-ФЗ.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4.1</w:t>
      </w:r>
      <w:r w:rsidRPr="00CE58DB">
        <w:rPr>
          <w:shd w:val="clear" w:color="auto" w:fill="FFFFFF"/>
        </w:rPr>
        <w:t>2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 xml:space="preserve"> </w:t>
      </w:r>
      <w:proofErr w:type="gramStart"/>
      <w:r w:rsidRPr="00CE58DB">
        <w:rPr>
          <w:shd w:val="clear" w:color="auto" w:fill="FFFFFF"/>
          <w:lang w:val="ru"/>
        </w:rPr>
        <w:t xml:space="preserve">В случаях отсутствия контролируемого лица либо его представителя, </w:t>
      </w:r>
      <w:proofErr w:type="spellStart"/>
      <w:r w:rsidRPr="00CE58DB">
        <w:rPr>
          <w:shd w:val="clear" w:color="auto" w:fill="FFFFFF"/>
          <w:lang w:val="ru"/>
        </w:rPr>
        <w:t>предоставлени</w:t>
      </w:r>
      <w:proofErr w:type="spellEnd"/>
      <w:r w:rsidRPr="00CE58DB">
        <w:rPr>
          <w:shd w:val="clear" w:color="auto" w:fill="FFFFFF"/>
        </w:rPr>
        <w:t>е</w:t>
      </w:r>
      <w:r w:rsidRPr="00CE58DB">
        <w:rPr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</w:t>
      </w:r>
      <w:r w:rsidRPr="00CE58DB">
        <w:rPr>
          <w:shd w:val="clear" w:color="auto" w:fill="FFFFFF"/>
          <w:lang w:val="ru"/>
        </w:rPr>
        <w:lastRenderedPageBreak/>
        <w:t>пунктом 4.1</w:t>
      </w:r>
      <w:r w:rsidRPr="00CE58DB">
        <w:rPr>
          <w:shd w:val="clear" w:color="auto" w:fill="FFFFFF"/>
        </w:rPr>
        <w:t>3</w:t>
      </w:r>
      <w:r w:rsidRPr="00CE58DB">
        <w:rPr>
          <w:shd w:val="clear" w:color="auto" w:fill="FFFFFF"/>
          <w:lang w:val="ru"/>
        </w:rPr>
        <w:t xml:space="preserve"> раздела 4</w:t>
      </w:r>
      <w:r w:rsidRPr="00CE58DB">
        <w:rPr>
          <w:shd w:val="clear" w:color="auto" w:fill="FFFFFF"/>
        </w:rPr>
        <w:t xml:space="preserve"> настоящего</w:t>
      </w:r>
      <w:r w:rsidRPr="00CE58DB">
        <w:rPr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  <w:proofErr w:type="gramEnd"/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E58DB">
        <w:rPr>
          <w:shd w:val="clear" w:color="auto" w:fill="FFFFFF"/>
          <w:lang w:val="ru"/>
        </w:rPr>
        <w:t>деятельности</w:t>
      </w:r>
      <w:proofErr w:type="gramEnd"/>
      <w:r w:rsidRPr="00CE58DB">
        <w:rPr>
          <w:shd w:val="clear" w:color="auto" w:fill="FFFFFF"/>
          <w:lang w:val="ru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 xml:space="preserve">В случае, указанном в абзаце </w:t>
      </w:r>
      <w:r w:rsidRPr="00CE58DB">
        <w:rPr>
          <w:shd w:val="clear" w:color="auto" w:fill="FFFFFF"/>
        </w:rPr>
        <w:t>втором</w:t>
      </w:r>
      <w:r w:rsidRPr="00CE58DB">
        <w:rPr>
          <w:shd w:val="clear" w:color="auto" w:fill="FFFFFF"/>
          <w:lang w:val="ru"/>
        </w:rPr>
        <w:t xml:space="preserve"> настоящего пункта,  должностное лицо контрольного органа не позднее трех месяцев </w:t>
      </w:r>
      <w:proofErr w:type="gramStart"/>
      <w:r w:rsidRPr="00CE58DB">
        <w:rPr>
          <w:shd w:val="clear" w:color="auto" w:fill="FFFFFF"/>
          <w:lang w:val="ru"/>
        </w:rPr>
        <w:t>с даты составления</w:t>
      </w:r>
      <w:proofErr w:type="gramEnd"/>
      <w:r w:rsidRPr="00CE58DB">
        <w:rPr>
          <w:shd w:val="clear" w:color="auto" w:fill="FFFFFF"/>
          <w:lang w:val="ru"/>
        </w:rPr>
        <w:t xml:space="preserve">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4.1</w:t>
      </w:r>
      <w:r w:rsidRPr="00CE58DB">
        <w:rPr>
          <w:shd w:val="clear" w:color="auto" w:fill="FFFFFF"/>
        </w:rPr>
        <w:t>3</w:t>
      </w:r>
      <w:r w:rsidRPr="00CE58DB">
        <w:rPr>
          <w:shd w:val="clear" w:color="auto" w:fill="FFFFFF"/>
          <w:lang w:val="ru"/>
        </w:rPr>
        <w:t>.</w:t>
      </w:r>
      <w:r w:rsidRPr="00CE58DB">
        <w:rPr>
          <w:shd w:val="clear" w:color="auto" w:fill="FFFFFF"/>
        </w:rPr>
        <w:t> </w:t>
      </w:r>
      <w:r w:rsidRPr="00CE58DB">
        <w:rPr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 w:rsidR="00265F81" w:rsidRPr="00CE58DB" w:rsidRDefault="00C77292">
      <w:pPr>
        <w:pStyle w:val="aa"/>
        <w:shd w:val="clear" w:color="auto" w:fill="FFFFFF"/>
        <w:ind w:rightChars="-646" w:right="-1421" w:firstLineChars="125" w:firstLine="300"/>
      </w:pPr>
      <w:r w:rsidRPr="00CE58DB">
        <w:rPr>
          <w:shd w:val="clear" w:color="auto" w:fill="FFFFFF"/>
        </w:rPr>
        <w:t xml:space="preserve">1) </w:t>
      </w:r>
      <w:r w:rsidRPr="00CE58DB">
        <w:rPr>
          <w:shd w:val="clear" w:color="auto" w:fill="FFFFFF"/>
          <w:lang w:val="ru"/>
        </w:rPr>
        <w:t>нахождение на стационарном лечении в медицинском учреждении;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</w:rPr>
        <w:t xml:space="preserve">2) </w:t>
      </w:r>
      <w:r w:rsidRPr="00CE58DB">
        <w:rPr>
          <w:shd w:val="clear" w:color="auto" w:fill="FFFFFF"/>
          <w:lang w:val="ru"/>
        </w:rPr>
        <w:t>длительная командировка или иной вынужденный отъе</w:t>
      </w:r>
      <w:proofErr w:type="gramStart"/>
      <w:r w:rsidRPr="00CE58DB">
        <w:rPr>
          <w:shd w:val="clear" w:color="auto" w:fill="FFFFFF"/>
          <w:lang w:val="ru"/>
        </w:rPr>
        <w:t>зд в др</w:t>
      </w:r>
      <w:proofErr w:type="gramEnd"/>
      <w:r w:rsidRPr="00CE58DB">
        <w:rPr>
          <w:shd w:val="clear" w:color="auto" w:fill="FFFFFF"/>
          <w:lang w:val="ru"/>
        </w:rPr>
        <w:t>угой регион, в том числе за пределы Российской Федерации;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</w:rPr>
        <w:t xml:space="preserve">3) </w:t>
      </w:r>
      <w:r w:rsidRPr="00CE58DB">
        <w:rPr>
          <w:shd w:val="clear" w:color="auto" w:fill="FFFFFF"/>
          <w:lang w:val="ru"/>
        </w:rPr>
        <w:t>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CE58DB">
        <w:rPr>
          <w:shd w:val="clear" w:color="auto" w:fill="FFFFFF"/>
        </w:rPr>
        <w:t xml:space="preserve">4) </w:t>
      </w:r>
      <w:r w:rsidRPr="00CE58DB">
        <w:rPr>
          <w:shd w:val="clear" w:color="auto" w:fill="FFFFFF"/>
          <w:lang w:val="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Информация лица должна содержать: </w:t>
      </w:r>
    </w:p>
    <w:p w:rsidR="00265F81" w:rsidRPr="00CE58DB" w:rsidRDefault="00C77292">
      <w:pPr>
        <w:pStyle w:val="aa"/>
        <w:numPr>
          <w:ilvl w:val="0"/>
          <w:numId w:val="7"/>
        </w:numPr>
        <w:shd w:val="clear" w:color="auto" w:fill="FFFFFF"/>
        <w:ind w:rightChars="-646" w:right="-1421" w:firstLineChars="125" w:firstLine="300"/>
      </w:pPr>
      <w:r w:rsidRPr="00CE58DB">
        <w:rPr>
          <w:shd w:val="clear" w:color="auto" w:fill="FFFFFF"/>
          <w:lang w:val="ru"/>
        </w:rPr>
        <w:t>описание обстоятельств непреодолимой силы и их продолжительность;</w:t>
      </w:r>
    </w:p>
    <w:p w:rsidR="00265F81" w:rsidRPr="00CE58DB" w:rsidRDefault="00C77292">
      <w:pPr>
        <w:pStyle w:val="aa"/>
        <w:numPr>
          <w:ilvl w:val="0"/>
          <w:numId w:val="7"/>
        </w:numPr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 w:rsidR="00265F81" w:rsidRPr="00CE58DB" w:rsidRDefault="00C77292">
      <w:pPr>
        <w:pStyle w:val="aa"/>
        <w:numPr>
          <w:ilvl w:val="0"/>
          <w:numId w:val="7"/>
        </w:numPr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265F81" w:rsidRPr="00CE58DB" w:rsidRDefault="00C77292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CE58DB">
        <w:rPr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 w:rsidR="00265F81" w:rsidRPr="00CE58DB" w:rsidRDefault="00265F81">
      <w:pPr>
        <w:pStyle w:val="aa"/>
        <w:shd w:val="clear" w:color="auto" w:fill="FFFFFF"/>
        <w:ind w:rightChars="-646" w:right="-1421"/>
        <w:rPr>
          <w:b/>
          <w:shd w:val="clear" w:color="auto" w:fill="FFFFFF"/>
        </w:rPr>
      </w:pPr>
    </w:p>
    <w:p w:rsidR="00265F81" w:rsidRPr="00CE58DB" w:rsidRDefault="00C77292" w:rsidP="00CA63FE">
      <w:pPr>
        <w:pStyle w:val="aa"/>
        <w:numPr>
          <w:ilvl w:val="0"/>
          <w:numId w:val="8"/>
        </w:numPr>
        <w:shd w:val="clear" w:color="auto" w:fill="FFFFFF"/>
        <w:ind w:leftChars="200" w:left="440" w:rightChars="-646" w:right="-1421"/>
        <w:jc w:val="center"/>
        <w:rPr>
          <w:b/>
          <w:shd w:val="clear" w:color="auto" w:fill="FFFFFF"/>
        </w:rPr>
      </w:pPr>
      <w:r w:rsidRPr="00CE58DB">
        <w:rPr>
          <w:b/>
          <w:shd w:val="clear" w:color="auto" w:fill="FFFFFF"/>
        </w:rPr>
        <w:t>Результаты контрольного мероприятия</w:t>
      </w:r>
    </w:p>
    <w:p w:rsidR="00265F81" w:rsidRPr="00CE58DB" w:rsidRDefault="00265F81">
      <w:pPr>
        <w:pStyle w:val="aa"/>
        <w:shd w:val="clear" w:color="auto" w:fill="FFFFFF"/>
        <w:ind w:rightChars="-646" w:right="-1421" w:firstLineChars="200" w:firstLine="482"/>
        <w:rPr>
          <w:b/>
          <w:shd w:val="clear" w:color="auto" w:fill="FFFFFF"/>
        </w:rPr>
      </w:pPr>
    </w:p>
    <w:p w:rsidR="00265F81" w:rsidRPr="00CE58DB" w:rsidRDefault="00C77292">
      <w:pPr>
        <w:pStyle w:val="aa"/>
        <w:shd w:val="clear" w:color="auto" w:fill="FFFFFF"/>
        <w:ind w:firstLineChars="125" w:firstLine="300"/>
      </w:pPr>
      <w:proofErr w:type="gramStart"/>
      <w:r w:rsidRPr="00CE58DB">
        <w:rPr>
          <w:shd w:val="clear" w:color="auto" w:fill="FFFFFF"/>
        </w:rPr>
        <w:t xml:space="preserve">5.1 </w:t>
      </w:r>
      <w:r w:rsidRPr="00CE58DB">
        <w:rPr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  <w:proofErr w:type="gramEnd"/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lastRenderedPageBreak/>
        <w:t>По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окончании проведения контрольного мероприятия, предусматривающего взаимодействие с контролируемым лицом, 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В случае</w:t>
      </w:r>
      <w:proofErr w:type="gramStart"/>
      <w:r w:rsidRPr="00CE58DB">
        <w:rPr>
          <w:shd w:val="clear" w:color="auto" w:fill="FFFFFF"/>
          <w:lang w:val="ru"/>
        </w:rPr>
        <w:t>,</w:t>
      </w:r>
      <w:proofErr w:type="gramEnd"/>
      <w:r w:rsidRPr="00CE58DB">
        <w:rPr>
          <w:shd w:val="clear" w:color="auto" w:fill="FFFFFF"/>
          <w:lang w:val="ru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proofErr w:type="gramStart"/>
      <w:r w:rsidRPr="00CE58DB">
        <w:rPr>
          <w:shd w:val="clear" w:color="auto" w:fill="FFFFFF"/>
          <w:lang w:val="ru"/>
        </w:rPr>
        <w:t xml:space="preserve">В случае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мероприятия, </w:t>
      </w:r>
      <w:r w:rsidRPr="00CE58DB">
        <w:rPr>
          <w:shd w:val="clear" w:color="auto" w:fill="FFFFFF"/>
        </w:rPr>
        <w:t>должностное лицо</w:t>
      </w:r>
      <w:r w:rsidRPr="00CE58DB">
        <w:rPr>
          <w:shd w:val="clear" w:color="auto" w:fill="FFFFFF"/>
          <w:lang w:val="ru"/>
        </w:rPr>
        <w:t xml:space="preserve"> составляет акт о воспрепятствовании</w:t>
      </w:r>
      <w:proofErr w:type="gramEnd"/>
      <w:r w:rsidRPr="00CE58DB">
        <w:rPr>
          <w:shd w:val="clear" w:color="auto" w:fill="FFFFFF"/>
          <w:lang w:val="ru"/>
        </w:rPr>
        <w:t xml:space="preserve"> мерам по осуществлению контрольного мероприятия.</w:t>
      </w:r>
    </w:p>
    <w:p w:rsidR="00265F81" w:rsidRPr="00CE58DB" w:rsidRDefault="00C77292">
      <w:pPr>
        <w:pStyle w:val="aa"/>
        <w:shd w:val="clear" w:color="auto" w:fill="FFFFFF"/>
        <w:ind w:firstLineChars="175" w:firstLine="420"/>
      </w:pPr>
      <w:r w:rsidRPr="00CE58DB">
        <w:rPr>
          <w:shd w:val="clear" w:color="auto" w:fill="FFFFFF"/>
          <w:lang w:val="ru"/>
        </w:rPr>
        <w:t xml:space="preserve">Акт составляется в сроки, определенные частью 3 статьи 87 Федерального закона </w:t>
      </w:r>
      <w:r w:rsidRPr="00CE58DB">
        <w:rPr>
          <w:shd w:val="clear" w:color="auto" w:fill="FFFFFF"/>
        </w:rPr>
        <w:t xml:space="preserve">            </w:t>
      </w:r>
      <w:r w:rsidRPr="00CE58DB">
        <w:rPr>
          <w:shd w:val="clear" w:color="auto" w:fill="FFFFFF"/>
          <w:lang w:val="ru"/>
        </w:rPr>
        <w:t>№ 248-ФЗ.</w:t>
      </w:r>
      <w:r w:rsidRPr="00CE58DB">
        <w:rPr>
          <w:shd w:val="clear" w:color="auto" w:fill="FFFFFF"/>
        </w:rPr>
        <w:t> 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5.3.</w:t>
      </w:r>
      <w:r w:rsidRPr="00CE58DB">
        <w:rPr>
          <w:shd w:val="clear" w:color="auto" w:fill="FFFFFF"/>
        </w:rPr>
        <w:t xml:space="preserve"> </w:t>
      </w:r>
      <w:proofErr w:type="gramStart"/>
      <w:r w:rsidRPr="00CE58DB">
        <w:rPr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 w:rsidRPr="00CE58DB">
        <w:rPr>
          <w:shd w:val="clear" w:color="auto" w:fill="FFFFFF"/>
        </w:rPr>
        <w:t xml:space="preserve">             </w:t>
      </w:r>
      <w:r w:rsidRPr="00CE58DB">
        <w:rPr>
          <w:shd w:val="clear" w:color="auto" w:fill="FFFFFF"/>
          <w:lang w:val="ru"/>
        </w:rPr>
        <w:t>№ 248-ФЗ.</w:t>
      </w:r>
      <w:proofErr w:type="gramEnd"/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5.4.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5.5.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5.6.</w:t>
      </w:r>
      <w:r w:rsidRPr="00CE58DB">
        <w:rPr>
          <w:shd w:val="clear" w:color="auto" w:fill="FFFFFF"/>
        </w:rPr>
        <w:t xml:space="preserve"> </w:t>
      </w:r>
      <w:proofErr w:type="gramStart"/>
      <w:r w:rsidRPr="00CE58DB">
        <w:rPr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 или в иных случаях,  </w:t>
      </w:r>
      <w:r w:rsidRPr="00CE58DB">
        <w:rPr>
          <w:shd w:val="clear" w:color="auto" w:fill="FFFFFF"/>
        </w:rPr>
        <w:t xml:space="preserve">установленных </w:t>
      </w:r>
      <w:proofErr w:type="spellStart"/>
      <w:r w:rsidRPr="00CE58DB">
        <w:rPr>
          <w:shd w:val="clear" w:color="auto" w:fill="FFFFFF"/>
          <w:lang w:val="ru"/>
        </w:rPr>
        <w:t>Федеральн</w:t>
      </w:r>
      <w:r w:rsidRPr="00CE58DB">
        <w:rPr>
          <w:shd w:val="clear" w:color="auto" w:fill="FFFFFF"/>
        </w:rPr>
        <w:t>ым</w:t>
      </w:r>
      <w:proofErr w:type="spellEnd"/>
      <w:r w:rsidRPr="00CE58DB">
        <w:rPr>
          <w:shd w:val="clear" w:color="auto" w:fill="FFFFFF"/>
          <w:lang w:val="ru"/>
        </w:rPr>
        <w:t xml:space="preserve"> закон</w:t>
      </w:r>
      <w:r w:rsidRPr="00CE58DB">
        <w:rPr>
          <w:shd w:val="clear" w:color="auto" w:fill="FFFFFF"/>
        </w:rPr>
        <w:t>ом</w:t>
      </w:r>
      <w:r w:rsidRPr="00CE58DB">
        <w:rPr>
          <w:shd w:val="clear" w:color="auto" w:fill="FFFFFF"/>
          <w:lang w:val="ru"/>
        </w:rPr>
        <w:t xml:space="preserve"> № 248-ФЗ,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контрольный орган направляет акт контролируемому лицу</w:t>
      </w:r>
      <w:proofErr w:type="gramEnd"/>
      <w:r w:rsidRPr="00CE58DB">
        <w:rPr>
          <w:shd w:val="clear" w:color="auto" w:fill="FFFFFF"/>
          <w:lang w:val="ru"/>
        </w:rPr>
        <w:t xml:space="preserve"> в порядке, установленном статьей 21 Федерального закона № 248-ФЗ.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5.7.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 xml:space="preserve"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</w:t>
      </w:r>
      <w:r w:rsidRPr="00CE58DB">
        <w:rPr>
          <w:shd w:val="clear" w:color="auto" w:fill="FFFFFF"/>
          <w:lang w:val="ru"/>
        </w:rPr>
        <w:lastRenderedPageBreak/>
        <w:t>профилактического визита, с соблюдением требований, предусмотренных частью 2 статьи 90.1 Федерального закона № 248-ФЗ.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proofErr w:type="gramStart"/>
      <w:r w:rsidRPr="00CE58DB">
        <w:rPr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 w:rsidRPr="00CE58DB">
        <w:rPr>
          <w:shd w:val="clear" w:color="auto" w:fill="FFFFFF"/>
        </w:rPr>
        <w:t xml:space="preserve"> должностным лицом контрольного органа </w:t>
      </w:r>
      <w:r w:rsidRPr="00CE58DB">
        <w:rPr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  <w:proofErr w:type="gramEnd"/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5.8.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 w:rsidR="00265F81" w:rsidRPr="00CE58DB" w:rsidRDefault="00C77292">
      <w:pPr>
        <w:pStyle w:val="aa"/>
        <w:shd w:val="clear" w:color="auto" w:fill="FFFFFF"/>
        <w:ind w:firstLineChars="125" w:firstLine="300"/>
      </w:pPr>
      <w:r w:rsidRPr="00CE58DB">
        <w:rPr>
          <w:shd w:val="clear" w:color="auto" w:fill="FFFFFF"/>
          <w:lang w:val="ru"/>
        </w:rPr>
        <w:t>5.9.</w:t>
      </w:r>
      <w:r w:rsidRPr="00CE58DB">
        <w:rPr>
          <w:shd w:val="clear" w:color="auto" w:fill="FFFFFF"/>
        </w:rPr>
        <w:t xml:space="preserve"> </w:t>
      </w:r>
      <w:r w:rsidRPr="00CE58DB">
        <w:rPr>
          <w:shd w:val="clear" w:color="auto" w:fill="FFFFFF"/>
          <w:lang w:val="ru"/>
        </w:rPr>
        <w:t xml:space="preserve">Контрольный орган осуществляет </w:t>
      </w:r>
      <w:proofErr w:type="gramStart"/>
      <w:r w:rsidRPr="00CE58DB">
        <w:rPr>
          <w:shd w:val="clear" w:color="auto" w:fill="FFFFFF"/>
          <w:lang w:val="ru"/>
        </w:rPr>
        <w:t>контроль за</w:t>
      </w:r>
      <w:proofErr w:type="gramEnd"/>
      <w:r w:rsidRPr="00CE58DB">
        <w:rPr>
          <w:shd w:val="clear" w:color="auto" w:fill="FFFFFF"/>
          <w:lang w:val="ru"/>
        </w:rPr>
        <w:t xml:space="preserve">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 w:rsidR="00265F81" w:rsidRPr="00CE58DB" w:rsidRDefault="00265F81">
      <w:pPr>
        <w:pStyle w:val="aa"/>
        <w:shd w:val="clear" w:color="auto" w:fill="FFFFFF"/>
        <w:ind w:rightChars="-646" w:right="-1421" w:firstLineChars="125" w:firstLine="300"/>
        <w:rPr>
          <w:shd w:val="clear" w:color="auto" w:fill="FFFFFF"/>
          <w:lang w:val="ru"/>
        </w:rPr>
      </w:pPr>
    </w:p>
    <w:p w:rsidR="00265F81" w:rsidRPr="00CE58DB" w:rsidRDefault="00C77292">
      <w:pPr>
        <w:numPr>
          <w:ilvl w:val="0"/>
          <w:numId w:val="8"/>
        </w:numPr>
        <w:spacing w:before="160" w:after="0" w:line="240" w:lineRule="auto"/>
        <w:ind w:leftChars="200" w:left="440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b/>
          <w:kern w:val="2"/>
          <w:sz w:val="24"/>
          <w:szCs w:val="24"/>
        </w:rPr>
        <w:t>Обжалование решений контрольного органа, действий (бездействия) его должностных лиц</w:t>
      </w:r>
    </w:p>
    <w:p w:rsidR="00265F81" w:rsidRPr="00CE58DB" w:rsidRDefault="00265F81" w:rsidP="00DC41AB">
      <w:pPr>
        <w:spacing w:before="160" w:after="0" w:line="240" w:lineRule="auto"/>
        <w:ind w:leftChars="200" w:left="440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6.1. В случае несогласия с фактами и выводами, изложенными в акте, контролируемое лицо вправе направить жалобу в порядке, предусмотренном </w:t>
      </w:r>
      <w:hyperlink r:id="rId22" w:history="1">
        <w:r w:rsidRPr="00CE58DB">
          <w:rPr>
            <w:rFonts w:ascii="Times New Roman" w:eastAsia="SimSun" w:hAnsi="Times New Roman"/>
            <w:kern w:val="2"/>
            <w:sz w:val="24"/>
            <w:szCs w:val="24"/>
          </w:rPr>
          <w:t>статьями 39</w:t>
        </w:r>
      </w:hyperlink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 - </w:t>
      </w:r>
      <w:hyperlink r:id="rId23" w:history="1">
        <w:r w:rsidRPr="00CE58DB">
          <w:rPr>
            <w:rFonts w:ascii="Times New Roman" w:eastAsia="SimSun" w:hAnsi="Times New Roman"/>
            <w:kern w:val="2"/>
            <w:sz w:val="24"/>
            <w:szCs w:val="24"/>
          </w:rPr>
          <w:t>43</w:t>
        </w:r>
      </w:hyperlink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 Федерального закона  № 248-ФЗ.</w:t>
      </w:r>
    </w:p>
    <w:p w:rsidR="00265F81" w:rsidRPr="00CE58DB" w:rsidRDefault="00C77292">
      <w:pPr>
        <w:spacing w:after="0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6.2. </w:t>
      </w:r>
      <w:r w:rsidRPr="00CE58DB">
        <w:rPr>
          <w:rFonts w:ascii="Times New Roman" w:hAnsi="Times New Roman"/>
          <w:sz w:val="24"/>
          <w:szCs w:val="24"/>
        </w:rPr>
        <w:t>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265F81" w:rsidRPr="00CE58DB" w:rsidRDefault="00C77292">
      <w:pPr>
        <w:spacing w:after="0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Судебное обжалование решений контрольного органа, действий (бездействия) его должностных </w:t>
      </w:r>
      <w:proofErr w:type="gramStart"/>
      <w:r w:rsidRPr="00CE58DB">
        <w:rPr>
          <w:rFonts w:ascii="Times New Roman" w:eastAsia="SimSun" w:hAnsi="Times New Roman"/>
          <w:kern w:val="2"/>
          <w:sz w:val="24"/>
          <w:szCs w:val="24"/>
        </w:rPr>
        <w:t>лиц</w:t>
      </w:r>
      <w:proofErr w:type="gramEnd"/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в течение 30 календарных дней со дня, когда контролируемое лицо узнало или должно было узнать о нарушении своих прав.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1) лично, обратившись в приемную контрольного органа;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CE58DB">
        <w:rPr>
          <w:rFonts w:ascii="Times New Roman" w:eastAsia="SimSun" w:hAnsi="Times New Roman"/>
          <w:kern w:val="2"/>
          <w:sz w:val="24"/>
          <w:szCs w:val="24"/>
        </w:rPr>
        <w:t>2) почтовой связью по адресу: 628162, Ханты-Мансийский автономный округ - Югра,          г. Белоярский, ул. Центральная, д. 9.</w:t>
      </w:r>
      <w:proofErr w:type="gramEnd"/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Жалоба на решение контрольного органа, действия (бездействие) </w:t>
      </w:r>
      <w:proofErr w:type="gramStart"/>
      <w:r w:rsidRPr="00CE58DB">
        <w:rPr>
          <w:rFonts w:ascii="Times New Roman" w:eastAsia="SimSun" w:hAnsi="Times New Roman"/>
          <w:kern w:val="2"/>
          <w:sz w:val="24"/>
          <w:szCs w:val="24"/>
        </w:rPr>
        <w:t>его должностных лиц, уполномоченных осуществлять муниципальный контроль рассматривается</w:t>
      </w:r>
      <w:proofErr w:type="gramEnd"/>
      <w:r w:rsidRPr="00CE58DB">
        <w:rPr>
          <w:rFonts w:ascii="Times New Roman" w:eastAsia="SimSun" w:hAnsi="Times New Roman"/>
          <w:kern w:val="2"/>
          <w:sz w:val="24"/>
          <w:szCs w:val="24"/>
        </w:rPr>
        <w:t xml:space="preserve"> руководителем (заместителем руководителя) контрольного органа.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:rsidR="00265F81" w:rsidRPr="00CE58DB" w:rsidRDefault="00C77292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CE58DB">
        <w:rPr>
          <w:rFonts w:ascii="Times New Roman" w:eastAsia="SimSun" w:hAnsi="Times New Roman"/>
          <w:kern w:val="2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sectPr w:rsidR="00265F81" w:rsidRPr="00CE58DB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3B" w:rsidRDefault="00A3703B">
      <w:pPr>
        <w:spacing w:line="240" w:lineRule="auto"/>
      </w:pPr>
      <w:r>
        <w:separator/>
      </w:r>
    </w:p>
  </w:endnote>
  <w:endnote w:type="continuationSeparator" w:id="0">
    <w:p w:rsidR="00A3703B" w:rsidRDefault="00A37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3B" w:rsidRDefault="00A3703B">
      <w:pPr>
        <w:spacing w:after="0" w:line="240" w:lineRule="auto"/>
      </w:pPr>
      <w:r>
        <w:separator/>
      </w:r>
    </w:p>
  </w:footnote>
  <w:footnote w:type="continuationSeparator" w:id="0">
    <w:p w:rsidR="00A3703B" w:rsidRDefault="00A3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>
      <w:start w:val="1"/>
      <w:numFmt w:val="decimal"/>
      <w:suff w:val="space"/>
      <w:lvlText w:val="%1."/>
      <w:lvlJc w:val="left"/>
    </w:lvl>
  </w:abstractNum>
  <w:abstractNum w:abstractNumId="2">
    <w:nsid w:val="0464BD81"/>
    <w:multiLevelType w:val="singleLevel"/>
    <w:tmpl w:val="0464BD81"/>
    <w:lvl w:ilvl="0">
      <w:start w:val="1"/>
      <w:numFmt w:val="decimal"/>
      <w:suff w:val="space"/>
      <w:lvlText w:val="%1)"/>
      <w:lvlJc w:val="left"/>
      <w:pPr>
        <w:ind w:left="420" w:firstLine="0"/>
      </w:pPr>
    </w:lvl>
  </w:abstractNum>
  <w:abstractNum w:abstractNumId="3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4">
    <w:nsid w:val="330A9066"/>
    <w:multiLevelType w:val="singleLevel"/>
    <w:tmpl w:val="330A9066"/>
    <w:lvl w:ilvl="0">
      <w:start w:val="1"/>
      <w:numFmt w:val="decimal"/>
      <w:suff w:val="space"/>
      <w:lvlText w:val="%1)"/>
      <w:lvlJc w:val="left"/>
    </w:lvl>
  </w:abstractNum>
  <w:abstractNum w:abstractNumId="5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6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70441314"/>
    <w:multiLevelType w:val="singleLevel"/>
    <w:tmpl w:val="70441314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5F81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5F3261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3703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77292"/>
    <w:rsid w:val="00C8140E"/>
    <w:rsid w:val="00C8145D"/>
    <w:rsid w:val="00C82B14"/>
    <w:rsid w:val="00C92C5A"/>
    <w:rsid w:val="00C93E83"/>
    <w:rsid w:val="00CA1955"/>
    <w:rsid w:val="00CA4FFD"/>
    <w:rsid w:val="00CA63FE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E58DB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6FD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C41AB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084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01D04385"/>
    <w:rsid w:val="121912E3"/>
    <w:rsid w:val="1432158C"/>
    <w:rsid w:val="26032BA2"/>
    <w:rsid w:val="28DB408C"/>
    <w:rsid w:val="28ED6FC8"/>
    <w:rsid w:val="2E3D5A22"/>
    <w:rsid w:val="37072625"/>
    <w:rsid w:val="37252721"/>
    <w:rsid w:val="421D3436"/>
    <w:rsid w:val="42580136"/>
    <w:rsid w:val="474E7A07"/>
    <w:rsid w:val="4D1C5623"/>
    <w:rsid w:val="50634DFF"/>
    <w:rsid w:val="517E4C00"/>
    <w:rsid w:val="57655DAC"/>
    <w:rsid w:val="57A209EA"/>
    <w:rsid w:val="5A665885"/>
    <w:rsid w:val="5DD335D0"/>
    <w:rsid w:val="62357352"/>
    <w:rsid w:val="65AF5BC1"/>
    <w:rsid w:val="6AD84906"/>
    <w:rsid w:val="6CDF32A2"/>
    <w:rsid w:val="6E231A16"/>
    <w:rsid w:val="7E3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&amp;dst=100666" TargetMode="External"/><Relationship Id="rId18" Type="http://schemas.openxmlformats.org/officeDocument/2006/relationships/hyperlink" Target="https://login.consultant.ru/link/?req=doc&amp;base=LAW&amp;n=493210&amp;dst=10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3210&amp;dst=1097" TargetMode="External"/><Relationship Id="rId17" Type="http://schemas.openxmlformats.org/officeDocument/2006/relationships/hyperlink" Target="https://login.consultant.ru/link/?req=doc&amp;base=LAW&amp;n=493210&amp;dst=100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210&amp;dst=1097" TargetMode="External"/><Relationship Id="rId20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210&amp;dst=100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3210&amp;dst=1004" TargetMode="External"/><Relationship Id="rId23" Type="http://schemas.openxmlformats.org/officeDocument/2006/relationships/hyperlink" Target="https://login.consultant.ru/link/?req=doc&amp;base=LAW&amp;n=495001&amp;dst=100468" TargetMode="Externa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19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3210&amp;dst=1127" TargetMode="External"/><Relationship Id="rId22" Type="http://schemas.openxmlformats.org/officeDocument/2006/relationships/hyperlink" Target="https://login.consultant.ru/link/?req=doc&amp;base=LAW&amp;n=495001&amp;dst=10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6425</Words>
  <Characters>36623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12</cp:revision>
  <cp:lastPrinted>2025-06-17T12:55:00Z</cp:lastPrinted>
  <dcterms:created xsi:type="dcterms:W3CDTF">2024-07-17T06:05:00Z</dcterms:created>
  <dcterms:modified xsi:type="dcterms:W3CDTF">2025-06-17T12:55:00Z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