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6B2" w:rsidRDefault="009E2C95" w:rsidP="00D75145">
      <w:pPr>
        <w:pStyle w:val="a9"/>
        <w:ind w:left="-284" w:firstLine="426"/>
        <w:jc w:val="center"/>
        <w:rPr>
          <w:rFonts w:ascii="Times New Roman" w:hAnsi="Times New Roman" w:cs="Times New Roman"/>
          <w:b/>
          <w:sz w:val="28"/>
          <w:szCs w:val="28"/>
        </w:rPr>
      </w:pPr>
      <w:r>
        <w:rPr>
          <w:rFonts w:ascii="Times New Roman" w:hAnsi="Times New Roman" w:cs="Times New Roman"/>
          <w:b/>
          <w:sz w:val="28"/>
          <w:szCs w:val="28"/>
        </w:rPr>
        <w:t>ГЛАВА 1</w:t>
      </w:r>
      <w:r w:rsidR="00D75145">
        <w:rPr>
          <w:rFonts w:ascii="Times New Roman" w:hAnsi="Times New Roman" w:cs="Times New Roman"/>
          <w:b/>
          <w:sz w:val="28"/>
          <w:szCs w:val="28"/>
        </w:rPr>
        <w:t>.</w:t>
      </w:r>
    </w:p>
    <w:p w:rsidR="001276B2" w:rsidRDefault="00D75145" w:rsidP="001276B2">
      <w:pPr>
        <w:pStyle w:val="a9"/>
        <w:ind w:left="-284" w:firstLine="426"/>
        <w:jc w:val="both"/>
        <w:rPr>
          <w:rFonts w:ascii="Times New Roman" w:hAnsi="Times New Roman" w:cs="Times New Roman"/>
          <w:b/>
          <w:sz w:val="28"/>
          <w:szCs w:val="28"/>
        </w:rPr>
      </w:pPr>
      <w:r>
        <w:rPr>
          <w:rFonts w:ascii="Times New Roman" w:hAnsi="Times New Roman" w:cs="Times New Roman"/>
          <w:b/>
          <w:sz w:val="28"/>
          <w:szCs w:val="28"/>
        </w:rPr>
        <w:t>Раздел 1</w:t>
      </w:r>
      <w:r w:rsidR="001276B2" w:rsidRPr="00842E64">
        <w:rPr>
          <w:rFonts w:ascii="Times New Roman" w:hAnsi="Times New Roman" w:cs="Times New Roman"/>
          <w:b/>
          <w:sz w:val="28"/>
          <w:szCs w:val="28"/>
        </w:rPr>
        <w:t>. Проект планировки территории</w:t>
      </w:r>
      <w:r>
        <w:rPr>
          <w:rFonts w:ascii="Times New Roman" w:hAnsi="Times New Roman" w:cs="Times New Roman"/>
          <w:b/>
          <w:sz w:val="28"/>
          <w:szCs w:val="28"/>
        </w:rPr>
        <w:t xml:space="preserve"> линейного</w:t>
      </w:r>
      <w:r w:rsidR="001276B2" w:rsidRPr="00842E64">
        <w:rPr>
          <w:rFonts w:ascii="Times New Roman" w:hAnsi="Times New Roman" w:cs="Times New Roman"/>
          <w:b/>
          <w:sz w:val="28"/>
          <w:szCs w:val="28"/>
        </w:rPr>
        <w:t xml:space="preserve"> объекта</w:t>
      </w:r>
      <w:r w:rsidR="001276B2">
        <w:rPr>
          <w:rFonts w:ascii="Times New Roman" w:hAnsi="Times New Roman" w:cs="Times New Roman"/>
          <w:b/>
          <w:sz w:val="28"/>
          <w:szCs w:val="28"/>
        </w:rPr>
        <w:t xml:space="preserve"> </w:t>
      </w:r>
      <w:r>
        <w:rPr>
          <w:rFonts w:ascii="Times New Roman" w:hAnsi="Times New Roman" w:cs="Times New Roman"/>
          <w:b/>
          <w:sz w:val="28"/>
          <w:szCs w:val="28"/>
        </w:rPr>
        <w:t xml:space="preserve">строительства </w:t>
      </w:r>
      <w:r w:rsidRPr="00D75145">
        <w:rPr>
          <w:rFonts w:ascii="Times New Roman" w:hAnsi="Times New Roman" w:cs="Times New Roman"/>
          <w:b/>
          <w:sz w:val="28"/>
          <w:szCs w:val="28"/>
        </w:rPr>
        <w:t>«</w:t>
      </w:r>
      <w:r w:rsidR="0054413B" w:rsidRPr="0054413B">
        <w:rPr>
          <w:rFonts w:ascii="Times New Roman" w:hAnsi="Times New Roman" w:cs="Times New Roman"/>
          <w:b/>
          <w:sz w:val="28"/>
          <w:szCs w:val="28"/>
        </w:rPr>
        <w:t>Водоводы высоконапорные, дороги внутрипромысловые кустов скважин 2, 3, 10». Нефтяное месторождение им.И.Н.Логачева</w:t>
      </w:r>
      <w:r w:rsidR="001276B2">
        <w:rPr>
          <w:rFonts w:ascii="Times New Roman" w:hAnsi="Times New Roman" w:cs="Times New Roman"/>
          <w:b/>
          <w:sz w:val="28"/>
          <w:szCs w:val="28"/>
        </w:rPr>
        <w:t>.</w:t>
      </w:r>
      <w:r>
        <w:rPr>
          <w:rFonts w:ascii="Times New Roman" w:hAnsi="Times New Roman" w:cs="Times New Roman"/>
          <w:b/>
          <w:sz w:val="28"/>
          <w:szCs w:val="28"/>
        </w:rPr>
        <w:t xml:space="preserve"> </w:t>
      </w:r>
      <w:r w:rsidRPr="00D75145">
        <w:rPr>
          <w:rFonts w:ascii="Times New Roman" w:hAnsi="Times New Roman" w:cs="Times New Roman"/>
          <w:b/>
          <w:sz w:val="28"/>
          <w:szCs w:val="28"/>
        </w:rPr>
        <w:t>Графическая часть.</w:t>
      </w:r>
    </w:p>
    <w:tbl>
      <w:tblPr>
        <w:tblStyle w:val="aa"/>
        <w:tblW w:w="0" w:type="auto"/>
        <w:tblLook w:val="04A0" w:firstRow="1" w:lastRow="0" w:firstColumn="1" w:lastColumn="0" w:noHBand="0" w:noVBand="1"/>
      </w:tblPr>
      <w:tblGrid>
        <w:gridCol w:w="7479"/>
        <w:gridCol w:w="2092"/>
      </w:tblGrid>
      <w:tr w:rsidR="001276B2" w:rsidTr="009E2C95">
        <w:tc>
          <w:tcPr>
            <w:tcW w:w="7479" w:type="dxa"/>
          </w:tcPr>
          <w:p w:rsidR="001276B2" w:rsidRPr="00842E64" w:rsidRDefault="001276B2" w:rsidP="0054413B">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w:t>
            </w:r>
            <w:r>
              <w:rPr>
                <w:rFonts w:ascii="Times New Roman" w:hAnsi="Times New Roman" w:cs="Times New Roman"/>
                <w:sz w:val="24"/>
                <w:szCs w:val="24"/>
              </w:rPr>
              <w:t>в планировочной структуры. 1478</w:t>
            </w:r>
            <w:r w:rsidR="0054413B">
              <w:rPr>
                <w:rFonts w:ascii="Times New Roman" w:hAnsi="Times New Roman" w:cs="Times New Roman"/>
                <w:sz w:val="24"/>
                <w:szCs w:val="24"/>
              </w:rPr>
              <w:t>6</w:t>
            </w:r>
            <w:r w:rsidRPr="00842E64">
              <w:rPr>
                <w:rFonts w:ascii="Times New Roman" w:hAnsi="Times New Roman" w:cs="Times New Roman"/>
                <w:sz w:val="24"/>
                <w:szCs w:val="24"/>
              </w:rPr>
              <w:t>-ППТ. Лист 1</w:t>
            </w:r>
            <w:r>
              <w:rPr>
                <w:rFonts w:ascii="Times New Roman" w:hAnsi="Times New Roman" w:cs="Times New Roman"/>
                <w:sz w:val="24"/>
                <w:szCs w:val="24"/>
              </w:rPr>
              <w:t>.</w:t>
            </w:r>
          </w:p>
        </w:tc>
        <w:tc>
          <w:tcPr>
            <w:tcW w:w="2092" w:type="dxa"/>
          </w:tcPr>
          <w:p w:rsidR="001276B2" w:rsidRPr="00842E64" w:rsidRDefault="001276B2" w:rsidP="004E6FF1">
            <w:pPr>
              <w:jc w:val="center"/>
              <w:rPr>
                <w:rFonts w:ascii="Times New Roman" w:hAnsi="Times New Roman" w:cs="Times New Roman"/>
                <w:sz w:val="24"/>
                <w:szCs w:val="24"/>
              </w:rPr>
            </w:pPr>
            <w:r>
              <w:rPr>
                <w:rFonts w:ascii="Times New Roman" w:hAnsi="Times New Roman" w:cs="Times New Roman"/>
                <w:sz w:val="24"/>
                <w:szCs w:val="24"/>
              </w:rPr>
              <w:t>с</w:t>
            </w:r>
            <w:r w:rsidRPr="00842E64">
              <w:rPr>
                <w:rFonts w:ascii="Times New Roman" w:hAnsi="Times New Roman" w:cs="Times New Roman"/>
                <w:sz w:val="24"/>
                <w:szCs w:val="24"/>
              </w:rPr>
              <w:t>хема расположения листов</w:t>
            </w:r>
          </w:p>
        </w:tc>
      </w:tr>
      <w:tr w:rsidR="001276B2" w:rsidTr="009E2C95">
        <w:tc>
          <w:tcPr>
            <w:tcW w:w="7479" w:type="dxa"/>
          </w:tcPr>
          <w:p w:rsidR="001276B2" w:rsidRPr="00842E64" w:rsidRDefault="001276B2" w:rsidP="0054413B">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w:t>
            </w:r>
            <w:r>
              <w:rPr>
                <w:rFonts w:ascii="Times New Roman" w:hAnsi="Times New Roman" w:cs="Times New Roman"/>
                <w:sz w:val="24"/>
                <w:szCs w:val="24"/>
              </w:rPr>
              <w:t>в планировочной структуры. 1478</w:t>
            </w:r>
            <w:r w:rsidR="0054413B">
              <w:rPr>
                <w:rFonts w:ascii="Times New Roman" w:hAnsi="Times New Roman" w:cs="Times New Roman"/>
                <w:sz w:val="24"/>
                <w:szCs w:val="24"/>
              </w:rPr>
              <w:t>6</w:t>
            </w:r>
            <w:r w:rsidRPr="00842E64">
              <w:rPr>
                <w:rFonts w:ascii="Times New Roman" w:hAnsi="Times New Roman" w:cs="Times New Roman"/>
                <w:sz w:val="24"/>
                <w:szCs w:val="24"/>
              </w:rPr>
              <w:t xml:space="preserve">-ППТ. </w:t>
            </w:r>
            <w:r>
              <w:rPr>
                <w:rFonts w:ascii="Times New Roman" w:hAnsi="Times New Roman" w:cs="Times New Roman"/>
                <w:sz w:val="24"/>
                <w:szCs w:val="24"/>
              </w:rPr>
              <w:t>Лист 2.</w:t>
            </w:r>
          </w:p>
        </w:tc>
        <w:tc>
          <w:tcPr>
            <w:tcW w:w="2092" w:type="dxa"/>
          </w:tcPr>
          <w:p w:rsidR="001276B2" w:rsidRPr="009967AF" w:rsidRDefault="001276B2" w:rsidP="004E6FF1">
            <w:pPr>
              <w:jc w:val="center"/>
              <w:rPr>
                <w:rFonts w:ascii="Times New Roman" w:hAnsi="Times New Roman" w:cs="Times New Roman"/>
                <w:sz w:val="24"/>
                <w:szCs w:val="24"/>
              </w:rPr>
            </w:pPr>
          </w:p>
          <w:p w:rsidR="001276B2" w:rsidRPr="009967AF" w:rsidRDefault="001276B2" w:rsidP="004E6FF1">
            <w:pPr>
              <w:jc w:val="center"/>
              <w:rPr>
                <w:rFonts w:ascii="Times New Roman" w:hAnsi="Times New Roman" w:cs="Times New Roman"/>
                <w:sz w:val="24"/>
                <w:szCs w:val="24"/>
              </w:rPr>
            </w:pPr>
            <w:r w:rsidRPr="009967AF">
              <w:rPr>
                <w:rFonts w:ascii="Times New Roman" w:hAnsi="Times New Roman" w:cs="Times New Roman"/>
                <w:sz w:val="24"/>
                <w:szCs w:val="24"/>
              </w:rPr>
              <w:t>М 1:5000</w:t>
            </w:r>
          </w:p>
        </w:tc>
      </w:tr>
      <w:tr w:rsidR="001276B2" w:rsidTr="009E2C95">
        <w:tc>
          <w:tcPr>
            <w:tcW w:w="7479" w:type="dxa"/>
          </w:tcPr>
          <w:p w:rsidR="001276B2" w:rsidRPr="00842E64" w:rsidRDefault="001276B2" w:rsidP="0054413B">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w:t>
            </w:r>
            <w:r>
              <w:rPr>
                <w:rFonts w:ascii="Times New Roman" w:hAnsi="Times New Roman" w:cs="Times New Roman"/>
                <w:sz w:val="24"/>
                <w:szCs w:val="24"/>
              </w:rPr>
              <w:t>в планировочной структуры. 1478</w:t>
            </w:r>
            <w:r w:rsidR="0054413B">
              <w:rPr>
                <w:rFonts w:ascii="Times New Roman" w:hAnsi="Times New Roman" w:cs="Times New Roman"/>
                <w:sz w:val="24"/>
                <w:szCs w:val="24"/>
              </w:rPr>
              <w:t>6</w:t>
            </w:r>
            <w:r w:rsidRPr="00842E64">
              <w:rPr>
                <w:rFonts w:ascii="Times New Roman" w:hAnsi="Times New Roman" w:cs="Times New Roman"/>
                <w:sz w:val="24"/>
                <w:szCs w:val="24"/>
              </w:rPr>
              <w:t xml:space="preserve">-ППТ. </w:t>
            </w:r>
            <w:r>
              <w:rPr>
                <w:rFonts w:ascii="Times New Roman" w:hAnsi="Times New Roman" w:cs="Times New Roman"/>
                <w:sz w:val="24"/>
                <w:szCs w:val="24"/>
              </w:rPr>
              <w:t>Лист 3.</w:t>
            </w:r>
          </w:p>
        </w:tc>
        <w:tc>
          <w:tcPr>
            <w:tcW w:w="2092" w:type="dxa"/>
          </w:tcPr>
          <w:p w:rsidR="001276B2" w:rsidRPr="009967AF" w:rsidRDefault="001276B2" w:rsidP="004E6FF1">
            <w:pPr>
              <w:jc w:val="center"/>
              <w:rPr>
                <w:rFonts w:ascii="Times New Roman" w:hAnsi="Times New Roman" w:cs="Times New Roman"/>
                <w:sz w:val="24"/>
                <w:szCs w:val="24"/>
              </w:rPr>
            </w:pPr>
          </w:p>
          <w:p w:rsidR="001276B2" w:rsidRPr="009967AF" w:rsidRDefault="001276B2" w:rsidP="004E6FF1">
            <w:pPr>
              <w:jc w:val="center"/>
              <w:rPr>
                <w:rFonts w:ascii="Times New Roman" w:hAnsi="Times New Roman" w:cs="Times New Roman"/>
                <w:sz w:val="24"/>
                <w:szCs w:val="24"/>
              </w:rPr>
            </w:pPr>
            <w:r w:rsidRPr="009967AF">
              <w:rPr>
                <w:rFonts w:ascii="Times New Roman" w:hAnsi="Times New Roman" w:cs="Times New Roman"/>
                <w:sz w:val="24"/>
                <w:szCs w:val="24"/>
              </w:rPr>
              <w:t>М 1:5000</w:t>
            </w:r>
          </w:p>
        </w:tc>
      </w:tr>
      <w:tr w:rsidR="001276B2" w:rsidTr="009E2C95">
        <w:tc>
          <w:tcPr>
            <w:tcW w:w="7479" w:type="dxa"/>
          </w:tcPr>
          <w:p w:rsidR="001276B2" w:rsidRPr="00842E64" w:rsidRDefault="001276B2" w:rsidP="0054413B">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w:t>
            </w:r>
            <w:r>
              <w:rPr>
                <w:rFonts w:ascii="Times New Roman" w:hAnsi="Times New Roman" w:cs="Times New Roman"/>
                <w:sz w:val="24"/>
                <w:szCs w:val="24"/>
              </w:rPr>
              <w:t>в планировочной структуры. 1478</w:t>
            </w:r>
            <w:r w:rsidR="0054413B">
              <w:rPr>
                <w:rFonts w:ascii="Times New Roman" w:hAnsi="Times New Roman" w:cs="Times New Roman"/>
                <w:sz w:val="24"/>
                <w:szCs w:val="24"/>
              </w:rPr>
              <w:t>6</w:t>
            </w:r>
            <w:r w:rsidRPr="00842E64">
              <w:rPr>
                <w:rFonts w:ascii="Times New Roman" w:hAnsi="Times New Roman" w:cs="Times New Roman"/>
                <w:sz w:val="24"/>
                <w:szCs w:val="24"/>
              </w:rPr>
              <w:t xml:space="preserve">-ППТ. </w:t>
            </w:r>
            <w:r>
              <w:rPr>
                <w:rFonts w:ascii="Times New Roman" w:hAnsi="Times New Roman" w:cs="Times New Roman"/>
                <w:sz w:val="24"/>
                <w:szCs w:val="24"/>
              </w:rPr>
              <w:t>Лист 4.</w:t>
            </w:r>
          </w:p>
        </w:tc>
        <w:tc>
          <w:tcPr>
            <w:tcW w:w="2092" w:type="dxa"/>
          </w:tcPr>
          <w:p w:rsidR="001276B2" w:rsidRPr="009967AF" w:rsidRDefault="001276B2" w:rsidP="004E6FF1">
            <w:pPr>
              <w:jc w:val="center"/>
              <w:rPr>
                <w:rFonts w:ascii="Times New Roman" w:hAnsi="Times New Roman" w:cs="Times New Roman"/>
                <w:sz w:val="24"/>
                <w:szCs w:val="24"/>
              </w:rPr>
            </w:pPr>
          </w:p>
          <w:p w:rsidR="001276B2" w:rsidRPr="009967AF" w:rsidRDefault="001276B2" w:rsidP="004E6FF1">
            <w:pPr>
              <w:jc w:val="center"/>
              <w:rPr>
                <w:rFonts w:ascii="Times New Roman" w:hAnsi="Times New Roman" w:cs="Times New Roman"/>
                <w:sz w:val="24"/>
                <w:szCs w:val="24"/>
              </w:rPr>
            </w:pPr>
            <w:r w:rsidRPr="009967AF">
              <w:rPr>
                <w:rFonts w:ascii="Times New Roman" w:hAnsi="Times New Roman" w:cs="Times New Roman"/>
                <w:sz w:val="24"/>
                <w:szCs w:val="24"/>
              </w:rPr>
              <w:t>М 1:5000</w:t>
            </w:r>
          </w:p>
        </w:tc>
      </w:tr>
      <w:tr w:rsidR="0054413B" w:rsidTr="009E2C95">
        <w:tc>
          <w:tcPr>
            <w:tcW w:w="7479" w:type="dxa"/>
          </w:tcPr>
          <w:p w:rsidR="0054413B" w:rsidRPr="00842E64" w:rsidRDefault="0054413B" w:rsidP="0054413B">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w:t>
            </w:r>
            <w:r>
              <w:rPr>
                <w:rFonts w:ascii="Times New Roman" w:hAnsi="Times New Roman" w:cs="Times New Roman"/>
                <w:sz w:val="24"/>
                <w:szCs w:val="24"/>
              </w:rPr>
              <w:t>в планировочной структуры. 14786</w:t>
            </w:r>
            <w:r w:rsidRPr="00842E64">
              <w:rPr>
                <w:rFonts w:ascii="Times New Roman" w:hAnsi="Times New Roman" w:cs="Times New Roman"/>
                <w:sz w:val="24"/>
                <w:szCs w:val="24"/>
              </w:rPr>
              <w:t xml:space="preserve">-ППТ. </w:t>
            </w:r>
            <w:r>
              <w:rPr>
                <w:rFonts w:ascii="Times New Roman" w:hAnsi="Times New Roman" w:cs="Times New Roman"/>
                <w:sz w:val="24"/>
                <w:szCs w:val="24"/>
              </w:rPr>
              <w:t>Лист 5.</w:t>
            </w:r>
          </w:p>
        </w:tc>
        <w:tc>
          <w:tcPr>
            <w:tcW w:w="2092" w:type="dxa"/>
          </w:tcPr>
          <w:p w:rsidR="0054413B" w:rsidRPr="009967AF" w:rsidRDefault="0054413B" w:rsidP="004E6FF1">
            <w:pPr>
              <w:jc w:val="center"/>
              <w:rPr>
                <w:rFonts w:ascii="Times New Roman" w:hAnsi="Times New Roman" w:cs="Times New Roman"/>
                <w:sz w:val="24"/>
                <w:szCs w:val="24"/>
              </w:rPr>
            </w:pPr>
          </w:p>
          <w:p w:rsidR="0054413B" w:rsidRPr="009967AF" w:rsidRDefault="0054413B" w:rsidP="004E6FF1">
            <w:pPr>
              <w:jc w:val="center"/>
              <w:rPr>
                <w:rFonts w:ascii="Times New Roman" w:hAnsi="Times New Roman" w:cs="Times New Roman"/>
                <w:sz w:val="24"/>
                <w:szCs w:val="24"/>
              </w:rPr>
            </w:pPr>
            <w:r w:rsidRPr="009967AF">
              <w:rPr>
                <w:rFonts w:ascii="Times New Roman" w:hAnsi="Times New Roman" w:cs="Times New Roman"/>
                <w:sz w:val="24"/>
                <w:szCs w:val="24"/>
              </w:rPr>
              <w:t>М 1:5000</w:t>
            </w:r>
          </w:p>
        </w:tc>
      </w:tr>
      <w:tr w:rsidR="0054413B" w:rsidTr="009E2C95">
        <w:tc>
          <w:tcPr>
            <w:tcW w:w="7479" w:type="dxa"/>
          </w:tcPr>
          <w:p w:rsidR="0054413B" w:rsidRPr="00842E64" w:rsidRDefault="0054413B" w:rsidP="0054413B">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w:t>
            </w:r>
            <w:r>
              <w:rPr>
                <w:rFonts w:ascii="Times New Roman" w:hAnsi="Times New Roman" w:cs="Times New Roman"/>
                <w:sz w:val="24"/>
                <w:szCs w:val="24"/>
              </w:rPr>
              <w:t>в планировочной структуры. 14786</w:t>
            </w:r>
            <w:r w:rsidRPr="00842E64">
              <w:rPr>
                <w:rFonts w:ascii="Times New Roman" w:hAnsi="Times New Roman" w:cs="Times New Roman"/>
                <w:sz w:val="24"/>
                <w:szCs w:val="24"/>
              </w:rPr>
              <w:t xml:space="preserve">-ППТ. </w:t>
            </w:r>
            <w:r>
              <w:rPr>
                <w:rFonts w:ascii="Times New Roman" w:hAnsi="Times New Roman" w:cs="Times New Roman"/>
                <w:sz w:val="24"/>
                <w:szCs w:val="24"/>
              </w:rPr>
              <w:t>Лист 6.</w:t>
            </w:r>
          </w:p>
        </w:tc>
        <w:tc>
          <w:tcPr>
            <w:tcW w:w="2092" w:type="dxa"/>
          </w:tcPr>
          <w:p w:rsidR="0054413B" w:rsidRPr="009967AF" w:rsidRDefault="0054413B" w:rsidP="004E6FF1">
            <w:pPr>
              <w:jc w:val="center"/>
              <w:rPr>
                <w:rFonts w:ascii="Times New Roman" w:hAnsi="Times New Roman" w:cs="Times New Roman"/>
                <w:sz w:val="24"/>
                <w:szCs w:val="24"/>
              </w:rPr>
            </w:pPr>
          </w:p>
          <w:p w:rsidR="0054413B" w:rsidRPr="009967AF" w:rsidRDefault="0054413B" w:rsidP="004E6FF1">
            <w:pPr>
              <w:jc w:val="center"/>
              <w:rPr>
                <w:rFonts w:ascii="Times New Roman" w:hAnsi="Times New Roman" w:cs="Times New Roman"/>
                <w:sz w:val="24"/>
                <w:szCs w:val="24"/>
              </w:rPr>
            </w:pPr>
            <w:r w:rsidRPr="009967AF">
              <w:rPr>
                <w:rFonts w:ascii="Times New Roman" w:hAnsi="Times New Roman" w:cs="Times New Roman"/>
                <w:sz w:val="24"/>
                <w:szCs w:val="24"/>
              </w:rPr>
              <w:t>М 1:5000</w:t>
            </w:r>
          </w:p>
        </w:tc>
      </w:tr>
      <w:tr w:rsidR="0054413B" w:rsidTr="009E2C95">
        <w:tc>
          <w:tcPr>
            <w:tcW w:w="7479" w:type="dxa"/>
          </w:tcPr>
          <w:p w:rsidR="0054413B" w:rsidRPr="00842E64" w:rsidRDefault="0054413B" w:rsidP="0054413B">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w:t>
            </w:r>
            <w:r>
              <w:rPr>
                <w:rFonts w:ascii="Times New Roman" w:hAnsi="Times New Roman" w:cs="Times New Roman"/>
                <w:sz w:val="24"/>
                <w:szCs w:val="24"/>
              </w:rPr>
              <w:t>в планировочной структуры. 14786</w:t>
            </w:r>
            <w:r w:rsidRPr="00842E64">
              <w:rPr>
                <w:rFonts w:ascii="Times New Roman" w:hAnsi="Times New Roman" w:cs="Times New Roman"/>
                <w:sz w:val="24"/>
                <w:szCs w:val="24"/>
              </w:rPr>
              <w:t xml:space="preserve">-ППТ. </w:t>
            </w:r>
            <w:r>
              <w:rPr>
                <w:rFonts w:ascii="Times New Roman" w:hAnsi="Times New Roman" w:cs="Times New Roman"/>
                <w:sz w:val="24"/>
                <w:szCs w:val="24"/>
              </w:rPr>
              <w:t>Лист 7.</w:t>
            </w:r>
          </w:p>
        </w:tc>
        <w:tc>
          <w:tcPr>
            <w:tcW w:w="2092" w:type="dxa"/>
          </w:tcPr>
          <w:p w:rsidR="0054413B" w:rsidRPr="009967AF" w:rsidRDefault="0054413B" w:rsidP="004E6FF1">
            <w:pPr>
              <w:jc w:val="center"/>
              <w:rPr>
                <w:rFonts w:ascii="Times New Roman" w:hAnsi="Times New Roman" w:cs="Times New Roman"/>
                <w:sz w:val="24"/>
                <w:szCs w:val="24"/>
              </w:rPr>
            </w:pPr>
          </w:p>
          <w:p w:rsidR="0054413B" w:rsidRPr="009967AF" w:rsidRDefault="0054413B" w:rsidP="004E6FF1">
            <w:pPr>
              <w:jc w:val="center"/>
              <w:rPr>
                <w:rFonts w:ascii="Times New Roman" w:hAnsi="Times New Roman" w:cs="Times New Roman"/>
                <w:sz w:val="24"/>
                <w:szCs w:val="24"/>
              </w:rPr>
            </w:pPr>
            <w:r w:rsidRPr="009967AF">
              <w:rPr>
                <w:rFonts w:ascii="Times New Roman" w:hAnsi="Times New Roman" w:cs="Times New Roman"/>
                <w:sz w:val="24"/>
                <w:szCs w:val="24"/>
              </w:rPr>
              <w:t>М 1:5000</w:t>
            </w:r>
          </w:p>
        </w:tc>
      </w:tr>
      <w:tr w:rsidR="009967AF" w:rsidTr="009E2C95">
        <w:tc>
          <w:tcPr>
            <w:tcW w:w="7479" w:type="dxa"/>
          </w:tcPr>
          <w:p w:rsidR="009967AF" w:rsidRPr="00842E64" w:rsidRDefault="009967AF" w:rsidP="009967AF">
            <w:pPr>
              <w:jc w:val="center"/>
              <w:rPr>
                <w:rFonts w:ascii="Times New Roman" w:hAnsi="Times New Roman" w:cs="Times New Roman"/>
                <w:sz w:val="24"/>
                <w:szCs w:val="24"/>
              </w:rPr>
            </w:pPr>
            <w:r w:rsidRPr="009967AF">
              <w:rPr>
                <w:rFonts w:ascii="Times New Roman" w:hAnsi="Times New Roman" w:cs="Times New Roman"/>
                <w:sz w:val="24"/>
                <w:szCs w:val="24"/>
              </w:rPr>
              <w:t xml:space="preserve">Основной чертеж проекта планировки территории. Схема размещения элементов планировочной структуры. 14786-ППТ. Лист </w:t>
            </w:r>
            <w:r>
              <w:rPr>
                <w:rFonts w:ascii="Times New Roman" w:hAnsi="Times New Roman" w:cs="Times New Roman"/>
                <w:sz w:val="24"/>
                <w:szCs w:val="24"/>
              </w:rPr>
              <w:t>8.</w:t>
            </w:r>
            <w:r>
              <w:rPr>
                <w:rFonts w:ascii="Times New Roman" w:hAnsi="Times New Roman" w:cs="Times New Roman"/>
                <w:sz w:val="24"/>
                <w:szCs w:val="24"/>
              </w:rPr>
              <w:tab/>
            </w:r>
          </w:p>
        </w:tc>
        <w:tc>
          <w:tcPr>
            <w:tcW w:w="2092" w:type="dxa"/>
          </w:tcPr>
          <w:p w:rsidR="009967AF" w:rsidRPr="009967AF" w:rsidRDefault="009967AF" w:rsidP="004E6FF1">
            <w:pPr>
              <w:jc w:val="center"/>
              <w:rPr>
                <w:rFonts w:ascii="Times New Roman" w:hAnsi="Times New Roman" w:cs="Times New Roman"/>
                <w:sz w:val="24"/>
                <w:szCs w:val="24"/>
              </w:rPr>
            </w:pPr>
          </w:p>
          <w:p w:rsidR="009967AF" w:rsidRPr="009967AF" w:rsidRDefault="009967AF" w:rsidP="004E6FF1">
            <w:pPr>
              <w:jc w:val="center"/>
              <w:rPr>
                <w:rFonts w:ascii="Times New Roman" w:hAnsi="Times New Roman" w:cs="Times New Roman"/>
                <w:sz w:val="24"/>
                <w:szCs w:val="24"/>
              </w:rPr>
            </w:pPr>
            <w:r w:rsidRPr="009967AF">
              <w:rPr>
                <w:rFonts w:ascii="Times New Roman" w:hAnsi="Times New Roman" w:cs="Times New Roman"/>
                <w:sz w:val="24"/>
                <w:szCs w:val="24"/>
              </w:rPr>
              <w:t>М 1:5000</w:t>
            </w:r>
          </w:p>
        </w:tc>
      </w:tr>
      <w:tr w:rsidR="009967AF" w:rsidTr="009E2C95">
        <w:tc>
          <w:tcPr>
            <w:tcW w:w="7479" w:type="dxa"/>
          </w:tcPr>
          <w:p w:rsidR="009967AF" w:rsidRPr="00842E64" w:rsidRDefault="009967AF" w:rsidP="009967AF">
            <w:pPr>
              <w:jc w:val="center"/>
              <w:rPr>
                <w:rFonts w:ascii="Times New Roman" w:hAnsi="Times New Roman" w:cs="Times New Roman"/>
                <w:sz w:val="24"/>
                <w:szCs w:val="24"/>
              </w:rPr>
            </w:pPr>
            <w:r w:rsidRPr="009967AF">
              <w:rPr>
                <w:rFonts w:ascii="Times New Roman" w:hAnsi="Times New Roman" w:cs="Times New Roman"/>
                <w:sz w:val="24"/>
                <w:szCs w:val="24"/>
              </w:rPr>
              <w:t xml:space="preserve">Основной чертеж проекта планировки территории. Схема размещения элементов планировочной структуры. 14786-ППТ. Лист </w:t>
            </w:r>
            <w:r>
              <w:rPr>
                <w:rFonts w:ascii="Times New Roman" w:hAnsi="Times New Roman" w:cs="Times New Roman"/>
                <w:sz w:val="24"/>
                <w:szCs w:val="24"/>
              </w:rPr>
              <w:t>9.</w:t>
            </w:r>
            <w:r>
              <w:rPr>
                <w:rFonts w:ascii="Times New Roman" w:hAnsi="Times New Roman" w:cs="Times New Roman"/>
                <w:sz w:val="24"/>
                <w:szCs w:val="24"/>
              </w:rPr>
              <w:tab/>
            </w:r>
          </w:p>
        </w:tc>
        <w:tc>
          <w:tcPr>
            <w:tcW w:w="2092" w:type="dxa"/>
          </w:tcPr>
          <w:p w:rsidR="009967AF" w:rsidRPr="009967AF" w:rsidRDefault="009967AF" w:rsidP="004E6FF1">
            <w:pPr>
              <w:jc w:val="center"/>
              <w:rPr>
                <w:rFonts w:ascii="Times New Roman" w:hAnsi="Times New Roman" w:cs="Times New Roman"/>
                <w:sz w:val="24"/>
                <w:szCs w:val="24"/>
              </w:rPr>
            </w:pPr>
          </w:p>
          <w:p w:rsidR="009967AF" w:rsidRPr="009967AF" w:rsidRDefault="009967AF" w:rsidP="004E6FF1">
            <w:pPr>
              <w:jc w:val="center"/>
              <w:rPr>
                <w:rFonts w:ascii="Times New Roman" w:hAnsi="Times New Roman" w:cs="Times New Roman"/>
                <w:sz w:val="24"/>
                <w:szCs w:val="24"/>
              </w:rPr>
            </w:pPr>
            <w:r w:rsidRPr="009967AF">
              <w:rPr>
                <w:rFonts w:ascii="Times New Roman" w:hAnsi="Times New Roman" w:cs="Times New Roman"/>
                <w:sz w:val="24"/>
                <w:szCs w:val="24"/>
              </w:rPr>
              <w:t>М 1:5000</w:t>
            </w:r>
          </w:p>
        </w:tc>
      </w:tr>
      <w:tr w:rsidR="009967AF" w:rsidTr="009E2C95">
        <w:tc>
          <w:tcPr>
            <w:tcW w:w="7479" w:type="dxa"/>
          </w:tcPr>
          <w:p w:rsidR="009967AF" w:rsidRPr="00842E64" w:rsidRDefault="009967AF" w:rsidP="009967AF">
            <w:pPr>
              <w:jc w:val="center"/>
              <w:rPr>
                <w:rFonts w:ascii="Times New Roman" w:hAnsi="Times New Roman" w:cs="Times New Roman"/>
                <w:sz w:val="24"/>
                <w:szCs w:val="24"/>
              </w:rPr>
            </w:pPr>
            <w:r w:rsidRPr="009967AF">
              <w:rPr>
                <w:rFonts w:ascii="Times New Roman" w:hAnsi="Times New Roman" w:cs="Times New Roman"/>
                <w:sz w:val="24"/>
                <w:szCs w:val="24"/>
              </w:rPr>
              <w:t xml:space="preserve">Основной чертеж проекта планировки территории. Схема размещения элементов планировочной структуры. 14786-ППТ. Лист </w:t>
            </w:r>
            <w:r>
              <w:rPr>
                <w:rFonts w:ascii="Times New Roman" w:hAnsi="Times New Roman" w:cs="Times New Roman"/>
                <w:sz w:val="24"/>
                <w:szCs w:val="24"/>
              </w:rPr>
              <w:t>10</w:t>
            </w:r>
            <w:r w:rsidRPr="009967AF">
              <w:rPr>
                <w:rFonts w:ascii="Times New Roman" w:hAnsi="Times New Roman" w:cs="Times New Roman"/>
                <w:sz w:val="24"/>
                <w:szCs w:val="24"/>
              </w:rPr>
              <w:t>.</w:t>
            </w:r>
          </w:p>
        </w:tc>
        <w:tc>
          <w:tcPr>
            <w:tcW w:w="2092" w:type="dxa"/>
          </w:tcPr>
          <w:p w:rsidR="009967AF" w:rsidRPr="009967AF" w:rsidRDefault="009967AF" w:rsidP="004E6FF1">
            <w:pPr>
              <w:jc w:val="center"/>
              <w:rPr>
                <w:rFonts w:ascii="Times New Roman" w:hAnsi="Times New Roman" w:cs="Times New Roman"/>
                <w:sz w:val="24"/>
                <w:szCs w:val="24"/>
              </w:rPr>
            </w:pPr>
          </w:p>
          <w:p w:rsidR="009967AF" w:rsidRPr="009967AF" w:rsidRDefault="009967AF" w:rsidP="004E6FF1">
            <w:pPr>
              <w:jc w:val="center"/>
              <w:rPr>
                <w:rFonts w:ascii="Times New Roman" w:hAnsi="Times New Roman" w:cs="Times New Roman"/>
                <w:sz w:val="24"/>
                <w:szCs w:val="24"/>
              </w:rPr>
            </w:pPr>
            <w:r w:rsidRPr="009967AF">
              <w:rPr>
                <w:rFonts w:ascii="Times New Roman" w:hAnsi="Times New Roman" w:cs="Times New Roman"/>
                <w:sz w:val="24"/>
                <w:szCs w:val="24"/>
              </w:rPr>
              <w:t>М 1:5000</w:t>
            </w:r>
          </w:p>
        </w:tc>
      </w:tr>
      <w:tr w:rsidR="009967AF" w:rsidTr="009E2C95">
        <w:tc>
          <w:tcPr>
            <w:tcW w:w="7479" w:type="dxa"/>
          </w:tcPr>
          <w:p w:rsidR="009967AF" w:rsidRPr="00842E64" w:rsidRDefault="009967AF" w:rsidP="009967AF">
            <w:pPr>
              <w:jc w:val="center"/>
              <w:rPr>
                <w:rFonts w:ascii="Times New Roman" w:hAnsi="Times New Roman" w:cs="Times New Roman"/>
                <w:sz w:val="24"/>
                <w:szCs w:val="24"/>
              </w:rPr>
            </w:pPr>
            <w:r w:rsidRPr="009967AF">
              <w:rPr>
                <w:rFonts w:ascii="Times New Roman" w:hAnsi="Times New Roman" w:cs="Times New Roman"/>
                <w:sz w:val="24"/>
                <w:szCs w:val="24"/>
              </w:rPr>
              <w:t xml:space="preserve">Основной чертеж проекта планировки территории. Схема размещения элементов планировочной структуры. 14786-ППТ. Лист </w:t>
            </w:r>
            <w:r>
              <w:rPr>
                <w:rFonts w:ascii="Times New Roman" w:hAnsi="Times New Roman" w:cs="Times New Roman"/>
                <w:sz w:val="24"/>
                <w:szCs w:val="24"/>
              </w:rPr>
              <w:t>11</w:t>
            </w:r>
            <w:r w:rsidRPr="009967AF">
              <w:rPr>
                <w:rFonts w:ascii="Times New Roman" w:hAnsi="Times New Roman" w:cs="Times New Roman"/>
                <w:sz w:val="24"/>
                <w:szCs w:val="24"/>
              </w:rPr>
              <w:t>.</w:t>
            </w:r>
          </w:p>
        </w:tc>
        <w:tc>
          <w:tcPr>
            <w:tcW w:w="2092" w:type="dxa"/>
          </w:tcPr>
          <w:p w:rsidR="009967AF" w:rsidRPr="009967AF" w:rsidRDefault="009967AF" w:rsidP="004E6FF1">
            <w:pPr>
              <w:jc w:val="center"/>
              <w:rPr>
                <w:rFonts w:ascii="Times New Roman" w:hAnsi="Times New Roman" w:cs="Times New Roman"/>
                <w:sz w:val="24"/>
                <w:szCs w:val="24"/>
              </w:rPr>
            </w:pPr>
          </w:p>
          <w:p w:rsidR="009967AF" w:rsidRPr="009967AF" w:rsidRDefault="009967AF" w:rsidP="004E6FF1">
            <w:pPr>
              <w:jc w:val="center"/>
              <w:rPr>
                <w:rFonts w:ascii="Times New Roman" w:hAnsi="Times New Roman" w:cs="Times New Roman"/>
                <w:sz w:val="24"/>
                <w:szCs w:val="24"/>
              </w:rPr>
            </w:pPr>
            <w:r w:rsidRPr="009967AF">
              <w:rPr>
                <w:rFonts w:ascii="Times New Roman" w:hAnsi="Times New Roman" w:cs="Times New Roman"/>
                <w:sz w:val="24"/>
                <w:szCs w:val="24"/>
              </w:rPr>
              <w:t>М 1:5000</w:t>
            </w:r>
          </w:p>
        </w:tc>
      </w:tr>
      <w:tr w:rsidR="009967AF" w:rsidTr="009E2C95">
        <w:tc>
          <w:tcPr>
            <w:tcW w:w="7479" w:type="dxa"/>
          </w:tcPr>
          <w:p w:rsidR="009967AF" w:rsidRPr="00842E64" w:rsidRDefault="009967AF" w:rsidP="009967AF">
            <w:pPr>
              <w:jc w:val="center"/>
              <w:rPr>
                <w:rFonts w:ascii="Times New Roman" w:hAnsi="Times New Roman" w:cs="Times New Roman"/>
                <w:sz w:val="24"/>
                <w:szCs w:val="24"/>
              </w:rPr>
            </w:pPr>
            <w:r w:rsidRPr="009967AF">
              <w:rPr>
                <w:rFonts w:ascii="Times New Roman" w:hAnsi="Times New Roman" w:cs="Times New Roman"/>
                <w:sz w:val="24"/>
                <w:szCs w:val="24"/>
              </w:rPr>
              <w:t xml:space="preserve">Основной чертеж проекта планировки территории. Схема размещения элементов планировочной структуры. 14786-ППТ. Лист </w:t>
            </w:r>
            <w:r>
              <w:rPr>
                <w:rFonts w:ascii="Times New Roman" w:hAnsi="Times New Roman" w:cs="Times New Roman"/>
                <w:sz w:val="24"/>
                <w:szCs w:val="24"/>
              </w:rPr>
              <w:t>12</w:t>
            </w:r>
            <w:r w:rsidRPr="009967AF">
              <w:rPr>
                <w:rFonts w:ascii="Times New Roman" w:hAnsi="Times New Roman" w:cs="Times New Roman"/>
                <w:sz w:val="24"/>
                <w:szCs w:val="24"/>
              </w:rPr>
              <w:t>.</w:t>
            </w:r>
          </w:p>
        </w:tc>
        <w:tc>
          <w:tcPr>
            <w:tcW w:w="2092" w:type="dxa"/>
          </w:tcPr>
          <w:p w:rsidR="009967AF" w:rsidRPr="009967AF" w:rsidRDefault="009967AF" w:rsidP="004E6FF1">
            <w:pPr>
              <w:jc w:val="center"/>
              <w:rPr>
                <w:rFonts w:ascii="Times New Roman" w:hAnsi="Times New Roman" w:cs="Times New Roman"/>
                <w:sz w:val="24"/>
                <w:szCs w:val="24"/>
              </w:rPr>
            </w:pPr>
          </w:p>
          <w:p w:rsidR="009967AF" w:rsidRPr="009967AF" w:rsidRDefault="009967AF" w:rsidP="004E6FF1">
            <w:pPr>
              <w:jc w:val="center"/>
              <w:rPr>
                <w:rFonts w:ascii="Times New Roman" w:hAnsi="Times New Roman" w:cs="Times New Roman"/>
                <w:sz w:val="24"/>
                <w:szCs w:val="24"/>
              </w:rPr>
            </w:pPr>
            <w:r w:rsidRPr="009967AF">
              <w:rPr>
                <w:rFonts w:ascii="Times New Roman" w:hAnsi="Times New Roman" w:cs="Times New Roman"/>
                <w:sz w:val="24"/>
                <w:szCs w:val="24"/>
              </w:rPr>
              <w:t>М 1:5000</w:t>
            </w:r>
          </w:p>
        </w:tc>
      </w:tr>
      <w:tr w:rsidR="009967AF" w:rsidTr="009E2C95">
        <w:tc>
          <w:tcPr>
            <w:tcW w:w="7479" w:type="dxa"/>
          </w:tcPr>
          <w:p w:rsidR="009967AF" w:rsidRPr="00842E64" w:rsidRDefault="009967AF" w:rsidP="009967AF">
            <w:pPr>
              <w:jc w:val="center"/>
              <w:rPr>
                <w:rFonts w:ascii="Times New Roman" w:hAnsi="Times New Roman" w:cs="Times New Roman"/>
                <w:sz w:val="24"/>
                <w:szCs w:val="24"/>
              </w:rPr>
            </w:pPr>
            <w:r w:rsidRPr="009967AF">
              <w:rPr>
                <w:rFonts w:ascii="Times New Roman" w:hAnsi="Times New Roman" w:cs="Times New Roman"/>
                <w:sz w:val="24"/>
                <w:szCs w:val="24"/>
              </w:rPr>
              <w:t xml:space="preserve">Основной чертеж проекта планировки территории. Схема размещения элементов планировочной </w:t>
            </w:r>
            <w:r>
              <w:rPr>
                <w:rFonts w:ascii="Times New Roman" w:hAnsi="Times New Roman" w:cs="Times New Roman"/>
                <w:sz w:val="24"/>
                <w:szCs w:val="24"/>
              </w:rPr>
              <w:t>структуры. 14786-ППТ. Лист 13.</w:t>
            </w:r>
          </w:p>
        </w:tc>
        <w:tc>
          <w:tcPr>
            <w:tcW w:w="2092" w:type="dxa"/>
          </w:tcPr>
          <w:p w:rsidR="009967AF" w:rsidRPr="009967AF" w:rsidRDefault="009967AF" w:rsidP="004E6FF1">
            <w:pPr>
              <w:jc w:val="center"/>
              <w:rPr>
                <w:rFonts w:ascii="Times New Roman" w:hAnsi="Times New Roman" w:cs="Times New Roman"/>
                <w:sz w:val="24"/>
                <w:szCs w:val="24"/>
              </w:rPr>
            </w:pPr>
            <w:r w:rsidRPr="009967AF">
              <w:rPr>
                <w:rFonts w:ascii="Times New Roman" w:hAnsi="Times New Roman" w:cs="Times New Roman"/>
                <w:sz w:val="24"/>
                <w:szCs w:val="24"/>
              </w:rPr>
              <w:t>М 1:5000</w:t>
            </w:r>
          </w:p>
        </w:tc>
      </w:tr>
      <w:tr w:rsidR="009967AF" w:rsidTr="009E2C95">
        <w:tc>
          <w:tcPr>
            <w:tcW w:w="7479" w:type="dxa"/>
          </w:tcPr>
          <w:p w:rsidR="009967AF" w:rsidRPr="00842E64" w:rsidRDefault="009967AF" w:rsidP="009967AF">
            <w:pPr>
              <w:jc w:val="center"/>
              <w:rPr>
                <w:rFonts w:ascii="Times New Roman" w:hAnsi="Times New Roman" w:cs="Times New Roman"/>
                <w:sz w:val="24"/>
                <w:szCs w:val="24"/>
              </w:rPr>
            </w:pPr>
            <w:r w:rsidRPr="009967AF">
              <w:rPr>
                <w:rFonts w:ascii="Times New Roman" w:hAnsi="Times New Roman" w:cs="Times New Roman"/>
                <w:sz w:val="24"/>
                <w:szCs w:val="24"/>
              </w:rPr>
              <w:t>Основной чертеж проекта планировки территории. Схема размещения элементов планировочной структуры. 14786-ППТ. Лист 1</w:t>
            </w:r>
            <w:r>
              <w:rPr>
                <w:rFonts w:ascii="Times New Roman" w:hAnsi="Times New Roman" w:cs="Times New Roman"/>
                <w:sz w:val="24"/>
                <w:szCs w:val="24"/>
              </w:rPr>
              <w:t>4</w:t>
            </w:r>
            <w:r w:rsidRPr="009967AF">
              <w:rPr>
                <w:rFonts w:ascii="Times New Roman" w:hAnsi="Times New Roman" w:cs="Times New Roman"/>
                <w:sz w:val="24"/>
                <w:szCs w:val="24"/>
              </w:rPr>
              <w:t>.</w:t>
            </w:r>
          </w:p>
        </w:tc>
        <w:tc>
          <w:tcPr>
            <w:tcW w:w="2092" w:type="dxa"/>
          </w:tcPr>
          <w:p w:rsidR="009967AF" w:rsidRPr="009967AF" w:rsidRDefault="009967AF" w:rsidP="004E6FF1">
            <w:pPr>
              <w:jc w:val="center"/>
              <w:rPr>
                <w:rFonts w:ascii="Times New Roman" w:hAnsi="Times New Roman" w:cs="Times New Roman"/>
                <w:sz w:val="24"/>
                <w:szCs w:val="24"/>
              </w:rPr>
            </w:pPr>
            <w:r w:rsidRPr="009967AF">
              <w:rPr>
                <w:rFonts w:ascii="Times New Roman" w:hAnsi="Times New Roman" w:cs="Times New Roman"/>
                <w:sz w:val="24"/>
                <w:szCs w:val="24"/>
              </w:rPr>
              <w:t>М 1:5000</w:t>
            </w:r>
          </w:p>
        </w:tc>
      </w:tr>
    </w:tbl>
    <w:p w:rsidR="00C531B0" w:rsidRPr="009E2C95" w:rsidRDefault="0054413B" w:rsidP="009E2C95">
      <w:pPr>
        <w:rPr>
          <w:rFonts w:ascii="Times New Roman" w:hAnsi="Times New Roman" w:cs="Times New Roman"/>
        </w:rPr>
      </w:pPr>
      <w:r>
        <w:rPr>
          <w:noProof/>
          <w:lang w:eastAsia="ru-RU"/>
        </w:rPr>
        <w:lastRenderedPageBreak/>
        <w:drawing>
          <wp:inline distT="0" distB="0" distL="0" distR="0">
            <wp:extent cx="5940425" cy="84023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noProof/>
          <w:lang w:eastAsia="ru-RU"/>
        </w:rPr>
        <w:lastRenderedPageBreak/>
        <w:drawing>
          <wp:inline distT="0" distB="0" distL="0" distR="0">
            <wp:extent cx="5940425" cy="84023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noProof/>
          <w:lang w:eastAsia="ru-RU"/>
        </w:rPr>
        <w:lastRenderedPageBreak/>
        <w:drawing>
          <wp:inline distT="0" distB="0" distL="0" distR="0">
            <wp:extent cx="5940425" cy="840232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noProof/>
          <w:lang w:eastAsia="ru-RU"/>
        </w:rPr>
        <w:lastRenderedPageBreak/>
        <w:drawing>
          <wp:inline distT="0" distB="0" distL="0" distR="0">
            <wp:extent cx="5940425" cy="840232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noProof/>
          <w:lang w:eastAsia="ru-RU"/>
        </w:rPr>
        <w:lastRenderedPageBreak/>
        <w:drawing>
          <wp:inline distT="0" distB="0" distL="0" distR="0">
            <wp:extent cx="5940425" cy="840232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noProof/>
          <w:lang w:eastAsia="ru-RU"/>
        </w:rPr>
        <w:lastRenderedPageBreak/>
        <w:drawing>
          <wp:inline distT="0" distB="0" distL="0" distR="0">
            <wp:extent cx="5940425" cy="840232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noProof/>
          <w:lang w:eastAsia="ru-RU"/>
        </w:rPr>
        <w:lastRenderedPageBreak/>
        <w:drawing>
          <wp:inline distT="0" distB="0" distL="0" distR="0">
            <wp:extent cx="5940425" cy="840232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noProof/>
          <w:lang w:eastAsia="ru-RU"/>
        </w:rPr>
        <w:lastRenderedPageBreak/>
        <w:drawing>
          <wp:inline distT="0" distB="0" distL="0" distR="0">
            <wp:extent cx="5940425" cy="840232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noProof/>
          <w:lang w:eastAsia="ru-RU"/>
        </w:rPr>
        <w:lastRenderedPageBreak/>
        <w:drawing>
          <wp:inline distT="0" distB="0" distL="0" distR="0">
            <wp:extent cx="5940425" cy="840232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noProof/>
          <w:lang w:eastAsia="ru-RU"/>
        </w:rPr>
        <w:lastRenderedPageBreak/>
        <w:drawing>
          <wp:inline distT="0" distB="0" distL="0" distR="0">
            <wp:extent cx="5940425" cy="840232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noProof/>
          <w:lang w:eastAsia="ru-RU"/>
        </w:rPr>
        <w:lastRenderedPageBreak/>
        <w:drawing>
          <wp:inline distT="0" distB="0" distL="0" distR="0">
            <wp:extent cx="5940425" cy="840232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noProof/>
          <w:lang w:eastAsia="ru-RU"/>
        </w:rPr>
        <w:lastRenderedPageBreak/>
        <w:drawing>
          <wp:inline distT="0" distB="0" distL="0" distR="0">
            <wp:extent cx="5940425" cy="840232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noProof/>
          <w:lang w:eastAsia="ru-RU"/>
        </w:rPr>
        <w:lastRenderedPageBreak/>
        <w:drawing>
          <wp:inline distT="0" distB="0" distL="0" distR="0">
            <wp:extent cx="5940425" cy="840232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noProof/>
          <w:lang w:eastAsia="ru-RU"/>
        </w:rPr>
        <w:lastRenderedPageBreak/>
        <w:drawing>
          <wp:inline distT="0" distB="0" distL="0" distR="0">
            <wp:extent cx="5940425" cy="840232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C531B0" w:rsidRDefault="00C531B0" w:rsidP="00C531B0">
      <w:pPr>
        <w:rPr>
          <w:rFonts w:ascii="Times New Roman" w:hAnsi="Times New Roman" w:cs="Times New Roman"/>
        </w:rPr>
      </w:pPr>
    </w:p>
    <w:p w:rsidR="00C531B0" w:rsidRPr="00D75145" w:rsidRDefault="00D75145" w:rsidP="005C703B">
      <w:pPr>
        <w:spacing w:after="0"/>
        <w:ind w:left="360"/>
        <w:contextualSpacing/>
        <w:jc w:val="center"/>
        <w:rPr>
          <w:rFonts w:ascii="Times New Roman" w:eastAsia="Times New Roman" w:hAnsi="Times New Roman" w:cs="Times New Roman"/>
          <w:b/>
          <w:bCs/>
          <w:sz w:val="28"/>
          <w:szCs w:val="28"/>
          <w:lang w:eastAsia="ru-RU"/>
        </w:rPr>
      </w:pPr>
      <w:r w:rsidRPr="00D75145">
        <w:rPr>
          <w:rFonts w:ascii="Times New Roman" w:eastAsia="Times New Roman" w:hAnsi="Times New Roman" w:cs="Times New Roman"/>
          <w:b/>
          <w:bCs/>
          <w:sz w:val="28"/>
          <w:szCs w:val="28"/>
          <w:lang w:eastAsia="ru-RU"/>
        </w:rPr>
        <w:lastRenderedPageBreak/>
        <w:t xml:space="preserve">Раздел </w:t>
      </w:r>
      <w:r w:rsidR="005C703B" w:rsidRPr="00D75145">
        <w:rPr>
          <w:rFonts w:ascii="Times New Roman" w:eastAsia="Times New Roman" w:hAnsi="Times New Roman" w:cs="Times New Roman"/>
          <w:b/>
          <w:bCs/>
          <w:sz w:val="28"/>
          <w:szCs w:val="28"/>
          <w:lang w:eastAsia="ru-RU"/>
        </w:rPr>
        <w:t xml:space="preserve">2. </w:t>
      </w:r>
      <w:r w:rsidRPr="00D75145">
        <w:rPr>
          <w:rFonts w:ascii="Times New Roman" w:eastAsia="Times New Roman" w:hAnsi="Times New Roman" w:cs="Times New Roman"/>
          <w:b/>
          <w:bCs/>
          <w:sz w:val="28"/>
          <w:szCs w:val="28"/>
          <w:lang w:eastAsia="ru-RU"/>
        </w:rPr>
        <w:t>Положение о размещении линейных объектов</w:t>
      </w:r>
      <w:r w:rsidR="00C531B0" w:rsidRPr="00D75145">
        <w:rPr>
          <w:rFonts w:ascii="Times New Roman" w:eastAsia="Times New Roman" w:hAnsi="Times New Roman" w:cs="Times New Roman"/>
          <w:b/>
          <w:bCs/>
          <w:sz w:val="28"/>
          <w:szCs w:val="28"/>
          <w:lang w:eastAsia="ru-RU"/>
        </w:rPr>
        <w:t xml:space="preserve">  Ханты-Мансийского автономного округа − Югры</w:t>
      </w:r>
    </w:p>
    <w:p w:rsidR="00C531B0" w:rsidRPr="00C531B0" w:rsidRDefault="00C531B0" w:rsidP="00C531B0">
      <w:pPr>
        <w:keepNext/>
        <w:keepLines/>
        <w:spacing w:before="240" w:after="0"/>
        <w:jc w:val="both"/>
        <w:outlineLvl w:val="0"/>
        <w:rPr>
          <w:rFonts w:ascii="Times New Roman" w:eastAsia="Times New Roman" w:hAnsi="Times New Roman" w:cs="Times New Roman"/>
          <w:szCs w:val="26"/>
          <w:lang w:eastAsia="ru-RU"/>
        </w:rPr>
      </w:pPr>
      <w:bookmarkStart w:id="0" w:name="_Toc499651542"/>
      <w:r w:rsidRPr="00C531B0">
        <w:rPr>
          <w:rFonts w:ascii="Times New Roman" w:eastAsia="Times New Roman" w:hAnsi="Times New Roman" w:cs="Times New Roman"/>
          <w:bCs/>
          <w:szCs w:val="26"/>
          <w:lang w:eastAsia="ru-RU"/>
        </w:rPr>
        <w:t>2.1.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bookmarkEnd w:id="0"/>
      <w:r w:rsidR="000E522D" w:rsidRPr="000E522D">
        <w:t xml:space="preserve"> </w:t>
      </w:r>
    </w:p>
    <w:p w:rsidR="000764E4" w:rsidRDefault="000764E4" w:rsidP="00C531B0">
      <w:pPr>
        <w:shd w:val="clear" w:color="auto" w:fill="FFFFFF"/>
        <w:spacing w:after="0" w:line="240" w:lineRule="auto"/>
        <w:ind w:firstLine="567"/>
        <w:jc w:val="both"/>
        <w:rPr>
          <w:rFonts w:ascii="Times New Roman" w:eastAsia="Times New Roman" w:hAnsi="Times New Roman" w:cs="Times New Roman"/>
          <w:bCs/>
          <w:szCs w:val="26"/>
          <w:lang w:eastAsia="ru-RU"/>
        </w:rPr>
      </w:pPr>
      <w:r w:rsidRPr="000764E4">
        <w:rPr>
          <w:rFonts w:ascii="Times New Roman" w:eastAsia="Times New Roman" w:hAnsi="Times New Roman" w:cs="Times New Roman"/>
          <w:bCs/>
          <w:szCs w:val="26"/>
          <w:lang w:eastAsia="ru-RU"/>
        </w:rPr>
        <w:t>Документация по планировке территории размещения  объекта: «Водоводы высоконапорные, дороги внутрипромысловые кустов скважин 2, 3, 10». Нефтяное месторождение им.И.Н.Логачева» подготовлена в соответствии с действующим законодательством. Основанием для разработки проекта планировки территории являются Постановление администрации Белоярского района №1066 от 07.11.2018</w:t>
      </w:r>
      <w:r>
        <w:rPr>
          <w:rFonts w:ascii="Times New Roman" w:eastAsia="Times New Roman" w:hAnsi="Times New Roman" w:cs="Times New Roman"/>
          <w:bCs/>
          <w:szCs w:val="26"/>
          <w:lang w:eastAsia="ru-RU"/>
        </w:rPr>
        <w:t xml:space="preserve"> года</w:t>
      </w:r>
      <w:r w:rsidRPr="000764E4">
        <w:rPr>
          <w:rFonts w:ascii="Times New Roman" w:eastAsia="Times New Roman" w:hAnsi="Times New Roman" w:cs="Times New Roman"/>
          <w:bCs/>
          <w:szCs w:val="26"/>
          <w:lang w:eastAsia="ru-RU"/>
        </w:rPr>
        <w:t>, задание на проектирование №8287/2018 от 03.07.2018</w:t>
      </w:r>
      <w:r>
        <w:rPr>
          <w:rFonts w:ascii="Times New Roman" w:eastAsia="Times New Roman" w:hAnsi="Times New Roman" w:cs="Times New Roman"/>
          <w:bCs/>
          <w:szCs w:val="26"/>
          <w:lang w:eastAsia="ru-RU"/>
        </w:rPr>
        <w:t xml:space="preserve"> года</w:t>
      </w:r>
      <w:r w:rsidRPr="000764E4">
        <w:rPr>
          <w:rFonts w:ascii="Times New Roman" w:eastAsia="Times New Roman" w:hAnsi="Times New Roman" w:cs="Times New Roman"/>
          <w:bCs/>
          <w:szCs w:val="26"/>
          <w:lang w:eastAsia="ru-RU"/>
        </w:rPr>
        <w:t>.</w:t>
      </w:r>
    </w:p>
    <w:p w:rsidR="00C531B0" w:rsidRDefault="00C531B0" w:rsidP="00C531B0">
      <w:pPr>
        <w:shd w:val="clear" w:color="auto" w:fill="FFFFFF"/>
        <w:spacing w:after="0" w:line="240" w:lineRule="auto"/>
        <w:ind w:firstLine="567"/>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В составе объекта предусмотрено расположение линейных объектов</w:t>
      </w:r>
      <w:r w:rsidR="00573AE9">
        <w:rPr>
          <w:rFonts w:ascii="Times New Roman" w:eastAsia="Times New Roman" w:hAnsi="Times New Roman" w:cs="Times New Roman"/>
          <w:bCs/>
          <w:szCs w:val="26"/>
          <w:lang w:eastAsia="ru-RU"/>
        </w:rPr>
        <w:t xml:space="preserve"> со следующими характеристиками</w:t>
      </w:r>
      <w:r w:rsidRPr="00C531B0">
        <w:rPr>
          <w:rFonts w:ascii="Times New Roman" w:eastAsia="Times New Roman" w:hAnsi="Times New Roman" w:cs="Times New Roman"/>
          <w:bCs/>
          <w:szCs w:val="26"/>
          <w:lang w:eastAsia="ru-RU"/>
        </w:rPr>
        <w:t>:</w:t>
      </w:r>
    </w:p>
    <w:tbl>
      <w:tblPr>
        <w:tblStyle w:val="aa"/>
        <w:tblW w:w="0" w:type="auto"/>
        <w:tblLook w:val="04A0" w:firstRow="1" w:lastRow="0" w:firstColumn="1" w:lastColumn="0" w:noHBand="0" w:noVBand="1"/>
      </w:tblPr>
      <w:tblGrid>
        <w:gridCol w:w="4618"/>
        <w:gridCol w:w="1682"/>
        <w:gridCol w:w="1534"/>
        <w:gridCol w:w="1737"/>
      </w:tblGrid>
      <w:tr w:rsidR="00DF2F03" w:rsidTr="00783118">
        <w:tc>
          <w:tcPr>
            <w:tcW w:w="4618" w:type="dxa"/>
          </w:tcPr>
          <w:p w:rsidR="00DF2F03" w:rsidRPr="00DF2F03" w:rsidRDefault="00DF2F03" w:rsidP="00DF2F03">
            <w:pPr>
              <w:jc w:val="center"/>
              <w:rPr>
                <w:rFonts w:ascii="Times New Roman" w:eastAsia="Calibri" w:hAnsi="Times New Roman" w:cs="Times New Roman"/>
                <w:bCs/>
                <w:sz w:val="22"/>
              </w:rPr>
            </w:pPr>
            <w:r w:rsidRPr="00DF2F03">
              <w:rPr>
                <w:rFonts w:ascii="Times New Roman" w:eastAsia="Calibri" w:hAnsi="Times New Roman" w:cs="Times New Roman"/>
                <w:bCs/>
                <w:sz w:val="22"/>
              </w:rPr>
              <w:t>Наименование трассы</w:t>
            </w:r>
          </w:p>
        </w:tc>
        <w:tc>
          <w:tcPr>
            <w:tcW w:w="1682" w:type="dxa"/>
          </w:tcPr>
          <w:p w:rsidR="00DF2F03" w:rsidRPr="00DF2F03" w:rsidRDefault="00DF2F03" w:rsidP="00DF2F03">
            <w:pPr>
              <w:jc w:val="center"/>
              <w:rPr>
                <w:rFonts w:ascii="Times New Roman" w:eastAsia="Calibri" w:hAnsi="Times New Roman" w:cs="Times New Roman"/>
                <w:bCs/>
                <w:sz w:val="22"/>
              </w:rPr>
            </w:pPr>
            <w:r>
              <w:rPr>
                <w:rFonts w:ascii="Times New Roman" w:eastAsia="Calibri" w:hAnsi="Times New Roman" w:cs="Times New Roman"/>
                <w:bCs/>
                <w:sz w:val="22"/>
              </w:rPr>
              <w:t>Расход, м</w:t>
            </w:r>
            <w:r w:rsidRPr="00DF2F03">
              <w:rPr>
                <w:rFonts w:ascii="Times New Roman" w:eastAsia="Calibri" w:hAnsi="Times New Roman" w:cs="Times New Roman"/>
                <w:bCs/>
                <w:sz w:val="22"/>
                <w:vertAlign w:val="superscript"/>
              </w:rPr>
              <w:t>3</w:t>
            </w:r>
            <w:r>
              <w:rPr>
                <w:rFonts w:ascii="Times New Roman" w:eastAsia="Calibri" w:hAnsi="Times New Roman" w:cs="Times New Roman"/>
                <w:bCs/>
                <w:sz w:val="22"/>
              </w:rPr>
              <w:t>/сут</w:t>
            </w:r>
          </w:p>
        </w:tc>
        <w:tc>
          <w:tcPr>
            <w:tcW w:w="1534" w:type="dxa"/>
          </w:tcPr>
          <w:p w:rsidR="00DF2F03" w:rsidRPr="00DF2F03" w:rsidRDefault="00E33AFD" w:rsidP="00DF2F03">
            <w:pPr>
              <w:jc w:val="center"/>
              <w:rPr>
                <w:rFonts w:ascii="Times New Roman" w:eastAsia="Calibri" w:hAnsi="Times New Roman" w:cs="Times New Roman"/>
                <w:bCs/>
                <w:sz w:val="22"/>
              </w:rPr>
            </w:pPr>
            <w:r>
              <w:rPr>
                <w:rFonts w:ascii="Times New Roman" w:eastAsia="Calibri" w:hAnsi="Times New Roman" w:cs="Times New Roman"/>
                <w:bCs/>
                <w:sz w:val="22"/>
              </w:rPr>
              <w:t>Диаметр, мм</w:t>
            </w:r>
          </w:p>
        </w:tc>
        <w:tc>
          <w:tcPr>
            <w:tcW w:w="1737" w:type="dxa"/>
          </w:tcPr>
          <w:p w:rsidR="00DF2F03" w:rsidRPr="00DF2F03" w:rsidRDefault="00E33AFD" w:rsidP="00DF2F03">
            <w:pPr>
              <w:jc w:val="center"/>
              <w:rPr>
                <w:rFonts w:ascii="Times New Roman" w:eastAsia="Calibri" w:hAnsi="Times New Roman" w:cs="Times New Roman"/>
                <w:bCs/>
                <w:sz w:val="22"/>
              </w:rPr>
            </w:pPr>
            <w:r>
              <w:rPr>
                <w:rFonts w:ascii="Times New Roman" w:eastAsia="Calibri" w:hAnsi="Times New Roman" w:cs="Times New Roman"/>
                <w:bCs/>
                <w:sz w:val="22"/>
              </w:rPr>
              <w:t>Протяженность, м</w:t>
            </w:r>
          </w:p>
        </w:tc>
      </w:tr>
      <w:tr w:rsidR="00DF2F03" w:rsidTr="004E6FF1">
        <w:tc>
          <w:tcPr>
            <w:tcW w:w="9571" w:type="dxa"/>
            <w:gridSpan w:val="4"/>
          </w:tcPr>
          <w:p w:rsidR="00DF2F03" w:rsidRPr="00DF2F03" w:rsidRDefault="00783118" w:rsidP="00DF2F03">
            <w:pPr>
              <w:rPr>
                <w:rFonts w:ascii="Times New Roman" w:eastAsia="Calibri" w:hAnsi="Times New Roman" w:cs="Times New Roman"/>
                <w:bCs/>
                <w:sz w:val="22"/>
              </w:rPr>
            </w:pPr>
            <w:r>
              <w:rPr>
                <w:rFonts w:ascii="Times New Roman" w:hAnsi="Times New Roman"/>
                <w:sz w:val="22"/>
              </w:rPr>
              <w:t>Закачка от водозаборных скважин К-3,7</w:t>
            </w:r>
          </w:p>
        </w:tc>
      </w:tr>
      <w:tr w:rsidR="00783118" w:rsidTr="004E6FF1">
        <w:tc>
          <w:tcPr>
            <w:tcW w:w="9571" w:type="dxa"/>
            <w:gridSpan w:val="4"/>
          </w:tcPr>
          <w:p w:rsidR="00783118" w:rsidRDefault="00783118" w:rsidP="00783118">
            <w:pPr>
              <w:rPr>
                <w:rFonts w:ascii="Times New Roman" w:eastAsia="Calibri" w:hAnsi="Times New Roman" w:cs="Times New Roman"/>
                <w:bCs/>
                <w:sz w:val="22"/>
              </w:rPr>
            </w:pPr>
            <w:r w:rsidRPr="00783118">
              <w:rPr>
                <w:rFonts w:ascii="Times New Roman" w:eastAsia="Calibri" w:hAnsi="Times New Roman" w:cs="Times New Roman"/>
                <w:bCs/>
                <w:sz w:val="22"/>
              </w:rPr>
              <w:t xml:space="preserve">Водовод высоконапорный на куст скважин </w:t>
            </w:r>
            <w:r>
              <w:rPr>
                <w:rFonts w:ascii="Times New Roman" w:eastAsia="Calibri" w:hAnsi="Times New Roman" w:cs="Times New Roman"/>
                <w:bCs/>
                <w:sz w:val="22"/>
              </w:rPr>
              <w:t>2</w:t>
            </w:r>
          </w:p>
        </w:tc>
      </w:tr>
      <w:tr w:rsidR="00DF2F03" w:rsidTr="00783118">
        <w:tc>
          <w:tcPr>
            <w:tcW w:w="4618" w:type="dxa"/>
          </w:tcPr>
          <w:p w:rsidR="00DF2F03" w:rsidRPr="00DF2F03" w:rsidRDefault="00783118" w:rsidP="00DF2F03">
            <w:pPr>
              <w:rPr>
                <w:rFonts w:ascii="Times New Roman" w:eastAsia="Calibri" w:hAnsi="Times New Roman" w:cs="Times New Roman"/>
                <w:bCs/>
                <w:sz w:val="22"/>
              </w:rPr>
            </w:pPr>
            <w:r>
              <w:rPr>
                <w:rFonts w:ascii="Times New Roman" w:eastAsia="Calibri" w:hAnsi="Times New Roman" w:cs="Times New Roman"/>
                <w:bCs/>
                <w:sz w:val="22"/>
              </w:rPr>
              <w:t>К-3 – т.вр.к1</w:t>
            </w:r>
          </w:p>
        </w:tc>
        <w:tc>
          <w:tcPr>
            <w:tcW w:w="1682" w:type="dxa"/>
          </w:tcPr>
          <w:p w:rsidR="00DF2F03" w:rsidRPr="00DF2F03" w:rsidRDefault="004E6FF1" w:rsidP="00DF2F03">
            <w:pPr>
              <w:jc w:val="center"/>
              <w:rPr>
                <w:rFonts w:ascii="Times New Roman" w:eastAsia="Calibri" w:hAnsi="Times New Roman" w:cs="Times New Roman"/>
                <w:bCs/>
                <w:sz w:val="22"/>
              </w:rPr>
            </w:pPr>
            <w:r>
              <w:rPr>
                <w:rFonts w:ascii="Times New Roman" w:eastAsia="Calibri" w:hAnsi="Times New Roman" w:cs="Times New Roman"/>
                <w:bCs/>
                <w:sz w:val="22"/>
              </w:rPr>
              <w:t>38,1</w:t>
            </w:r>
          </w:p>
        </w:tc>
        <w:tc>
          <w:tcPr>
            <w:tcW w:w="1534" w:type="dxa"/>
          </w:tcPr>
          <w:p w:rsidR="00DF2F03" w:rsidRPr="00DF2F03" w:rsidRDefault="004E6FF1" w:rsidP="00DF2F03">
            <w:pPr>
              <w:jc w:val="center"/>
              <w:rPr>
                <w:rFonts w:ascii="Times New Roman" w:eastAsia="Calibri" w:hAnsi="Times New Roman" w:cs="Times New Roman"/>
                <w:bCs/>
                <w:sz w:val="22"/>
              </w:rPr>
            </w:pPr>
            <w:r w:rsidRPr="004E6FF1">
              <w:rPr>
                <w:rFonts w:ascii="Times New Roman" w:eastAsia="Calibri" w:hAnsi="Times New Roman" w:cs="Times New Roman"/>
                <w:bCs/>
                <w:sz w:val="22"/>
              </w:rPr>
              <w:t>114х12</w:t>
            </w:r>
          </w:p>
        </w:tc>
        <w:tc>
          <w:tcPr>
            <w:tcW w:w="1737" w:type="dxa"/>
          </w:tcPr>
          <w:p w:rsidR="00DF2F03" w:rsidRPr="00DF2F03" w:rsidRDefault="004E6FF1" w:rsidP="00DF2F03">
            <w:pPr>
              <w:jc w:val="center"/>
              <w:rPr>
                <w:rFonts w:ascii="Times New Roman" w:eastAsia="Calibri" w:hAnsi="Times New Roman" w:cs="Times New Roman"/>
                <w:bCs/>
                <w:sz w:val="22"/>
              </w:rPr>
            </w:pPr>
            <w:r>
              <w:rPr>
                <w:rFonts w:ascii="Times New Roman" w:eastAsia="Calibri" w:hAnsi="Times New Roman" w:cs="Times New Roman"/>
                <w:bCs/>
                <w:sz w:val="22"/>
              </w:rPr>
              <w:t>926</w:t>
            </w:r>
          </w:p>
        </w:tc>
      </w:tr>
      <w:tr w:rsidR="00783118" w:rsidTr="00783118">
        <w:tc>
          <w:tcPr>
            <w:tcW w:w="4618" w:type="dxa"/>
          </w:tcPr>
          <w:p w:rsidR="00783118" w:rsidRDefault="00783118" w:rsidP="00DF2F03">
            <w:pPr>
              <w:rPr>
                <w:rFonts w:ascii="Times New Roman" w:eastAsia="Calibri" w:hAnsi="Times New Roman" w:cs="Times New Roman"/>
                <w:bCs/>
                <w:sz w:val="22"/>
              </w:rPr>
            </w:pPr>
            <w:r>
              <w:rPr>
                <w:rFonts w:ascii="Times New Roman" w:eastAsia="Calibri" w:hAnsi="Times New Roman" w:cs="Times New Roman"/>
                <w:bCs/>
                <w:sz w:val="22"/>
              </w:rPr>
              <w:t>т.вр.к1 – т.вр.2А</w:t>
            </w:r>
          </w:p>
        </w:tc>
        <w:tc>
          <w:tcPr>
            <w:tcW w:w="1682" w:type="dxa"/>
          </w:tcPr>
          <w:p w:rsidR="00783118" w:rsidRDefault="004E6FF1" w:rsidP="00DF2F03">
            <w:pPr>
              <w:jc w:val="center"/>
              <w:rPr>
                <w:rFonts w:ascii="Times New Roman" w:eastAsia="Calibri" w:hAnsi="Times New Roman" w:cs="Times New Roman"/>
                <w:bCs/>
                <w:sz w:val="22"/>
              </w:rPr>
            </w:pPr>
            <w:r w:rsidRPr="004E6FF1">
              <w:rPr>
                <w:rFonts w:ascii="Times New Roman" w:eastAsia="Calibri" w:hAnsi="Times New Roman" w:cs="Times New Roman"/>
                <w:bCs/>
                <w:sz w:val="22"/>
              </w:rPr>
              <w:t>38,1</w:t>
            </w:r>
          </w:p>
        </w:tc>
        <w:tc>
          <w:tcPr>
            <w:tcW w:w="1534" w:type="dxa"/>
          </w:tcPr>
          <w:p w:rsidR="00783118" w:rsidRDefault="004E6FF1" w:rsidP="00DF2F03">
            <w:pPr>
              <w:jc w:val="center"/>
              <w:rPr>
                <w:rFonts w:ascii="Times New Roman" w:eastAsia="Calibri" w:hAnsi="Times New Roman" w:cs="Times New Roman"/>
                <w:bCs/>
                <w:sz w:val="22"/>
              </w:rPr>
            </w:pPr>
            <w:r w:rsidRPr="004E6FF1">
              <w:rPr>
                <w:rFonts w:ascii="Times New Roman" w:eastAsia="Calibri" w:hAnsi="Times New Roman" w:cs="Times New Roman"/>
                <w:bCs/>
                <w:sz w:val="22"/>
              </w:rPr>
              <w:t>114х12</w:t>
            </w:r>
          </w:p>
        </w:tc>
        <w:tc>
          <w:tcPr>
            <w:tcW w:w="1737" w:type="dxa"/>
          </w:tcPr>
          <w:p w:rsidR="00783118" w:rsidRDefault="004E6FF1" w:rsidP="00DF2F03">
            <w:pPr>
              <w:jc w:val="center"/>
              <w:rPr>
                <w:rFonts w:ascii="Times New Roman" w:eastAsia="Calibri" w:hAnsi="Times New Roman" w:cs="Times New Roman"/>
                <w:bCs/>
                <w:sz w:val="22"/>
              </w:rPr>
            </w:pPr>
            <w:r>
              <w:rPr>
                <w:rFonts w:ascii="Times New Roman" w:eastAsia="Calibri" w:hAnsi="Times New Roman" w:cs="Times New Roman"/>
                <w:bCs/>
                <w:sz w:val="22"/>
              </w:rPr>
              <w:t>1617</w:t>
            </w:r>
          </w:p>
        </w:tc>
      </w:tr>
      <w:tr w:rsidR="00DF2F03" w:rsidTr="00783118">
        <w:tc>
          <w:tcPr>
            <w:tcW w:w="4618" w:type="dxa"/>
          </w:tcPr>
          <w:p w:rsidR="00DF2F03" w:rsidRPr="00DF2F03" w:rsidRDefault="0049170A" w:rsidP="00DF2F03">
            <w:pPr>
              <w:rPr>
                <w:rFonts w:ascii="Times New Roman" w:eastAsia="Calibri" w:hAnsi="Times New Roman" w:cs="Times New Roman"/>
                <w:bCs/>
                <w:sz w:val="22"/>
              </w:rPr>
            </w:pPr>
            <w:r>
              <w:rPr>
                <w:rFonts w:ascii="Times New Roman" w:eastAsia="Calibri" w:hAnsi="Times New Roman" w:cs="Times New Roman"/>
                <w:bCs/>
                <w:sz w:val="22"/>
              </w:rPr>
              <w:t>т.вр.2А - К-2</w:t>
            </w:r>
          </w:p>
        </w:tc>
        <w:tc>
          <w:tcPr>
            <w:tcW w:w="1682" w:type="dxa"/>
          </w:tcPr>
          <w:p w:rsidR="00DF2F03" w:rsidRPr="00DF2F03" w:rsidRDefault="004E6FF1" w:rsidP="00DF2F03">
            <w:pPr>
              <w:jc w:val="center"/>
              <w:rPr>
                <w:rFonts w:ascii="Times New Roman" w:eastAsia="Calibri" w:hAnsi="Times New Roman" w:cs="Times New Roman"/>
                <w:bCs/>
                <w:sz w:val="22"/>
              </w:rPr>
            </w:pPr>
            <w:r w:rsidRPr="004E6FF1">
              <w:rPr>
                <w:rFonts w:ascii="Times New Roman" w:eastAsia="Calibri" w:hAnsi="Times New Roman" w:cs="Times New Roman"/>
                <w:bCs/>
                <w:sz w:val="22"/>
              </w:rPr>
              <w:t>38,1</w:t>
            </w:r>
          </w:p>
        </w:tc>
        <w:tc>
          <w:tcPr>
            <w:tcW w:w="1534" w:type="dxa"/>
          </w:tcPr>
          <w:p w:rsidR="00DF2F03" w:rsidRPr="00DF2F03" w:rsidRDefault="00E33AFD" w:rsidP="00DF2F03">
            <w:pPr>
              <w:jc w:val="center"/>
              <w:rPr>
                <w:rFonts w:ascii="Times New Roman" w:eastAsia="Calibri" w:hAnsi="Times New Roman" w:cs="Times New Roman"/>
                <w:bCs/>
                <w:sz w:val="22"/>
              </w:rPr>
            </w:pPr>
            <w:r>
              <w:rPr>
                <w:rFonts w:ascii="Times New Roman" w:eastAsia="Calibri" w:hAnsi="Times New Roman" w:cs="Times New Roman"/>
                <w:bCs/>
                <w:sz w:val="22"/>
              </w:rPr>
              <w:t>114х12</w:t>
            </w:r>
          </w:p>
        </w:tc>
        <w:tc>
          <w:tcPr>
            <w:tcW w:w="1737" w:type="dxa"/>
          </w:tcPr>
          <w:p w:rsidR="00DF2F03" w:rsidRPr="00DF2F03" w:rsidRDefault="004E6FF1" w:rsidP="00DF2F03">
            <w:pPr>
              <w:jc w:val="center"/>
              <w:rPr>
                <w:rFonts w:ascii="Times New Roman" w:eastAsia="Calibri" w:hAnsi="Times New Roman" w:cs="Times New Roman"/>
                <w:bCs/>
                <w:sz w:val="22"/>
              </w:rPr>
            </w:pPr>
            <w:r>
              <w:rPr>
                <w:rFonts w:ascii="Times New Roman" w:eastAsia="Calibri" w:hAnsi="Times New Roman" w:cs="Times New Roman"/>
                <w:bCs/>
                <w:sz w:val="22"/>
              </w:rPr>
              <w:t>1776</w:t>
            </w:r>
          </w:p>
        </w:tc>
      </w:tr>
      <w:tr w:rsidR="00DF2F03" w:rsidTr="004E6FF1">
        <w:tc>
          <w:tcPr>
            <w:tcW w:w="9571" w:type="dxa"/>
            <w:gridSpan w:val="4"/>
          </w:tcPr>
          <w:p w:rsidR="00DF2F03" w:rsidRPr="00DF2F03" w:rsidRDefault="00DF2F03" w:rsidP="00783118">
            <w:pPr>
              <w:rPr>
                <w:rFonts w:ascii="Times New Roman" w:eastAsia="Calibri" w:hAnsi="Times New Roman" w:cs="Times New Roman"/>
                <w:bCs/>
                <w:sz w:val="22"/>
              </w:rPr>
            </w:pPr>
            <w:r w:rsidRPr="00DF2F03">
              <w:rPr>
                <w:rFonts w:ascii="Times New Roman" w:eastAsia="Calibri" w:hAnsi="Times New Roman" w:cs="Times New Roman"/>
                <w:bCs/>
                <w:sz w:val="22"/>
              </w:rPr>
              <w:t xml:space="preserve">Водовод высоконапорный на куст скважин </w:t>
            </w:r>
            <w:r w:rsidR="00783118">
              <w:rPr>
                <w:rFonts w:ascii="Times New Roman" w:eastAsia="Calibri" w:hAnsi="Times New Roman" w:cs="Times New Roman"/>
                <w:bCs/>
                <w:sz w:val="22"/>
              </w:rPr>
              <w:t>10</w:t>
            </w:r>
          </w:p>
        </w:tc>
      </w:tr>
      <w:tr w:rsidR="00DF2F03" w:rsidTr="00783118">
        <w:tc>
          <w:tcPr>
            <w:tcW w:w="4618" w:type="dxa"/>
          </w:tcPr>
          <w:p w:rsidR="00DF2F03" w:rsidRPr="00DF2F03" w:rsidRDefault="0049170A" w:rsidP="0049170A">
            <w:pPr>
              <w:rPr>
                <w:rFonts w:ascii="Times New Roman" w:eastAsia="Calibri" w:hAnsi="Times New Roman" w:cs="Times New Roman"/>
                <w:bCs/>
                <w:sz w:val="22"/>
              </w:rPr>
            </w:pPr>
            <w:r>
              <w:rPr>
                <w:rFonts w:ascii="Times New Roman" w:eastAsia="Calibri" w:hAnsi="Times New Roman" w:cs="Times New Roman"/>
                <w:bCs/>
                <w:sz w:val="22"/>
              </w:rPr>
              <w:t>т.вр.10</w:t>
            </w:r>
            <w:r w:rsidR="00E33AFD">
              <w:rPr>
                <w:rFonts w:ascii="Times New Roman" w:eastAsia="Calibri" w:hAnsi="Times New Roman" w:cs="Times New Roman"/>
                <w:bCs/>
                <w:sz w:val="22"/>
              </w:rPr>
              <w:t xml:space="preserve"> – т.вр.</w:t>
            </w:r>
            <w:r>
              <w:rPr>
                <w:rFonts w:ascii="Times New Roman" w:eastAsia="Calibri" w:hAnsi="Times New Roman" w:cs="Times New Roman"/>
                <w:bCs/>
                <w:sz w:val="22"/>
              </w:rPr>
              <w:t>8</w:t>
            </w:r>
          </w:p>
        </w:tc>
        <w:tc>
          <w:tcPr>
            <w:tcW w:w="1682" w:type="dxa"/>
          </w:tcPr>
          <w:p w:rsidR="00DF2F03" w:rsidRPr="00DF2F03" w:rsidRDefault="004E6FF1" w:rsidP="00DF2F03">
            <w:pPr>
              <w:jc w:val="center"/>
              <w:rPr>
                <w:rFonts w:ascii="Times New Roman" w:eastAsia="Calibri" w:hAnsi="Times New Roman" w:cs="Times New Roman"/>
                <w:bCs/>
                <w:sz w:val="22"/>
              </w:rPr>
            </w:pPr>
            <w:r>
              <w:rPr>
                <w:rFonts w:ascii="Times New Roman" w:eastAsia="Calibri" w:hAnsi="Times New Roman" w:cs="Times New Roman"/>
                <w:bCs/>
                <w:sz w:val="22"/>
              </w:rPr>
              <w:t>159,7</w:t>
            </w:r>
          </w:p>
        </w:tc>
        <w:tc>
          <w:tcPr>
            <w:tcW w:w="1534" w:type="dxa"/>
          </w:tcPr>
          <w:p w:rsidR="00DF2F03" w:rsidRPr="00DF2F03" w:rsidRDefault="00E33AFD" w:rsidP="00DF2F03">
            <w:pPr>
              <w:jc w:val="center"/>
              <w:rPr>
                <w:rFonts w:ascii="Times New Roman" w:eastAsia="Calibri" w:hAnsi="Times New Roman" w:cs="Times New Roman"/>
                <w:bCs/>
                <w:sz w:val="22"/>
              </w:rPr>
            </w:pPr>
            <w:r>
              <w:rPr>
                <w:rFonts w:ascii="Times New Roman" w:eastAsia="Calibri" w:hAnsi="Times New Roman" w:cs="Times New Roman"/>
                <w:bCs/>
                <w:sz w:val="22"/>
              </w:rPr>
              <w:t>114х12</w:t>
            </w:r>
          </w:p>
        </w:tc>
        <w:tc>
          <w:tcPr>
            <w:tcW w:w="1737" w:type="dxa"/>
          </w:tcPr>
          <w:p w:rsidR="00DF2F03" w:rsidRPr="00DF2F03" w:rsidRDefault="004E6FF1" w:rsidP="00DF2F03">
            <w:pPr>
              <w:jc w:val="center"/>
              <w:rPr>
                <w:rFonts w:ascii="Times New Roman" w:eastAsia="Calibri" w:hAnsi="Times New Roman" w:cs="Times New Roman"/>
                <w:bCs/>
                <w:sz w:val="22"/>
              </w:rPr>
            </w:pPr>
            <w:r>
              <w:rPr>
                <w:rFonts w:ascii="Times New Roman" w:eastAsia="Calibri" w:hAnsi="Times New Roman" w:cs="Times New Roman"/>
                <w:bCs/>
                <w:sz w:val="22"/>
              </w:rPr>
              <w:t>2619</w:t>
            </w:r>
          </w:p>
        </w:tc>
      </w:tr>
      <w:tr w:rsidR="00DF2F03" w:rsidTr="00783118">
        <w:tc>
          <w:tcPr>
            <w:tcW w:w="4618" w:type="dxa"/>
          </w:tcPr>
          <w:p w:rsidR="00DF2F03" w:rsidRPr="00DF2F03" w:rsidRDefault="00E33AFD" w:rsidP="0049170A">
            <w:pPr>
              <w:rPr>
                <w:rFonts w:ascii="Times New Roman" w:eastAsia="Calibri" w:hAnsi="Times New Roman" w:cs="Times New Roman"/>
                <w:bCs/>
                <w:sz w:val="22"/>
              </w:rPr>
            </w:pPr>
            <w:r>
              <w:rPr>
                <w:rFonts w:ascii="Times New Roman" w:eastAsia="Calibri" w:hAnsi="Times New Roman" w:cs="Times New Roman"/>
                <w:bCs/>
                <w:sz w:val="22"/>
              </w:rPr>
              <w:t>т.вр.</w:t>
            </w:r>
            <w:r w:rsidR="0049170A">
              <w:rPr>
                <w:rFonts w:ascii="Times New Roman" w:eastAsia="Calibri" w:hAnsi="Times New Roman" w:cs="Times New Roman"/>
                <w:bCs/>
                <w:sz w:val="22"/>
              </w:rPr>
              <w:t>8</w:t>
            </w:r>
            <w:r>
              <w:rPr>
                <w:rFonts w:ascii="Times New Roman" w:eastAsia="Calibri" w:hAnsi="Times New Roman" w:cs="Times New Roman"/>
                <w:bCs/>
                <w:sz w:val="22"/>
              </w:rPr>
              <w:t xml:space="preserve"> – К-</w:t>
            </w:r>
            <w:r w:rsidR="0049170A">
              <w:rPr>
                <w:rFonts w:ascii="Times New Roman" w:eastAsia="Calibri" w:hAnsi="Times New Roman" w:cs="Times New Roman"/>
                <w:bCs/>
                <w:sz w:val="22"/>
              </w:rPr>
              <w:t>10</w:t>
            </w:r>
          </w:p>
        </w:tc>
        <w:tc>
          <w:tcPr>
            <w:tcW w:w="1682" w:type="dxa"/>
          </w:tcPr>
          <w:p w:rsidR="00DF2F03" w:rsidRPr="00DF2F03" w:rsidRDefault="004E6FF1" w:rsidP="00DF2F03">
            <w:pPr>
              <w:jc w:val="center"/>
              <w:rPr>
                <w:rFonts w:ascii="Times New Roman" w:eastAsia="Calibri" w:hAnsi="Times New Roman" w:cs="Times New Roman"/>
                <w:bCs/>
                <w:sz w:val="22"/>
              </w:rPr>
            </w:pPr>
            <w:r>
              <w:rPr>
                <w:rFonts w:ascii="Times New Roman" w:eastAsia="Calibri" w:hAnsi="Times New Roman" w:cs="Times New Roman"/>
                <w:bCs/>
                <w:sz w:val="22"/>
              </w:rPr>
              <w:t>159,7</w:t>
            </w:r>
          </w:p>
        </w:tc>
        <w:tc>
          <w:tcPr>
            <w:tcW w:w="1534" w:type="dxa"/>
          </w:tcPr>
          <w:p w:rsidR="00DF2F03" w:rsidRPr="00DF2F03" w:rsidRDefault="00E33AFD" w:rsidP="00DF2F03">
            <w:pPr>
              <w:jc w:val="center"/>
              <w:rPr>
                <w:rFonts w:ascii="Times New Roman" w:eastAsia="Calibri" w:hAnsi="Times New Roman" w:cs="Times New Roman"/>
                <w:bCs/>
                <w:sz w:val="22"/>
              </w:rPr>
            </w:pPr>
            <w:r>
              <w:rPr>
                <w:rFonts w:ascii="Times New Roman" w:eastAsia="Calibri" w:hAnsi="Times New Roman" w:cs="Times New Roman"/>
                <w:bCs/>
                <w:sz w:val="22"/>
              </w:rPr>
              <w:t>114х12</w:t>
            </w:r>
          </w:p>
        </w:tc>
        <w:tc>
          <w:tcPr>
            <w:tcW w:w="1737" w:type="dxa"/>
          </w:tcPr>
          <w:p w:rsidR="00DF2F03" w:rsidRPr="00DF2F03" w:rsidRDefault="004E6FF1" w:rsidP="00DF2F03">
            <w:pPr>
              <w:jc w:val="center"/>
              <w:rPr>
                <w:rFonts w:ascii="Times New Roman" w:eastAsia="Calibri" w:hAnsi="Times New Roman" w:cs="Times New Roman"/>
                <w:bCs/>
                <w:sz w:val="22"/>
              </w:rPr>
            </w:pPr>
            <w:r>
              <w:rPr>
                <w:rFonts w:ascii="Times New Roman" w:eastAsia="Calibri" w:hAnsi="Times New Roman" w:cs="Times New Roman"/>
                <w:bCs/>
                <w:sz w:val="22"/>
              </w:rPr>
              <w:t>326</w:t>
            </w:r>
          </w:p>
        </w:tc>
      </w:tr>
      <w:tr w:rsidR="0049170A" w:rsidTr="004E6FF1">
        <w:tc>
          <w:tcPr>
            <w:tcW w:w="9571" w:type="dxa"/>
            <w:gridSpan w:val="4"/>
          </w:tcPr>
          <w:p w:rsidR="0049170A" w:rsidRDefault="004E6FF1" w:rsidP="00DF2F03">
            <w:pPr>
              <w:jc w:val="center"/>
              <w:rPr>
                <w:rFonts w:ascii="Times New Roman" w:eastAsia="Calibri" w:hAnsi="Times New Roman" w:cs="Times New Roman"/>
                <w:bCs/>
                <w:sz w:val="22"/>
              </w:rPr>
            </w:pPr>
            <w:r>
              <w:rPr>
                <w:rFonts w:ascii="Times New Roman" w:eastAsia="Calibri" w:hAnsi="Times New Roman" w:cs="Times New Roman"/>
                <w:bCs/>
                <w:sz w:val="22"/>
              </w:rPr>
              <w:t>Закачка от КНС (после ввода в эксплуатации КНС)</w:t>
            </w:r>
          </w:p>
        </w:tc>
      </w:tr>
      <w:tr w:rsidR="004E6FF1" w:rsidTr="004E6FF1">
        <w:tc>
          <w:tcPr>
            <w:tcW w:w="9571" w:type="dxa"/>
            <w:gridSpan w:val="4"/>
          </w:tcPr>
          <w:p w:rsidR="004E6FF1" w:rsidRDefault="004E6FF1" w:rsidP="00AD2889">
            <w:pPr>
              <w:rPr>
                <w:rFonts w:ascii="Times New Roman" w:eastAsia="Calibri" w:hAnsi="Times New Roman" w:cs="Times New Roman"/>
                <w:bCs/>
                <w:sz w:val="22"/>
              </w:rPr>
            </w:pPr>
            <w:r>
              <w:rPr>
                <w:rFonts w:ascii="Times New Roman" w:eastAsia="Calibri" w:hAnsi="Times New Roman" w:cs="Times New Roman"/>
                <w:bCs/>
                <w:sz w:val="22"/>
              </w:rPr>
              <w:t>Водовод высоконапорный  на куст скважин 2</w:t>
            </w:r>
          </w:p>
        </w:tc>
      </w:tr>
      <w:tr w:rsidR="00AD2889" w:rsidTr="00783118">
        <w:tc>
          <w:tcPr>
            <w:tcW w:w="4618" w:type="dxa"/>
          </w:tcPr>
          <w:p w:rsidR="00AD2889" w:rsidRDefault="00AD2889" w:rsidP="004E6FF1">
            <w:pPr>
              <w:rPr>
                <w:rFonts w:ascii="Times New Roman" w:eastAsia="Calibri" w:hAnsi="Times New Roman" w:cs="Times New Roman"/>
                <w:bCs/>
                <w:sz w:val="22"/>
              </w:rPr>
            </w:pPr>
            <w:r>
              <w:rPr>
                <w:rFonts w:ascii="Times New Roman" w:eastAsia="Calibri" w:hAnsi="Times New Roman" w:cs="Times New Roman"/>
                <w:bCs/>
                <w:sz w:val="22"/>
              </w:rPr>
              <w:t>т.вр.2А – К-2</w:t>
            </w:r>
          </w:p>
        </w:tc>
        <w:tc>
          <w:tcPr>
            <w:tcW w:w="1682" w:type="dxa"/>
          </w:tcPr>
          <w:p w:rsidR="00AD2889" w:rsidRDefault="00AD2889" w:rsidP="00DF2F03">
            <w:pPr>
              <w:jc w:val="center"/>
              <w:rPr>
                <w:rFonts w:ascii="Times New Roman" w:eastAsia="Calibri" w:hAnsi="Times New Roman" w:cs="Times New Roman"/>
                <w:bCs/>
                <w:sz w:val="22"/>
              </w:rPr>
            </w:pPr>
            <w:r>
              <w:rPr>
                <w:rFonts w:ascii="Times New Roman" w:eastAsia="Calibri" w:hAnsi="Times New Roman" w:cs="Times New Roman"/>
                <w:bCs/>
                <w:sz w:val="22"/>
              </w:rPr>
              <w:t>38,1</w:t>
            </w:r>
          </w:p>
        </w:tc>
        <w:tc>
          <w:tcPr>
            <w:tcW w:w="1534" w:type="dxa"/>
          </w:tcPr>
          <w:p w:rsidR="00AD2889" w:rsidRPr="00DF2F03" w:rsidRDefault="00AD2889" w:rsidP="00AD2889">
            <w:pPr>
              <w:jc w:val="center"/>
              <w:rPr>
                <w:rFonts w:ascii="Times New Roman" w:eastAsia="Calibri" w:hAnsi="Times New Roman" w:cs="Times New Roman"/>
                <w:bCs/>
                <w:sz w:val="22"/>
              </w:rPr>
            </w:pPr>
            <w:r w:rsidRPr="004E6FF1">
              <w:rPr>
                <w:rFonts w:ascii="Times New Roman" w:eastAsia="Calibri" w:hAnsi="Times New Roman" w:cs="Times New Roman"/>
                <w:bCs/>
                <w:sz w:val="22"/>
              </w:rPr>
              <w:t>114х12</w:t>
            </w:r>
          </w:p>
        </w:tc>
        <w:tc>
          <w:tcPr>
            <w:tcW w:w="1737" w:type="dxa"/>
          </w:tcPr>
          <w:p w:rsidR="00AD2889" w:rsidRDefault="00AD2889" w:rsidP="00DF2F03">
            <w:pPr>
              <w:jc w:val="center"/>
              <w:rPr>
                <w:rFonts w:ascii="Times New Roman" w:eastAsia="Calibri" w:hAnsi="Times New Roman" w:cs="Times New Roman"/>
                <w:bCs/>
                <w:sz w:val="22"/>
              </w:rPr>
            </w:pPr>
            <w:r>
              <w:rPr>
                <w:rFonts w:ascii="Times New Roman" w:eastAsia="Calibri" w:hAnsi="Times New Roman" w:cs="Times New Roman"/>
                <w:bCs/>
                <w:sz w:val="22"/>
              </w:rPr>
              <w:t>1776</w:t>
            </w:r>
          </w:p>
        </w:tc>
      </w:tr>
      <w:tr w:rsidR="00AD2889" w:rsidTr="00783118">
        <w:tc>
          <w:tcPr>
            <w:tcW w:w="4618" w:type="dxa"/>
          </w:tcPr>
          <w:p w:rsidR="00AD2889" w:rsidRPr="00DF2F03" w:rsidRDefault="00AD2889" w:rsidP="004E6FF1">
            <w:pPr>
              <w:rPr>
                <w:rFonts w:ascii="Times New Roman" w:eastAsia="Calibri" w:hAnsi="Times New Roman" w:cs="Times New Roman"/>
                <w:bCs/>
                <w:sz w:val="22"/>
              </w:rPr>
            </w:pPr>
            <w:r>
              <w:rPr>
                <w:rFonts w:ascii="Times New Roman" w:eastAsia="Calibri" w:hAnsi="Times New Roman" w:cs="Times New Roman"/>
                <w:bCs/>
                <w:sz w:val="22"/>
              </w:rPr>
              <w:t>т.вр.2А – т.вр.к1</w:t>
            </w:r>
          </w:p>
        </w:tc>
        <w:tc>
          <w:tcPr>
            <w:tcW w:w="1682" w:type="dxa"/>
          </w:tcPr>
          <w:p w:rsidR="00AD2889" w:rsidRDefault="00AD2889" w:rsidP="00DF2F03">
            <w:pPr>
              <w:jc w:val="center"/>
              <w:rPr>
                <w:rFonts w:ascii="Times New Roman" w:eastAsia="Calibri" w:hAnsi="Times New Roman" w:cs="Times New Roman"/>
                <w:bCs/>
                <w:sz w:val="22"/>
              </w:rPr>
            </w:pPr>
            <w:r>
              <w:rPr>
                <w:rFonts w:ascii="Times New Roman" w:eastAsia="Calibri" w:hAnsi="Times New Roman" w:cs="Times New Roman"/>
                <w:bCs/>
                <w:sz w:val="22"/>
              </w:rPr>
              <w:t>114,0</w:t>
            </w:r>
          </w:p>
        </w:tc>
        <w:tc>
          <w:tcPr>
            <w:tcW w:w="1534" w:type="dxa"/>
          </w:tcPr>
          <w:p w:rsidR="00AD2889" w:rsidRDefault="00AD2889" w:rsidP="00AD2889">
            <w:pPr>
              <w:jc w:val="center"/>
              <w:rPr>
                <w:rFonts w:ascii="Times New Roman" w:eastAsia="Calibri" w:hAnsi="Times New Roman" w:cs="Times New Roman"/>
                <w:bCs/>
                <w:sz w:val="22"/>
              </w:rPr>
            </w:pPr>
            <w:r w:rsidRPr="004E6FF1">
              <w:rPr>
                <w:rFonts w:ascii="Times New Roman" w:eastAsia="Calibri" w:hAnsi="Times New Roman" w:cs="Times New Roman"/>
                <w:bCs/>
                <w:sz w:val="22"/>
              </w:rPr>
              <w:t>114х12</w:t>
            </w:r>
          </w:p>
        </w:tc>
        <w:tc>
          <w:tcPr>
            <w:tcW w:w="1737" w:type="dxa"/>
          </w:tcPr>
          <w:p w:rsidR="00AD2889" w:rsidRDefault="00AD2889" w:rsidP="00DF2F03">
            <w:pPr>
              <w:jc w:val="center"/>
              <w:rPr>
                <w:rFonts w:ascii="Times New Roman" w:eastAsia="Calibri" w:hAnsi="Times New Roman" w:cs="Times New Roman"/>
                <w:bCs/>
                <w:sz w:val="22"/>
              </w:rPr>
            </w:pPr>
            <w:r>
              <w:rPr>
                <w:rFonts w:ascii="Times New Roman" w:eastAsia="Calibri" w:hAnsi="Times New Roman" w:cs="Times New Roman"/>
                <w:bCs/>
                <w:sz w:val="22"/>
              </w:rPr>
              <w:t>1617</w:t>
            </w:r>
          </w:p>
        </w:tc>
      </w:tr>
      <w:tr w:rsidR="00AD2889" w:rsidTr="00783118">
        <w:tc>
          <w:tcPr>
            <w:tcW w:w="4618" w:type="dxa"/>
          </w:tcPr>
          <w:p w:rsidR="00AD2889" w:rsidRDefault="00AD2889" w:rsidP="00DF2F03">
            <w:pPr>
              <w:rPr>
                <w:rFonts w:ascii="Times New Roman" w:eastAsia="Calibri" w:hAnsi="Times New Roman" w:cs="Times New Roman"/>
                <w:bCs/>
                <w:sz w:val="22"/>
              </w:rPr>
            </w:pPr>
            <w:r w:rsidRPr="004E6FF1">
              <w:rPr>
                <w:rFonts w:ascii="Times New Roman" w:eastAsia="Calibri" w:hAnsi="Times New Roman" w:cs="Times New Roman"/>
                <w:bCs/>
                <w:sz w:val="22"/>
              </w:rPr>
              <w:t>т.вр.к1</w:t>
            </w:r>
            <w:r>
              <w:rPr>
                <w:rFonts w:ascii="Times New Roman" w:eastAsia="Calibri" w:hAnsi="Times New Roman" w:cs="Times New Roman"/>
                <w:bCs/>
                <w:sz w:val="22"/>
              </w:rPr>
              <w:t xml:space="preserve"> – К-3</w:t>
            </w:r>
          </w:p>
        </w:tc>
        <w:tc>
          <w:tcPr>
            <w:tcW w:w="1682" w:type="dxa"/>
          </w:tcPr>
          <w:p w:rsidR="00AD2889" w:rsidRDefault="00AD2889" w:rsidP="00DF2F03">
            <w:pPr>
              <w:jc w:val="center"/>
              <w:rPr>
                <w:rFonts w:ascii="Times New Roman" w:eastAsia="Calibri" w:hAnsi="Times New Roman" w:cs="Times New Roman"/>
                <w:bCs/>
                <w:sz w:val="22"/>
              </w:rPr>
            </w:pPr>
            <w:r w:rsidRPr="00AD2889">
              <w:rPr>
                <w:rFonts w:ascii="Times New Roman" w:eastAsia="Calibri" w:hAnsi="Times New Roman" w:cs="Times New Roman"/>
                <w:bCs/>
                <w:sz w:val="22"/>
              </w:rPr>
              <w:t>114,0</w:t>
            </w:r>
          </w:p>
        </w:tc>
        <w:tc>
          <w:tcPr>
            <w:tcW w:w="1534" w:type="dxa"/>
          </w:tcPr>
          <w:p w:rsidR="00AD2889" w:rsidRPr="00DF2F03" w:rsidRDefault="00AD2889" w:rsidP="00AD2889">
            <w:pPr>
              <w:jc w:val="center"/>
              <w:rPr>
                <w:rFonts w:ascii="Times New Roman" w:eastAsia="Calibri" w:hAnsi="Times New Roman" w:cs="Times New Roman"/>
                <w:bCs/>
                <w:sz w:val="22"/>
              </w:rPr>
            </w:pPr>
            <w:r>
              <w:rPr>
                <w:rFonts w:ascii="Times New Roman" w:eastAsia="Calibri" w:hAnsi="Times New Roman" w:cs="Times New Roman"/>
                <w:bCs/>
                <w:sz w:val="22"/>
              </w:rPr>
              <w:t>114х12</w:t>
            </w:r>
          </w:p>
        </w:tc>
        <w:tc>
          <w:tcPr>
            <w:tcW w:w="1737" w:type="dxa"/>
          </w:tcPr>
          <w:p w:rsidR="00AD2889" w:rsidRDefault="00AD2889" w:rsidP="00DF2F03">
            <w:pPr>
              <w:jc w:val="center"/>
              <w:rPr>
                <w:rFonts w:ascii="Times New Roman" w:eastAsia="Calibri" w:hAnsi="Times New Roman" w:cs="Times New Roman"/>
                <w:bCs/>
                <w:sz w:val="22"/>
              </w:rPr>
            </w:pPr>
            <w:r>
              <w:rPr>
                <w:rFonts w:ascii="Times New Roman" w:eastAsia="Calibri" w:hAnsi="Times New Roman" w:cs="Times New Roman"/>
                <w:bCs/>
                <w:sz w:val="22"/>
              </w:rPr>
              <w:t>926</w:t>
            </w:r>
          </w:p>
        </w:tc>
      </w:tr>
      <w:tr w:rsidR="00AD2889" w:rsidTr="00AD2889">
        <w:tc>
          <w:tcPr>
            <w:tcW w:w="9571" w:type="dxa"/>
            <w:gridSpan w:val="4"/>
          </w:tcPr>
          <w:p w:rsidR="00AD2889" w:rsidRDefault="00AD2889" w:rsidP="00AD2889">
            <w:pPr>
              <w:rPr>
                <w:rFonts w:ascii="Times New Roman" w:eastAsia="Calibri" w:hAnsi="Times New Roman" w:cs="Times New Roman"/>
                <w:bCs/>
                <w:sz w:val="22"/>
              </w:rPr>
            </w:pPr>
            <w:r w:rsidRPr="00AD2889">
              <w:rPr>
                <w:rFonts w:ascii="Times New Roman" w:eastAsia="Calibri" w:hAnsi="Times New Roman" w:cs="Times New Roman"/>
                <w:bCs/>
                <w:sz w:val="22"/>
              </w:rPr>
              <w:t xml:space="preserve">Водовод высоконапорный  на куст скважин </w:t>
            </w:r>
            <w:r>
              <w:rPr>
                <w:rFonts w:ascii="Times New Roman" w:eastAsia="Calibri" w:hAnsi="Times New Roman" w:cs="Times New Roman"/>
                <w:bCs/>
                <w:sz w:val="22"/>
              </w:rPr>
              <w:t>10</w:t>
            </w:r>
          </w:p>
        </w:tc>
      </w:tr>
      <w:tr w:rsidR="00AD2889" w:rsidTr="00783118">
        <w:tc>
          <w:tcPr>
            <w:tcW w:w="4618" w:type="dxa"/>
          </w:tcPr>
          <w:p w:rsidR="00AD2889" w:rsidRPr="00DF2F03" w:rsidRDefault="00AD2889" w:rsidP="00AD2889">
            <w:pPr>
              <w:rPr>
                <w:rFonts w:ascii="Times New Roman" w:eastAsia="Calibri" w:hAnsi="Times New Roman" w:cs="Times New Roman"/>
                <w:bCs/>
                <w:sz w:val="22"/>
              </w:rPr>
            </w:pPr>
            <w:r>
              <w:rPr>
                <w:rFonts w:ascii="Times New Roman" w:eastAsia="Calibri" w:hAnsi="Times New Roman" w:cs="Times New Roman"/>
                <w:bCs/>
                <w:sz w:val="22"/>
              </w:rPr>
              <w:t>т.вр.10 – т.вр.8</w:t>
            </w:r>
          </w:p>
        </w:tc>
        <w:tc>
          <w:tcPr>
            <w:tcW w:w="1682" w:type="dxa"/>
          </w:tcPr>
          <w:p w:rsidR="00AD2889" w:rsidRPr="00DF2F03" w:rsidRDefault="00AD2889" w:rsidP="00AD2889">
            <w:pPr>
              <w:jc w:val="center"/>
              <w:rPr>
                <w:rFonts w:ascii="Times New Roman" w:eastAsia="Calibri" w:hAnsi="Times New Roman" w:cs="Times New Roman"/>
                <w:bCs/>
                <w:sz w:val="22"/>
              </w:rPr>
            </w:pPr>
            <w:r>
              <w:rPr>
                <w:rFonts w:ascii="Times New Roman" w:eastAsia="Calibri" w:hAnsi="Times New Roman" w:cs="Times New Roman"/>
                <w:bCs/>
                <w:sz w:val="22"/>
              </w:rPr>
              <w:t>159,7</w:t>
            </w:r>
          </w:p>
        </w:tc>
        <w:tc>
          <w:tcPr>
            <w:tcW w:w="1534" w:type="dxa"/>
          </w:tcPr>
          <w:p w:rsidR="00AD2889" w:rsidRPr="00DF2F03" w:rsidRDefault="00AD2889" w:rsidP="00AD2889">
            <w:pPr>
              <w:jc w:val="center"/>
              <w:rPr>
                <w:rFonts w:ascii="Times New Roman" w:eastAsia="Calibri" w:hAnsi="Times New Roman" w:cs="Times New Roman"/>
                <w:bCs/>
                <w:sz w:val="22"/>
              </w:rPr>
            </w:pPr>
            <w:r>
              <w:rPr>
                <w:rFonts w:ascii="Times New Roman" w:eastAsia="Calibri" w:hAnsi="Times New Roman" w:cs="Times New Roman"/>
                <w:bCs/>
                <w:sz w:val="22"/>
              </w:rPr>
              <w:t>114х12</w:t>
            </w:r>
          </w:p>
        </w:tc>
        <w:tc>
          <w:tcPr>
            <w:tcW w:w="1737" w:type="dxa"/>
          </w:tcPr>
          <w:p w:rsidR="00AD2889" w:rsidRDefault="00AD2889" w:rsidP="00DF2F03">
            <w:pPr>
              <w:jc w:val="center"/>
              <w:rPr>
                <w:rFonts w:ascii="Times New Roman" w:eastAsia="Calibri" w:hAnsi="Times New Roman" w:cs="Times New Roman"/>
                <w:bCs/>
                <w:sz w:val="22"/>
              </w:rPr>
            </w:pPr>
            <w:r>
              <w:rPr>
                <w:rFonts w:ascii="Times New Roman" w:eastAsia="Calibri" w:hAnsi="Times New Roman" w:cs="Times New Roman"/>
                <w:bCs/>
                <w:sz w:val="22"/>
              </w:rPr>
              <w:t>2619</w:t>
            </w:r>
          </w:p>
        </w:tc>
      </w:tr>
      <w:tr w:rsidR="00AD2889" w:rsidTr="00783118">
        <w:tc>
          <w:tcPr>
            <w:tcW w:w="4618" w:type="dxa"/>
          </w:tcPr>
          <w:p w:rsidR="00AD2889" w:rsidRPr="00DF2F03" w:rsidRDefault="00AD2889" w:rsidP="00AD2889">
            <w:pPr>
              <w:rPr>
                <w:rFonts w:ascii="Times New Roman" w:eastAsia="Calibri" w:hAnsi="Times New Roman" w:cs="Times New Roman"/>
                <w:bCs/>
                <w:sz w:val="22"/>
              </w:rPr>
            </w:pPr>
            <w:r>
              <w:rPr>
                <w:rFonts w:ascii="Times New Roman" w:eastAsia="Calibri" w:hAnsi="Times New Roman" w:cs="Times New Roman"/>
                <w:bCs/>
                <w:sz w:val="22"/>
              </w:rPr>
              <w:t>т.вр.8 – К-10</w:t>
            </w:r>
          </w:p>
        </w:tc>
        <w:tc>
          <w:tcPr>
            <w:tcW w:w="1682" w:type="dxa"/>
          </w:tcPr>
          <w:p w:rsidR="00AD2889" w:rsidRPr="00DF2F03" w:rsidRDefault="00AD2889" w:rsidP="00AD2889">
            <w:pPr>
              <w:jc w:val="center"/>
              <w:rPr>
                <w:rFonts w:ascii="Times New Roman" w:eastAsia="Calibri" w:hAnsi="Times New Roman" w:cs="Times New Roman"/>
                <w:bCs/>
                <w:sz w:val="22"/>
              </w:rPr>
            </w:pPr>
            <w:r>
              <w:rPr>
                <w:rFonts w:ascii="Times New Roman" w:eastAsia="Calibri" w:hAnsi="Times New Roman" w:cs="Times New Roman"/>
                <w:bCs/>
                <w:sz w:val="22"/>
              </w:rPr>
              <w:t>159,7</w:t>
            </w:r>
          </w:p>
        </w:tc>
        <w:tc>
          <w:tcPr>
            <w:tcW w:w="1534" w:type="dxa"/>
          </w:tcPr>
          <w:p w:rsidR="00AD2889" w:rsidRPr="00DF2F03" w:rsidRDefault="00AD2889" w:rsidP="00AD2889">
            <w:pPr>
              <w:jc w:val="center"/>
              <w:rPr>
                <w:rFonts w:ascii="Times New Roman" w:eastAsia="Calibri" w:hAnsi="Times New Roman" w:cs="Times New Roman"/>
                <w:bCs/>
                <w:sz w:val="22"/>
              </w:rPr>
            </w:pPr>
            <w:r>
              <w:rPr>
                <w:rFonts w:ascii="Times New Roman" w:eastAsia="Calibri" w:hAnsi="Times New Roman" w:cs="Times New Roman"/>
                <w:bCs/>
                <w:sz w:val="22"/>
              </w:rPr>
              <w:t>114х12</w:t>
            </w:r>
          </w:p>
        </w:tc>
        <w:tc>
          <w:tcPr>
            <w:tcW w:w="1737" w:type="dxa"/>
          </w:tcPr>
          <w:p w:rsidR="00AD2889" w:rsidRDefault="00AD2889" w:rsidP="00DF2F03">
            <w:pPr>
              <w:jc w:val="center"/>
              <w:rPr>
                <w:rFonts w:ascii="Times New Roman" w:eastAsia="Calibri" w:hAnsi="Times New Roman" w:cs="Times New Roman"/>
                <w:bCs/>
                <w:sz w:val="22"/>
              </w:rPr>
            </w:pPr>
            <w:r>
              <w:rPr>
                <w:rFonts w:ascii="Times New Roman" w:eastAsia="Calibri" w:hAnsi="Times New Roman" w:cs="Times New Roman"/>
                <w:bCs/>
                <w:sz w:val="22"/>
              </w:rPr>
              <w:t>326</w:t>
            </w:r>
          </w:p>
        </w:tc>
      </w:tr>
    </w:tbl>
    <w:p w:rsidR="00573AE9" w:rsidRPr="00E33AFD" w:rsidRDefault="00573AE9" w:rsidP="00C531B0">
      <w:pPr>
        <w:shd w:val="clear" w:color="auto" w:fill="FFFFFF"/>
        <w:spacing w:after="0" w:line="240" w:lineRule="auto"/>
        <w:ind w:firstLine="567"/>
        <w:jc w:val="both"/>
        <w:rPr>
          <w:rFonts w:ascii="Times New Roman" w:eastAsia="Calibri" w:hAnsi="Times New Roman" w:cs="Times New Roman"/>
          <w:bCs/>
          <w:szCs w:val="26"/>
        </w:rPr>
      </w:pPr>
    </w:p>
    <w:tbl>
      <w:tblPr>
        <w:tblW w:w="9594" w:type="dxa"/>
        <w:jc w:val="center"/>
        <w:tblLayout w:type="fixed"/>
        <w:tblCellMar>
          <w:left w:w="40" w:type="dxa"/>
          <w:right w:w="40" w:type="dxa"/>
        </w:tblCellMar>
        <w:tblLook w:val="0000" w:firstRow="0" w:lastRow="0" w:firstColumn="0" w:lastColumn="0" w:noHBand="0" w:noVBand="0"/>
      </w:tblPr>
      <w:tblGrid>
        <w:gridCol w:w="4596"/>
        <w:gridCol w:w="1716"/>
        <w:gridCol w:w="1567"/>
        <w:gridCol w:w="1715"/>
      </w:tblGrid>
      <w:tr w:rsidR="00E33AFD" w:rsidRPr="00E33AFD" w:rsidTr="00E33AFD">
        <w:trPr>
          <w:trHeight w:hRule="exact" w:val="618"/>
          <w:tblHeader/>
          <w:jc w:val="center"/>
        </w:trPr>
        <w:tc>
          <w:tcPr>
            <w:tcW w:w="4596" w:type="dxa"/>
            <w:tcBorders>
              <w:top w:val="single" w:sz="6" w:space="0" w:color="auto"/>
              <w:left w:val="single" w:sz="6" w:space="0" w:color="auto"/>
              <w:bottom w:val="single" w:sz="6" w:space="0" w:color="auto"/>
              <w:right w:val="single" w:sz="4" w:space="0" w:color="auto"/>
            </w:tcBorders>
            <w:shd w:val="clear" w:color="auto" w:fill="FFFFFF"/>
            <w:vAlign w:val="center"/>
          </w:tcPr>
          <w:p w:rsidR="00E33AFD" w:rsidRPr="00E33AFD" w:rsidRDefault="00E33AFD" w:rsidP="00C531B0">
            <w:pPr>
              <w:shd w:val="clear" w:color="auto" w:fill="FFFFFF"/>
              <w:spacing w:after="0" w:line="240" w:lineRule="auto"/>
              <w:ind w:hanging="40"/>
              <w:jc w:val="center"/>
              <w:rPr>
                <w:rFonts w:ascii="Times New Roman" w:eastAsia="Times New Roman" w:hAnsi="Times New Roman" w:cs="Times New Roman"/>
                <w:bCs/>
                <w:sz w:val="22"/>
                <w:lang w:eastAsia="ru-RU"/>
              </w:rPr>
            </w:pPr>
            <w:r w:rsidRPr="00E33AFD">
              <w:rPr>
                <w:rFonts w:ascii="Times New Roman" w:eastAsia="Times New Roman" w:hAnsi="Times New Roman" w:cs="Times New Roman"/>
                <w:bCs/>
                <w:sz w:val="22"/>
                <w:lang w:eastAsia="ru-RU"/>
              </w:rPr>
              <w:t>Наименование</w:t>
            </w:r>
          </w:p>
        </w:tc>
        <w:tc>
          <w:tcPr>
            <w:tcW w:w="1716" w:type="dxa"/>
            <w:tcBorders>
              <w:top w:val="single" w:sz="6" w:space="0" w:color="auto"/>
              <w:left w:val="single" w:sz="4" w:space="0" w:color="auto"/>
              <w:bottom w:val="single" w:sz="6" w:space="0" w:color="auto"/>
              <w:right w:val="single" w:sz="4" w:space="0" w:color="auto"/>
            </w:tcBorders>
            <w:shd w:val="clear" w:color="auto" w:fill="FFFFFF"/>
            <w:vAlign w:val="center"/>
          </w:tcPr>
          <w:p w:rsidR="00E33AFD" w:rsidRPr="00E33AFD" w:rsidRDefault="00E33AFD" w:rsidP="00C531B0">
            <w:pPr>
              <w:shd w:val="clear" w:color="auto" w:fill="FFFFFF"/>
              <w:spacing w:after="0" w:line="240" w:lineRule="auto"/>
              <w:ind w:hanging="40"/>
              <w:jc w:val="center"/>
              <w:rPr>
                <w:rFonts w:ascii="Times New Roman" w:eastAsia="Times New Roman" w:hAnsi="Times New Roman" w:cs="Times New Roman"/>
                <w:bCs/>
                <w:sz w:val="22"/>
                <w:lang w:eastAsia="ru-RU"/>
              </w:rPr>
            </w:pPr>
            <w:r>
              <w:rPr>
                <w:rFonts w:ascii="Times New Roman" w:eastAsia="Times New Roman" w:hAnsi="Times New Roman" w:cs="Times New Roman"/>
                <w:bCs/>
                <w:sz w:val="22"/>
                <w:lang w:eastAsia="ru-RU"/>
              </w:rPr>
              <w:t>Категория</w:t>
            </w:r>
          </w:p>
        </w:tc>
        <w:tc>
          <w:tcPr>
            <w:tcW w:w="1567" w:type="dxa"/>
            <w:tcBorders>
              <w:top w:val="single" w:sz="6" w:space="0" w:color="auto"/>
              <w:left w:val="single" w:sz="4" w:space="0" w:color="auto"/>
              <w:bottom w:val="single" w:sz="6" w:space="0" w:color="auto"/>
              <w:right w:val="single" w:sz="4" w:space="0" w:color="auto"/>
            </w:tcBorders>
            <w:shd w:val="clear" w:color="auto" w:fill="FFFFFF"/>
            <w:vAlign w:val="center"/>
          </w:tcPr>
          <w:p w:rsidR="00E33AFD" w:rsidRPr="00E33AFD" w:rsidRDefault="00E33AFD" w:rsidP="00C531B0">
            <w:pPr>
              <w:shd w:val="clear" w:color="auto" w:fill="FFFFFF"/>
              <w:spacing w:after="0" w:line="240" w:lineRule="auto"/>
              <w:ind w:hanging="40"/>
              <w:jc w:val="center"/>
              <w:rPr>
                <w:rFonts w:ascii="Times New Roman" w:eastAsia="Times New Roman" w:hAnsi="Times New Roman" w:cs="Times New Roman"/>
                <w:bCs/>
                <w:sz w:val="22"/>
                <w:lang w:eastAsia="ru-RU"/>
              </w:rPr>
            </w:pPr>
            <w:r>
              <w:rPr>
                <w:rFonts w:ascii="Times New Roman" w:eastAsia="Times New Roman" w:hAnsi="Times New Roman" w:cs="Times New Roman"/>
                <w:bCs/>
                <w:sz w:val="22"/>
                <w:lang w:eastAsia="ru-RU"/>
              </w:rPr>
              <w:t>Ширина полотна, м</w:t>
            </w:r>
          </w:p>
        </w:tc>
        <w:tc>
          <w:tcPr>
            <w:tcW w:w="1715" w:type="dxa"/>
            <w:tcBorders>
              <w:top w:val="single" w:sz="6" w:space="0" w:color="auto"/>
              <w:left w:val="single" w:sz="4" w:space="0" w:color="auto"/>
              <w:bottom w:val="single" w:sz="6" w:space="0" w:color="auto"/>
              <w:right w:val="single" w:sz="6" w:space="0" w:color="auto"/>
            </w:tcBorders>
            <w:shd w:val="clear" w:color="auto" w:fill="FFFFFF"/>
            <w:vAlign w:val="center"/>
          </w:tcPr>
          <w:p w:rsidR="00E33AFD" w:rsidRPr="00E33AFD" w:rsidRDefault="00E33AFD" w:rsidP="00C531B0">
            <w:pPr>
              <w:shd w:val="clear" w:color="auto" w:fill="FFFFFF"/>
              <w:spacing w:after="0" w:line="240" w:lineRule="auto"/>
              <w:ind w:hanging="40"/>
              <w:jc w:val="center"/>
              <w:rPr>
                <w:rFonts w:ascii="Times New Roman" w:eastAsia="Times New Roman" w:hAnsi="Times New Roman" w:cs="Times New Roman"/>
                <w:bCs/>
                <w:sz w:val="22"/>
                <w:lang w:eastAsia="ru-RU"/>
              </w:rPr>
            </w:pPr>
            <w:r>
              <w:rPr>
                <w:rFonts w:ascii="Times New Roman" w:eastAsia="Times New Roman" w:hAnsi="Times New Roman" w:cs="Times New Roman"/>
                <w:bCs/>
                <w:sz w:val="22"/>
                <w:lang w:eastAsia="ru-RU"/>
              </w:rPr>
              <w:t>Протяженность, м</w:t>
            </w:r>
          </w:p>
        </w:tc>
      </w:tr>
      <w:tr w:rsidR="00E33AFD" w:rsidRPr="00C531B0" w:rsidTr="00E33AFD">
        <w:trPr>
          <w:trHeight w:hRule="exact" w:val="241"/>
          <w:jc w:val="center"/>
        </w:trPr>
        <w:tc>
          <w:tcPr>
            <w:tcW w:w="4596" w:type="dxa"/>
            <w:tcBorders>
              <w:top w:val="single" w:sz="4" w:space="0" w:color="auto"/>
              <w:left w:val="single" w:sz="6" w:space="0" w:color="auto"/>
              <w:bottom w:val="single" w:sz="6" w:space="0" w:color="auto"/>
              <w:right w:val="single" w:sz="4" w:space="0" w:color="auto"/>
            </w:tcBorders>
            <w:shd w:val="clear" w:color="auto" w:fill="FFFFFF"/>
            <w:vAlign w:val="center"/>
          </w:tcPr>
          <w:p w:rsidR="00E33AFD" w:rsidRPr="00E33AFD" w:rsidRDefault="00E33AFD" w:rsidP="00AD2889">
            <w:pPr>
              <w:shd w:val="clear" w:color="auto" w:fill="FFFFFF"/>
              <w:spacing w:after="100" w:afterAutospacing="1" w:line="240" w:lineRule="auto"/>
              <w:ind w:left="40" w:hanging="40"/>
              <w:rPr>
                <w:rFonts w:ascii="Times New Roman" w:eastAsia="Times New Roman" w:hAnsi="Times New Roman"/>
                <w:bCs/>
                <w:sz w:val="22"/>
                <w:lang w:eastAsia="ru-RU"/>
              </w:rPr>
            </w:pPr>
            <w:r w:rsidRPr="00E33AFD">
              <w:rPr>
                <w:rFonts w:ascii="Times New Roman" w:hAnsi="Times New Roman"/>
                <w:sz w:val="22"/>
              </w:rPr>
              <w:t xml:space="preserve">Дорога внутрипромысловая на куст скважин </w:t>
            </w:r>
            <w:r w:rsidR="00AD2889">
              <w:rPr>
                <w:rFonts w:ascii="Times New Roman" w:hAnsi="Times New Roman"/>
                <w:sz w:val="22"/>
              </w:rPr>
              <w:t>2</w:t>
            </w:r>
          </w:p>
        </w:tc>
        <w:tc>
          <w:tcPr>
            <w:tcW w:w="1716" w:type="dxa"/>
            <w:tcBorders>
              <w:top w:val="single" w:sz="4" w:space="0" w:color="auto"/>
              <w:left w:val="single" w:sz="4" w:space="0" w:color="auto"/>
              <w:bottom w:val="single" w:sz="6" w:space="0" w:color="auto"/>
              <w:right w:val="single" w:sz="4" w:space="0" w:color="auto"/>
            </w:tcBorders>
            <w:shd w:val="clear" w:color="auto" w:fill="FFFFFF"/>
            <w:vAlign w:val="center"/>
          </w:tcPr>
          <w:p w:rsidR="00E33AFD" w:rsidRPr="00876FC7" w:rsidRDefault="00876FC7" w:rsidP="00876FC7">
            <w:pPr>
              <w:shd w:val="clear" w:color="auto" w:fill="FFFFFF"/>
              <w:spacing w:after="100" w:afterAutospacing="1" w:line="240" w:lineRule="auto"/>
              <w:jc w:val="center"/>
              <w:rPr>
                <w:rFonts w:ascii="Times New Roman" w:eastAsia="Times New Roman" w:hAnsi="Times New Roman"/>
                <w:bCs/>
                <w:sz w:val="22"/>
                <w:lang w:eastAsia="ru-RU"/>
              </w:rPr>
            </w:pPr>
            <w:r>
              <w:rPr>
                <w:rFonts w:ascii="Times New Roman" w:eastAsia="Times New Roman" w:hAnsi="Times New Roman"/>
                <w:bCs/>
                <w:sz w:val="22"/>
                <w:lang w:val="en-US" w:eastAsia="ru-RU"/>
              </w:rPr>
              <w:t>IV-</w:t>
            </w:r>
            <w:r>
              <w:rPr>
                <w:rFonts w:ascii="Times New Roman" w:eastAsia="Times New Roman" w:hAnsi="Times New Roman"/>
                <w:bCs/>
                <w:sz w:val="22"/>
                <w:lang w:eastAsia="ru-RU"/>
              </w:rPr>
              <w:t>в</w:t>
            </w:r>
          </w:p>
        </w:tc>
        <w:tc>
          <w:tcPr>
            <w:tcW w:w="1567" w:type="dxa"/>
            <w:tcBorders>
              <w:top w:val="single" w:sz="4" w:space="0" w:color="auto"/>
              <w:left w:val="single" w:sz="4" w:space="0" w:color="auto"/>
              <w:bottom w:val="single" w:sz="6" w:space="0" w:color="auto"/>
              <w:right w:val="single" w:sz="4" w:space="0" w:color="auto"/>
            </w:tcBorders>
            <w:shd w:val="clear" w:color="auto" w:fill="FFFFFF"/>
            <w:vAlign w:val="center"/>
          </w:tcPr>
          <w:p w:rsidR="00E33AFD" w:rsidRPr="00E33AFD" w:rsidRDefault="00876FC7" w:rsidP="00876FC7">
            <w:pPr>
              <w:shd w:val="clear" w:color="auto" w:fill="FFFFFF"/>
              <w:spacing w:after="100" w:afterAutospacing="1" w:line="240" w:lineRule="auto"/>
              <w:jc w:val="center"/>
              <w:rPr>
                <w:rFonts w:ascii="Times New Roman" w:eastAsia="Times New Roman" w:hAnsi="Times New Roman"/>
                <w:bCs/>
                <w:sz w:val="22"/>
                <w:lang w:eastAsia="ru-RU"/>
              </w:rPr>
            </w:pPr>
            <w:r>
              <w:rPr>
                <w:rFonts w:ascii="Times New Roman" w:eastAsia="Times New Roman" w:hAnsi="Times New Roman"/>
                <w:bCs/>
                <w:sz w:val="22"/>
                <w:lang w:eastAsia="ru-RU"/>
              </w:rPr>
              <w:t>8</w:t>
            </w:r>
          </w:p>
        </w:tc>
        <w:tc>
          <w:tcPr>
            <w:tcW w:w="1715" w:type="dxa"/>
            <w:tcBorders>
              <w:top w:val="single" w:sz="4" w:space="0" w:color="auto"/>
              <w:left w:val="single" w:sz="4" w:space="0" w:color="auto"/>
              <w:bottom w:val="single" w:sz="6" w:space="0" w:color="auto"/>
              <w:right w:val="single" w:sz="6" w:space="0" w:color="auto"/>
            </w:tcBorders>
            <w:shd w:val="clear" w:color="auto" w:fill="FFFFFF"/>
            <w:vAlign w:val="center"/>
          </w:tcPr>
          <w:p w:rsidR="00E33AFD" w:rsidRPr="00E33AFD" w:rsidRDefault="00AD2889" w:rsidP="00876FC7">
            <w:pPr>
              <w:shd w:val="clear" w:color="auto" w:fill="FFFFFF"/>
              <w:spacing w:after="100" w:afterAutospacing="1" w:line="240" w:lineRule="auto"/>
              <w:jc w:val="center"/>
              <w:rPr>
                <w:rFonts w:ascii="Times New Roman" w:eastAsia="Times New Roman" w:hAnsi="Times New Roman"/>
                <w:bCs/>
                <w:sz w:val="22"/>
                <w:lang w:eastAsia="ru-RU"/>
              </w:rPr>
            </w:pPr>
            <w:r>
              <w:rPr>
                <w:rFonts w:ascii="Times New Roman" w:eastAsia="Times New Roman" w:hAnsi="Times New Roman"/>
                <w:bCs/>
                <w:sz w:val="22"/>
                <w:lang w:eastAsia="ru-RU"/>
              </w:rPr>
              <w:t>1713,89</w:t>
            </w:r>
          </w:p>
        </w:tc>
      </w:tr>
      <w:tr w:rsidR="00E33AFD" w:rsidRPr="00C531B0" w:rsidTr="00E33AFD">
        <w:trPr>
          <w:trHeight w:hRule="exact" w:val="274"/>
          <w:jc w:val="center"/>
        </w:trPr>
        <w:tc>
          <w:tcPr>
            <w:tcW w:w="4596" w:type="dxa"/>
            <w:tcBorders>
              <w:top w:val="single" w:sz="6" w:space="0" w:color="auto"/>
              <w:left w:val="single" w:sz="6" w:space="0" w:color="auto"/>
              <w:bottom w:val="single" w:sz="6" w:space="0" w:color="auto"/>
              <w:right w:val="single" w:sz="4" w:space="0" w:color="auto"/>
            </w:tcBorders>
            <w:shd w:val="clear" w:color="auto" w:fill="FFFFFF"/>
            <w:vAlign w:val="center"/>
          </w:tcPr>
          <w:p w:rsidR="00E33AFD" w:rsidRPr="00E33AFD" w:rsidRDefault="00E33AFD" w:rsidP="00AD2889">
            <w:pPr>
              <w:shd w:val="clear" w:color="auto" w:fill="FFFFFF"/>
              <w:spacing w:after="100" w:afterAutospacing="1" w:line="240" w:lineRule="auto"/>
              <w:ind w:left="40" w:hanging="40"/>
              <w:rPr>
                <w:rFonts w:ascii="Times New Roman" w:hAnsi="Times New Roman"/>
                <w:sz w:val="22"/>
              </w:rPr>
            </w:pPr>
            <w:r w:rsidRPr="00E33AFD">
              <w:rPr>
                <w:rFonts w:ascii="Times New Roman" w:hAnsi="Times New Roman"/>
                <w:sz w:val="22"/>
              </w:rPr>
              <w:t xml:space="preserve">Дорога внутрипромысловая на куст скважин </w:t>
            </w:r>
            <w:r w:rsidR="00AD2889">
              <w:rPr>
                <w:rFonts w:ascii="Times New Roman" w:hAnsi="Times New Roman"/>
                <w:sz w:val="22"/>
              </w:rPr>
              <w:t>3</w:t>
            </w:r>
          </w:p>
        </w:tc>
        <w:tc>
          <w:tcPr>
            <w:tcW w:w="1716" w:type="dxa"/>
            <w:tcBorders>
              <w:top w:val="single" w:sz="6" w:space="0" w:color="auto"/>
              <w:left w:val="single" w:sz="4" w:space="0" w:color="auto"/>
              <w:bottom w:val="single" w:sz="6" w:space="0" w:color="auto"/>
              <w:right w:val="single" w:sz="4" w:space="0" w:color="auto"/>
            </w:tcBorders>
            <w:shd w:val="clear" w:color="auto" w:fill="FFFFFF"/>
            <w:vAlign w:val="center"/>
          </w:tcPr>
          <w:p w:rsidR="00E33AFD" w:rsidRPr="00E33AFD" w:rsidRDefault="00876FC7" w:rsidP="00876FC7">
            <w:pPr>
              <w:shd w:val="clear" w:color="auto" w:fill="FFFFFF"/>
              <w:spacing w:after="100" w:afterAutospacing="1" w:line="240" w:lineRule="auto"/>
              <w:jc w:val="center"/>
              <w:rPr>
                <w:rFonts w:ascii="Times New Roman" w:hAnsi="Times New Roman"/>
                <w:sz w:val="22"/>
              </w:rPr>
            </w:pPr>
            <w:r>
              <w:rPr>
                <w:rFonts w:ascii="Times New Roman" w:eastAsia="Times New Roman" w:hAnsi="Times New Roman"/>
                <w:bCs/>
                <w:sz w:val="22"/>
                <w:lang w:val="en-US" w:eastAsia="ru-RU"/>
              </w:rPr>
              <w:t>IV-</w:t>
            </w:r>
            <w:r>
              <w:rPr>
                <w:rFonts w:ascii="Times New Roman" w:eastAsia="Times New Roman" w:hAnsi="Times New Roman"/>
                <w:bCs/>
                <w:sz w:val="22"/>
                <w:lang w:eastAsia="ru-RU"/>
              </w:rPr>
              <w:t>в</w:t>
            </w:r>
          </w:p>
        </w:tc>
        <w:tc>
          <w:tcPr>
            <w:tcW w:w="1567" w:type="dxa"/>
            <w:tcBorders>
              <w:top w:val="single" w:sz="6" w:space="0" w:color="auto"/>
              <w:left w:val="single" w:sz="4" w:space="0" w:color="auto"/>
              <w:bottom w:val="single" w:sz="6" w:space="0" w:color="auto"/>
              <w:right w:val="single" w:sz="4" w:space="0" w:color="auto"/>
            </w:tcBorders>
            <w:shd w:val="clear" w:color="auto" w:fill="FFFFFF"/>
            <w:vAlign w:val="center"/>
          </w:tcPr>
          <w:p w:rsidR="00E33AFD" w:rsidRPr="00E33AFD" w:rsidRDefault="00876FC7" w:rsidP="00876FC7">
            <w:pPr>
              <w:shd w:val="clear" w:color="auto" w:fill="FFFFFF"/>
              <w:spacing w:after="100" w:afterAutospacing="1" w:line="240" w:lineRule="auto"/>
              <w:jc w:val="center"/>
              <w:rPr>
                <w:rFonts w:ascii="Times New Roman" w:hAnsi="Times New Roman"/>
                <w:sz w:val="22"/>
              </w:rPr>
            </w:pPr>
            <w:r>
              <w:rPr>
                <w:rFonts w:ascii="Times New Roman" w:hAnsi="Times New Roman"/>
                <w:sz w:val="22"/>
              </w:rPr>
              <w:t>8</w:t>
            </w:r>
          </w:p>
        </w:tc>
        <w:tc>
          <w:tcPr>
            <w:tcW w:w="1715" w:type="dxa"/>
            <w:tcBorders>
              <w:top w:val="single" w:sz="6" w:space="0" w:color="auto"/>
              <w:left w:val="single" w:sz="4" w:space="0" w:color="auto"/>
              <w:bottom w:val="single" w:sz="6" w:space="0" w:color="auto"/>
              <w:right w:val="single" w:sz="6" w:space="0" w:color="auto"/>
            </w:tcBorders>
            <w:shd w:val="clear" w:color="auto" w:fill="FFFFFF"/>
            <w:vAlign w:val="center"/>
          </w:tcPr>
          <w:p w:rsidR="00E33AFD" w:rsidRPr="00E33AFD" w:rsidRDefault="00AD2889" w:rsidP="00876FC7">
            <w:pPr>
              <w:shd w:val="clear" w:color="auto" w:fill="FFFFFF"/>
              <w:spacing w:after="100" w:afterAutospacing="1" w:line="240" w:lineRule="auto"/>
              <w:jc w:val="center"/>
              <w:rPr>
                <w:rFonts w:ascii="Times New Roman" w:hAnsi="Times New Roman"/>
                <w:sz w:val="22"/>
              </w:rPr>
            </w:pPr>
            <w:r>
              <w:rPr>
                <w:rFonts w:ascii="Times New Roman" w:hAnsi="Times New Roman"/>
                <w:sz w:val="22"/>
              </w:rPr>
              <w:t>9434,82</w:t>
            </w:r>
          </w:p>
        </w:tc>
      </w:tr>
      <w:tr w:rsidR="00AD2889" w:rsidRPr="00C531B0" w:rsidTr="00E33AFD">
        <w:trPr>
          <w:trHeight w:hRule="exact" w:val="274"/>
          <w:jc w:val="center"/>
        </w:trPr>
        <w:tc>
          <w:tcPr>
            <w:tcW w:w="4596" w:type="dxa"/>
            <w:tcBorders>
              <w:top w:val="single" w:sz="6" w:space="0" w:color="auto"/>
              <w:left w:val="single" w:sz="6" w:space="0" w:color="auto"/>
              <w:bottom w:val="single" w:sz="6" w:space="0" w:color="auto"/>
              <w:right w:val="single" w:sz="4" w:space="0" w:color="auto"/>
            </w:tcBorders>
            <w:shd w:val="clear" w:color="auto" w:fill="FFFFFF"/>
            <w:vAlign w:val="center"/>
          </w:tcPr>
          <w:p w:rsidR="00AD2889" w:rsidRPr="00E33AFD" w:rsidRDefault="00AD2889" w:rsidP="00AD2889">
            <w:pPr>
              <w:shd w:val="clear" w:color="auto" w:fill="FFFFFF"/>
              <w:spacing w:after="100" w:afterAutospacing="1" w:line="240" w:lineRule="auto"/>
              <w:ind w:left="40" w:hanging="40"/>
              <w:rPr>
                <w:rFonts w:ascii="Times New Roman" w:hAnsi="Times New Roman"/>
                <w:sz w:val="22"/>
              </w:rPr>
            </w:pPr>
            <w:r w:rsidRPr="00AD2889">
              <w:rPr>
                <w:rFonts w:ascii="Times New Roman" w:hAnsi="Times New Roman"/>
                <w:sz w:val="22"/>
              </w:rPr>
              <w:t xml:space="preserve">Дорога внутрипромысловая на куст скважин </w:t>
            </w:r>
            <w:r>
              <w:rPr>
                <w:rFonts w:ascii="Times New Roman" w:hAnsi="Times New Roman"/>
                <w:sz w:val="22"/>
              </w:rPr>
              <w:t>10</w:t>
            </w:r>
          </w:p>
        </w:tc>
        <w:tc>
          <w:tcPr>
            <w:tcW w:w="1716" w:type="dxa"/>
            <w:tcBorders>
              <w:top w:val="single" w:sz="6" w:space="0" w:color="auto"/>
              <w:left w:val="single" w:sz="4" w:space="0" w:color="auto"/>
              <w:bottom w:val="single" w:sz="6" w:space="0" w:color="auto"/>
              <w:right w:val="single" w:sz="4" w:space="0" w:color="auto"/>
            </w:tcBorders>
            <w:shd w:val="clear" w:color="auto" w:fill="FFFFFF"/>
            <w:vAlign w:val="center"/>
          </w:tcPr>
          <w:p w:rsidR="00AD2889" w:rsidRPr="00AD2889" w:rsidRDefault="00AD2889" w:rsidP="00876FC7">
            <w:pPr>
              <w:shd w:val="clear" w:color="auto" w:fill="FFFFFF"/>
              <w:spacing w:after="100" w:afterAutospacing="1" w:line="240" w:lineRule="auto"/>
              <w:jc w:val="center"/>
              <w:rPr>
                <w:rFonts w:ascii="Times New Roman" w:eastAsia="Times New Roman" w:hAnsi="Times New Roman"/>
                <w:bCs/>
                <w:sz w:val="22"/>
                <w:lang w:eastAsia="ru-RU"/>
              </w:rPr>
            </w:pPr>
            <w:r w:rsidRPr="00AD2889">
              <w:rPr>
                <w:rFonts w:ascii="Times New Roman" w:eastAsia="Times New Roman" w:hAnsi="Times New Roman"/>
                <w:bCs/>
                <w:sz w:val="22"/>
                <w:lang w:eastAsia="ru-RU"/>
              </w:rPr>
              <w:t>IV-в</w:t>
            </w:r>
          </w:p>
        </w:tc>
        <w:tc>
          <w:tcPr>
            <w:tcW w:w="1567" w:type="dxa"/>
            <w:tcBorders>
              <w:top w:val="single" w:sz="6" w:space="0" w:color="auto"/>
              <w:left w:val="single" w:sz="4" w:space="0" w:color="auto"/>
              <w:bottom w:val="single" w:sz="6" w:space="0" w:color="auto"/>
              <w:right w:val="single" w:sz="4" w:space="0" w:color="auto"/>
            </w:tcBorders>
            <w:shd w:val="clear" w:color="auto" w:fill="FFFFFF"/>
            <w:vAlign w:val="center"/>
          </w:tcPr>
          <w:p w:rsidR="00AD2889" w:rsidRDefault="00AD2889" w:rsidP="00876FC7">
            <w:pPr>
              <w:shd w:val="clear" w:color="auto" w:fill="FFFFFF"/>
              <w:spacing w:after="100" w:afterAutospacing="1" w:line="240" w:lineRule="auto"/>
              <w:jc w:val="center"/>
              <w:rPr>
                <w:rFonts w:ascii="Times New Roman" w:hAnsi="Times New Roman"/>
                <w:sz w:val="22"/>
              </w:rPr>
            </w:pPr>
            <w:r>
              <w:rPr>
                <w:rFonts w:ascii="Times New Roman" w:hAnsi="Times New Roman"/>
                <w:sz w:val="22"/>
              </w:rPr>
              <w:t>8</w:t>
            </w:r>
          </w:p>
        </w:tc>
        <w:tc>
          <w:tcPr>
            <w:tcW w:w="1715" w:type="dxa"/>
            <w:tcBorders>
              <w:top w:val="single" w:sz="6" w:space="0" w:color="auto"/>
              <w:left w:val="single" w:sz="4" w:space="0" w:color="auto"/>
              <w:bottom w:val="single" w:sz="6" w:space="0" w:color="auto"/>
              <w:right w:val="single" w:sz="6" w:space="0" w:color="auto"/>
            </w:tcBorders>
            <w:shd w:val="clear" w:color="auto" w:fill="FFFFFF"/>
            <w:vAlign w:val="center"/>
          </w:tcPr>
          <w:p w:rsidR="00AD2889" w:rsidRDefault="00AD2889" w:rsidP="00876FC7">
            <w:pPr>
              <w:shd w:val="clear" w:color="auto" w:fill="FFFFFF"/>
              <w:spacing w:after="100" w:afterAutospacing="1" w:line="240" w:lineRule="auto"/>
              <w:jc w:val="center"/>
              <w:rPr>
                <w:rFonts w:ascii="Times New Roman" w:hAnsi="Times New Roman"/>
                <w:sz w:val="22"/>
              </w:rPr>
            </w:pPr>
            <w:r>
              <w:rPr>
                <w:rFonts w:ascii="Times New Roman" w:hAnsi="Times New Roman"/>
                <w:sz w:val="22"/>
              </w:rPr>
              <w:t>2618,66</w:t>
            </w:r>
          </w:p>
        </w:tc>
      </w:tr>
    </w:tbl>
    <w:p w:rsidR="00C531B0" w:rsidRPr="00C531B0" w:rsidRDefault="00C531B0" w:rsidP="00C531B0">
      <w:pPr>
        <w:keepNext/>
        <w:keepLines/>
        <w:spacing w:after="0" w:line="240" w:lineRule="auto"/>
        <w:jc w:val="both"/>
        <w:outlineLvl w:val="0"/>
        <w:rPr>
          <w:rFonts w:ascii="Times New Roman" w:eastAsia="Times New Roman" w:hAnsi="Times New Roman" w:cs="Times New Roman"/>
          <w:bCs/>
          <w:szCs w:val="26"/>
          <w:lang w:eastAsia="ru-RU"/>
        </w:rPr>
      </w:pPr>
      <w:bookmarkStart w:id="1" w:name="_Toc499651543"/>
    </w:p>
    <w:p w:rsidR="00C531B0" w:rsidRPr="00C531B0" w:rsidRDefault="00C531B0" w:rsidP="00C531B0">
      <w:pPr>
        <w:keepNext/>
        <w:keepLines/>
        <w:spacing w:after="0" w:line="240" w:lineRule="auto"/>
        <w:jc w:val="both"/>
        <w:outlineLvl w:val="0"/>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1"/>
    </w:p>
    <w:p w:rsidR="00AD2889" w:rsidRPr="00AD2889" w:rsidRDefault="00AD2889" w:rsidP="00AD2889">
      <w:pPr>
        <w:shd w:val="clear" w:color="auto" w:fill="FFFFFF"/>
        <w:spacing w:after="0" w:line="240" w:lineRule="auto"/>
        <w:ind w:firstLine="709"/>
        <w:jc w:val="both"/>
        <w:rPr>
          <w:rFonts w:ascii="Times New Roman" w:eastAsia="Times New Roman" w:hAnsi="Times New Roman" w:cs="Times New Roman"/>
          <w:bCs/>
          <w:szCs w:val="26"/>
          <w:lang w:eastAsia="ru-RU"/>
        </w:rPr>
      </w:pPr>
      <w:bookmarkStart w:id="2" w:name="_Toc499651544"/>
      <w:r w:rsidRPr="00AD2889">
        <w:rPr>
          <w:rFonts w:ascii="Times New Roman" w:eastAsia="Times New Roman" w:hAnsi="Times New Roman" w:cs="Times New Roman"/>
          <w:bCs/>
          <w:szCs w:val="26"/>
          <w:lang w:eastAsia="ru-RU"/>
        </w:rPr>
        <w:t xml:space="preserve">В административном отношении объект размещается в Белоярском районе Ханты-Мансийского автономного округа – Югры Тюменской области. </w:t>
      </w:r>
    </w:p>
    <w:p w:rsidR="00AD2889" w:rsidRPr="00AD2889" w:rsidRDefault="00AD2889" w:rsidP="00AD2889">
      <w:pPr>
        <w:shd w:val="clear" w:color="auto" w:fill="FFFFFF"/>
        <w:spacing w:after="0" w:line="240" w:lineRule="auto"/>
        <w:ind w:firstLine="709"/>
        <w:jc w:val="both"/>
        <w:rPr>
          <w:rFonts w:ascii="Times New Roman" w:eastAsia="Times New Roman" w:hAnsi="Times New Roman" w:cs="Times New Roman"/>
          <w:bCs/>
          <w:szCs w:val="26"/>
          <w:lang w:eastAsia="ru-RU"/>
        </w:rPr>
      </w:pPr>
      <w:r w:rsidRPr="00AD2889">
        <w:rPr>
          <w:rFonts w:ascii="Times New Roman" w:eastAsia="Times New Roman" w:hAnsi="Times New Roman" w:cs="Times New Roman"/>
          <w:bCs/>
          <w:szCs w:val="26"/>
          <w:lang w:eastAsia="ru-RU"/>
        </w:rPr>
        <w:lastRenderedPageBreak/>
        <w:t>Территория проектирования находится в пределах нефтяного месторождения им.И.Н.Логачева (территория природного парка Нумто).</w:t>
      </w:r>
    </w:p>
    <w:p w:rsidR="004677C8" w:rsidRDefault="00AD2889" w:rsidP="00AD2889">
      <w:pPr>
        <w:shd w:val="clear" w:color="auto" w:fill="FFFFFF"/>
        <w:spacing w:after="0" w:line="240" w:lineRule="auto"/>
        <w:ind w:firstLine="709"/>
        <w:jc w:val="both"/>
        <w:rPr>
          <w:rFonts w:ascii="Times New Roman" w:eastAsia="Times New Roman" w:hAnsi="Times New Roman" w:cs="Times New Roman"/>
          <w:bCs/>
          <w:szCs w:val="26"/>
          <w:lang w:eastAsia="ru-RU"/>
        </w:rPr>
      </w:pPr>
      <w:r w:rsidRPr="00AD2889">
        <w:rPr>
          <w:rFonts w:ascii="Times New Roman" w:eastAsia="Times New Roman" w:hAnsi="Times New Roman" w:cs="Times New Roman"/>
          <w:bCs/>
          <w:szCs w:val="26"/>
          <w:lang w:eastAsia="ru-RU"/>
        </w:rPr>
        <w:t>Проектируемый объект располагается на землях лесного фонда, находящихся в ведении территориального отдела – Белоярское лесничество, Казымское участковое лесничество, урочище «Нумто».</w:t>
      </w:r>
    </w:p>
    <w:p w:rsidR="00C531B0" w:rsidRDefault="00C531B0" w:rsidP="00217EA1">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2.3. Перечень координат характерных точек границ зон планируемого размещения линейных объектов.</w:t>
      </w:r>
      <w:bookmarkEnd w:id="2"/>
    </w:p>
    <w:p w:rsidR="00876FC7" w:rsidRDefault="00876FC7" w:rsidP="00217EA1">
      <w:pPr>
        <w:shd w:val="clear" w:color="auto" w:fill="FFFFFF"/>
        <w:spacing w:after="0" w:line="240" w:lineRule="auto"/>
        <w:ind w:firstLine="709"/>
        <w:jc w:val="both"/>
        <w:rPr>
          <w:rFonts w:ascii="Times New Roman" w:eastAsia="Times New Roman" w:hAnsi="Times New Roman" w:cs="Times New Roman"/>
          <w:bCs/>
          <w:szCs w:val="26"/>
          <w:lang w:eastAsia="ru-RU"/>
        </w:rPr>
      </w:pPr>
    </w:p>
    <w:p w:rsidR="00AD2889" w:rsidRPr="00C531B0" w:rsidRDefault="00AD2889" w:rsidP="00AD2889">
      <w:pPr>
        <w:shd w:val="clear" w:color="auto" w:fill="FFFFFF"/>
        <w:spacing w:after="0" w:line="240" w:lineRule="auto"/>
        <w:jc w:val="center"/>
        <w:rPr>
          <w:rFonts w:ascii="Times New Roman" w:eastAsia="Times New Roman" w:hAnsi="Times New Roman" w:cs="Times New Roman"/>
          <w:bCs/>
          <w:szCs w:val="26"/>
          <w:lang w:eastAsia="ru-RU"/>
        </w:rPr>
      </w:pPr>
      <w:bookmarkStart w:id="3" w:name="_Toc499651545"/>
      <w:r w:rsidRPr="00C531B0">
        <w:rPr>
          <w:rFonts w:ascii="Times New Roman" w:eastAsia="Times New Roman" w:hAnsi="Times New Roman" w:cs="Times New Roman"/>
          <w:bCs/>
          <w:szCs w:val="26"/>
          <w:lang w:eastAsia="ru-RU"/>
        </w:rPr>
        <w:t>Каталог координат границы зоны</w:t>
      </w:r>
      <w:r>
        <w:rPr>
          <w:rFonts w:ascii="Times New Roman" w:eastAsia="Times New Roman" w:hAnsi="Times New Roman" w:cs="Times New Roman"/>
          <w:bCs/>
          <w:szCs w:val="26"/>
          <w:lang w:eastAsia="ru-RU"/>
        </w:rPr>
        <w:t xml:space="preserve"> </w:t>
      </w:r>
    </w:p>
    <w:p w:rsidR="00AD2889" w:rsidRDefault="00AD2889" w:rsidP="00AD2889">
      <w:pPr>
        <w:shd w:val="clear" w:color="auto" w:fill="FFFFFF"/>
        <w:spacing w:after="0" w:line="240" w:lineRule="auto"/>
        <w:jc w:val="center"/>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планируемого размещения линейных объектов</w:t>
      </w:r>
    </w:p>
    <w:tbl>
      <w:tblPr>
        <w:tblStyle w:val="aa"/>
        <w:tblW w:w="10130" w:type="dxa"/>
        <w:tblLayout w:type="fixed"/>
        <w:tblLook w:val="04A0" w:firstRow="1" w:lastRow="0" w:firstColumn="1" w:lastColumn="0" w:noHBand="0" w:noVBand="1"/>
      </w:tblPr>
      <w:tblGrid>
        <w:gridCol w:w="817"/>
        <w:gridCol w:w="1276"/>
        <w:gridCol w:w="1275"/>
        <w:gridCol w:w="851"/>
        <w:gridCol w:w="1276"/>
        <w:gridCol w:w="1275"/>
        <w:gridCol w:w="808"/>
        <w:gridCol w:w="1276"/>
        <w:gridCol w:w="1276"/>
      </w:tblGrid>
      <w:tr w:rsidR="00AD2889" w:rsidTr="00AD2889">
        <w:tc>
          <w:tcPr>
            <w:tcW w:w="817" w:type="dxa"/>
            <w:vMerge w:val="restart"/>
          </w:tcPr>
          <w:p w:rsidR="00AD2889" w:rsidRPr="00CB3A11" w:rsidRDefault="00AD2889" w:rsidP="00AD2889">
            <w:pPr>
              <w:jc w:val="center"/>
              <w:rPr>
                <w:rFonts w:ascii="Times New Roman" w:eastAsia="Times New Roman" w:hAnsi="Times New Roman" w:cs="Times New Roman"/>
                <w:bCs/>
                <w:sz w:val="18"/>
                <w:szCs w:val="18"/>
                <w:lang w:eastAsia="ru-RU"/>
              </w:rPr>
            </w:pPr>
            <w:r w:rsidRPr="00CB3A11">
              <w:rPr>
                <w:rFonts w:ascii="Times New Roman" w:eastAsia="Calibri" w:hAnsi="Times New Roman" w:cs="Times New Roman"/>
                <w:sz w:val="18"/>
                <w:szCs w:val="18"/>
              </w:rPr>
              <w:t>Обозначение характерных точек границ</w:t>
            </w:r>
          </w:p>
        </w:tc>
        <w:tc>
          <w:tcPr>
            <w:tcW w:w="2551" w:type="dxa"/>
            <w:gridSpan w:val="2"/>
          </w:tcPr>
          <w:p w:rsidR="00AD2889" w:rsidRPr="00D3364C" w:rsidRDefault="00AD2889" w:rsidP="00AD2889">
            <w:pPr>
              <w:jc w:val="center"/>
              <w:rPr>
                <w:rFonts w:ascii="Times New Roman" w:eastAsia="Times New Roman" w:hAnsi="Times New Roman" w:cs="Times New Roman"/>
                <w:bCs/>
                <w:sz w:val="18"/>
                <w:szCs w:val="18"/>
                <w:lang w:eastAsia="ru-RU"/>
              </w:rPr>
            </w:pPr>
            <w:r w:rsidRPr="00D3364C">
              <w:rPr>
                <w:rFonts w:ascii="Times New Roman" w:eastAsia="Times New Roman" w:hAnsi="Times New Roman" w:cs="Times New Roman"/>
                <w:bCs/>
                <w:sz w:val="18"/>
                <w:szCs w:val="18"/>
                <w:lang w:eastAsia="ru-RU"/>
              </w:rPr>
              <w:t>Координаты, м</w:t>
            </w:r>
          </w:p>
        </w:tc>
        <w:tc>
          <w:tcPr>
            <w:tcW w:w="851" w:type="dxa"/>
            <w:vMerge w:val="restart"/>
          </w:tcPr>
          <w:p w:rsidR="00AD2889" w:rsidRPr="00CB3A11" w:rsidRDefault="00AD2889" w:rsidP="00AD2889">
            <w:pPr>
              <w:jc w:val="center"/>
              <w:rPr>
                <w:rFonts w:ascii="Times New Roman" w:eastAsia="Times New Roman" w:hAnsi="Times New Roman" w:cs="Times New Roman"/>
                <w:bCs/>
                <w:sz w:val="18"/>
                <w:szCs w:val="18"/>
                <w:lang w:eastAsia="ru-RU"/>
              </w:rPr>
            </w:pPr>
            <w:r w:rsidRPr="00CB3A11">
              <w:rPr>
                <w:rFonts w:ascii="Times New Roman" w:eastAsia="Calibri" w:hAnsi="Times New Roman" w:cs="Times New Roman"/>
                <w:sz w:val="18"/>
                <w:szCs w:val="18"/>
              </w:rPr>
              <w:t>Обозначение характерных точек границ</w:t>
            </w:r>
          </w:p>
        </w:tc>
        <w:tc>
          <w:tcPr>
            <w:tcW w:w="2551" w:type="dxa"/>
            <w:gridSpan w:val="2"/>
          </w:tcPr>
          <w:p w:rsidR="00AD2889" w:rsidRPr="00D3364C" w:rsidRDefault="00AD2889" w:rsidP="00AD2889">
            <w:pPr>
              <w:jc w:val="center"/>
              <w:rPr>
                <w:rFonts w:ascii="Times New Roman" w:eastAsia="Times New Roman" w:hAnsi="Times New Roman" w:cs="Times New Roman"/>
                <w:bCs/>
                <w:sz w:val="18"/>
                <w:szCs w:val="18"/>
                <w:lang w:eastAsia="ru-RU"/>
              </w:rPr>
            </w:pPr>
            <w:r w:rsidRPr="00D3364C">
              <w:rPr>
                <w:rFonts w:ascii="Times New Roman" w:eastAsia="Times New Roman" w:hAnsi="Times New Roman" w:cs="Times New Roman"/>
                <w:bCs/>
                <w:sz w:val="18"/>
                <w:szCs w:val="18"/>
                <w:lang w:eastAsia="ru-RU"/>
              </w:rPr>
              <w:t>Координаты, м</w:t>
            </w:r>
          </w:p>
        </w:tc>
        <w:tc>
          <w:tcPr>
            <w:tcW w:w="808" w:type="dxa"/>
            <w:vMerge w:val="restart"/>
          </w:tcPr>
          <w:p w:rsidR="00AD2889" w:rsidRPr="00CB3A11" w:rsidRDefault="00AD2889" w:rsidP="00AD2889">
            <w:pPr>
              <w:jc w:val="center"/>
              <w:rPr>
                <w:rFonts w:ascii="Times New Roman" w:eastAsia="Times New Roman" w:hAnsi="Times New Roman" w:cs="Times New Roman"/>
                <w:bCs/>
                <w:sz w:val="18"/>
                <w:szCs w:val="18"/>
                <w:lang w:eastAsia="ru-RU"/>
              </w:rPr>
            </w:pPr>
            <w:r w:rsidRPr="00CB3A11">
              <w:rPr>
                <w:rFonts w:ascii="Times New Roman" w:eastAsia="Calibri" w:hAnsi="Times New Roman" w:cs="Times New Roman"/>
                <w:sz w:val="18"/>
                <w:szCs w:val="18"/>
              </w:rPr>
              <w:t>Обозначение характерных точек границ</w:t>
            </w:r>
          </w:p>
        </w:tc>
        <w:tc>
          <w:tcPr>
            <w:tcW w:w="2552" w:type="dxa"/>
            <w:gridSpan w:val="2"/>
          </w:tcPr>
          <w:p w:rsidR="00AD2889" w:rsidRPr="00D3364C" w:rsidRDefault="00AD2889" w:rsidP="00AD2889">
            <w:pPr>
              <w:jc w:val="center"/>
              <w:rPr>
                <w:rFonts w:ascii="Times New Roman" w:eastAsia="Times New Roman" w:hAnsi="Times New Roman" w:cs="Times New Roman"/>
                <w:bCs/>
                <w:sz w:val="18"/>
                <w:szCs w:val="18"/>
                <w:lang w:eastAsia="ru-RU"/>
              </w:rPr>
            </w:pPr>
            <w:r w:rsidRPr="00D3364C">
              <w:rPr>
                <w:rFonts w:ascii="Times New Roman" w:eastAsia="Times New Roman" w:hAnsi="Times New Roman" w:cs="Times New Roman"/>
                <w:bCs/>
                <w:sz w:val="18"/>
                <w:szCs w:val="18"/>
                <w:lang w:eastAsia="ru-RU"/>
              </w:rPr>
              <w:t>Координаты, м</w:t>
            </w:r>
          </w:p>
        </w:tc>
      </w:tr>
      <w:tr w:rsidR="00AD2889" w:rsidTr="00AD2889">
        <w:tc>
          <w:tcPr>
            <w:tcW w:w="817" w:type="dxa"/>
            <w:vMerge/>
          </w:tcPr>
          <w:p w:rsidR="00AD2889" w:rsidRDefault="00AD2889" w:rsidP="00AD2889">
            <w:pPr>
              <w:jc w:val="center"/>
              <w:rPr>
                <w:rFonts w:ascii="Times New Roman" w:eastAsia="Times New Roman" w:hAnsi="Times New Roman" w:cs="Times New Roman"/>
                <w:bCs/>
                <w:szCs w:val="26"/>
                <w:lang w:eastAsia="ru-RU"/>
              </w:rPr>
            </w:pPr>
          </w:p>
        </w:tc>
        <w:tc>
          <w:tcPr>
            <w:tcW w:w="1276" w:type="dxa"/>
          </w:tcPr>
          <w:p w:rsidR="00AD2889" w:rsidRPr="00D3364C" w:rsidRDefault="00AD2889" w:rsidP="00AD2889">
            <w:pPr>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Х</w:t>
            </w:r>
          </w:p>
        </w:tc>
        <w:tc>
          <w:tcPr>
            <w:tcW w:w="1275" w:type="dxa"/>
          </w:tcPr>
          <w:p w:rsidR="00AD2889" w:rsidRPr="00D3364C" w:rsidRDefault="00AD2889" w:rsidP="00AD2889">
            <w:pPr>
              <w:jc w:val="center"/>
              <w:rPr>
                <w:rFonts w:ascii="Times New Roman" w:eastAsia="Times New Roman" w:hAnsi="Times New Roman" w:cs="Times New Roman"/>
                <w:bCs/>
                <w:sz w:val="18"/>
                <w:szCs w:val="18"/>
                <w:lang w:val="en-US" w:eastAsia="ru-RU"/>
              </w:rPr>
            </w:pPr>
            <w:r>
              <w:rPr>
                <w:rFonts w:ascii="Times New Roman" w:eastAsia="Times New Roman" w:hAnsi="Times New Roman" w:cs="Times New Roman"/>
                <w:bCs/>
                <w:sz w:val="18"/>
                <w:szCs w:val="18"/>
                <w:lang w:val="en-US" w:eastAsia="ru-RU"/>
              </w:rPr>
              <w:t>Y</w:t>
            </w:r>
          </w:p>
        </w:tc>
        <w:tc>
          <w:tcPr>
            <w:tcW w:w="851" w:type="dxa"/>
            <w:vMerge/>
          </w:tcPr>
          <w:p w:rsidR="00AD2889" w:rsidRPr="00D3364C" w:rsidRDefault="00AD2889" w:rsidP="00AD2889">
            <w:pPr>
              <w:jc w:val="center"/>
              <w:rPr>
                <w:rFonts w:ascii="Times New Roman" w:eastAsia="Times New Roman" w:hAnsi="Times New Roman" w:cs="Times New Roman"/>
                <w:bCs/>
                <w:sz w:val="18"/>
                <w:szCs w:val="18"/>
                <w:lang w:eastAsia="ru-RU"/>
              </w:rPr>
            </w:pPr>
          </w:p>
        </w:tc>
        <w:tc>
          <w:tcPr>
            <w:tcW w:w="1276" w:type="dxa"/>
          </w:tcPr>
          <w:p w:rsidR="00AD2889" w:rsidRPr="00D3364C" w:rsidRDefault="00AD2889" w:rsidP="00AD2889">
            <w:pPr>
              <w:jc w:val="center"/>
              <w:rPr>
                <w:rFonts w:ascii="Times New Roman" w:eastAsia="Times New Roman" w:hAnsi="Times New Roman" w:cs="Times New Roman"/>
                <w:bCs/>
                <w:sz w:val="18"/>
                <w:szCs w:val="18"/>
                <w:lang w:val="en-US" w:eastAsia="ru-RU"/>
              </w:rPr>
            </w:pPr>
            <w:r>
              <w:rPr>
                <w:rFonts w:ascii="Times New Roman" w:eastAsia="Times New Roman" w:hAnsi="Times New Roman" w:cs="Times New Roman"/>
                <w:bCs/>
                <w:sz w:val="18"/>
                <w:szCs w:val="18"/>
                <w:lang w:val="en-US" w:eastAsia="ru-RU"/>
              </w:rPr>
              <w:t>X</w:t>
            </w:r>
          </w:p>
        </w:tc>
        <w:tc>
          <w:tcPr>
            <w:tcW w:w="1275" w:type="dxa"/>
          </w:tcPr>
          <w:p w:rsidR="00AD2889" w:rsidRPr="00D3364C" w:rsidRDefault="00AD2889" w:rsidP="00AD2889">
            <w:pPr>
              <w:jc w:val="center"/>
              <w:rPr>
                <w:rFonts w:ascii="Times New Roman" w:eastAsia="Times New Roman" w:hAnsi="Times New Roman" w:cs="Times New Roman"/>
                <w:bCs/>
                <w:sz w:val="18"/>
                <w:szCs w:val="18"/>
                <w:lang w:val="en-US" w:eastAsia="ru-RU"/>
              </w:rPr>
            </w:pPr>
            <w:r>
              <w:rPr>
                <w:rFonts w:ascii="Times New Roman" w:eastAsia="Times New Roman" w:hAnsi="Times New Roman" w:cs="Times New Roman"/>
                <w:bCs/>
                <w:sz w:val="18"/>
                <w:szCs w:val="18"/>
                <w:lang w:val="en-US" w:eastAsia="ru-RU"/>
              </w:rPr>
              <w:t>Y</w:t>
            </w:r>
          </w:p>
        </w:tc>
        <w:tc>
          <w:tcPr>
            <w:tcW w:w="808" w:type="dxa"/>
            <w:vMerge/>
          </w:tcPr>
          <w:p w:rsidR="00AD2889" w:rsidRPr="00D3364C" w:rsidRDefault="00AD2889" w:rsidP="00AD2889">
            <w:pPr>
              <w:jc w:val="center"/>
              <w:rPr>
                <w:rFonts w:ascii="Times New Roman" w:eastAsia="Times New Roman" w:hAnsi="Times New Roman" w:cs="Times New Roman"/>
                <w:bCs/>
                <w:sz w:val="18"/>
                <w:szCs w:val="18"/>
                <w:lang w:eastAsia="ru-RU"/>
              </w:rPr>
            </w:pPr>
          </w:p>
        </w:tc>
        <w:tc>
          <w:tcPr>
            <w:tcW w:w="1276" w:type="dxa"/>
          </w:tcPr>
          <w:p w:rsidR="00AD2889" w:rsidRPr="00D3364C" w:rsidRDefault="00AD2889" w:rsidP="00AD2889">
            <w:pPr>
              <w:jc w:val="center"/>
              <w:rPr>
                <w:rFonts w:ascii="Times New Roman" w:eastAsia="Times New Roman" w:hAnsi="Times New Roman" w:cs="Times New Roman"/>
                <w:bCs/>
                <w:sz w:val="18"/>
                <w:szCs w:val="18"/>
                <w:lang w:val="en-US" w:eastAsia="ru-RU"/>
              </w:rPr>
            </w:pPr>
            <w:r>
              <w:rPr>
                <w:rFonts w:ascii="Times New Roman" w:eastAsia="Times New Roman" w:hAnsi="Times New Roman" w:cs="Times New Roman"/>
                <w:bCs/>
                <w:sz w:val="18"/>
                <w:szCs w:val="18"/>
                <w:lang w:val="en-US" w:eastAsia="ru-RU"/>
              </w:rPr>
              <w:t>X</w:t>
            </w:r>
          </w:p>
        </w:tc>
        <w:tc>
          <w:tcPr>
            <w:tcW w:w="1276" w:type="dxa"/>
          </w:tcPr>
          <w:p w:rsidR="00AD2889" w:rsidRPr="00D3364C" w:rsidRDefault="00AD2889" w:rsidP="00AD2889">
            <w:pPr>
              <w:jc w:val="center"/>
              <w:rPr>
                <w:rFonts w:ascii="Times New Roman" w:eastAsia="Times New Roman" w:hAnsi="Times New Roman" w:cs="Times New Roman"/>
                <w:bCs/>
                <w:sz w:val="18"/>
                <w:szCs w:val="18"/>
                <w:lang w:val="en-US" w:eastAsia="ru-RU"/>
              </w:rPr>
            </w:pPr>
            <w:r>
              <w:rPr>
                <w:rFonts w:ascii="Times New Roman" w:eastAsia="Times New Roman" w:hAnsi="Times New Roman" w:cs="Times New Roman"/>
                <w:bCs/>
                <w:sz w:val="18"/>
                <w:szCs w:val="18"/>
                <w:lang w:val="en-US" w:eastAsia="ru-RU"/>
              </w:rPr>
              <w:t>Y</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1</w:t>
            </w:r>
          </w:p>
        </w:tc>
        <w:tc>
          <w:tcPr>
            <w:tcW w:w="1276" w:type="dxa"/>
          </w:tcPr>
          <w:p w:rsidR="00AD2889" w:rsidRPr="00D3364C" w:rsidRDefault="00AD2889" w:rsidP="00AD2889">
            <w:pPr>
              <w:jc w:val="center"/>
              <w:rPr>
                <w:sz w:val="20"/>
                <w:szCs w:val="20"/>
              </w:rPr>
            </w:pPr>
            <w:r>
              <w:rPr>
                <w:sz w:val="20"/>
                <w:szCs w:val="20"/>
              </w:rPr>
              <w:t>1259863.3</w:t>
            </w:r>
          </w:p>
        </w:tc>
        <w:tc>
          <w:tcPr>
            <w:tcW w:w="1275" w:type="dxa"/>
          </w:tcPr>
          <w:p w:rsidR="00AD2889" w:rsidRPr="00D3364C" w:rsidRDefault="00AD2889" w:rsidP="00AD2889">
            <w:pPr>
              <w:jc w:val="center"/>
              <w:rPr>
                <w:sz w:val="20"/>
                <w:szCs w:val="20"/>
              </w:rPr>
            </w:pPr>
            <w:r>
              <w:rPr>
                <w:sz w:val="20"/>
                <w:szCs w:val="20"/>
              </w:rPr>
              <w:t>2716291.58</w:t>
            </w:r>
          </w:p>
        </w:tc>
        <w:tc>
          <w:tcPr>
            <w:tcW w:w="851" w:type="dxa"/>
          </w:tcPr>
          <w:p w:rsidR="00AD2889" w:rsidRPr="00D3364C" w:rsidRDefault="00AD2889" w:rsidP="00AD2889">
            <w:pPr>
              <w:jc w:val="center"/>
              <w:rPr>
                <w:sz w:val="20"/>
                <w:szCs w:val="20"/>
              </w:rPr>
            </w:pPr>
            <w:r>
              <w:rPr>
                <w:sz w:val="20"/>
                <w:szCs w:val="20"/>
              </w:rPr>
              <w:t>66</w:t>
            </w:r>
          </w:p>
        </w:tc>
        <w:tc>
          <w:tcPr>
            <w:tcW w:w="1276" w:type="dxa"/>
          </w:tcPr>
          <w:p w:rsidR="00AD2889" w:rsidRPr="00D3364C" w:rsidRDefault="00AD2889" w:rsidP="00AD2889">
            <w:pPr>
              <w:jc w:val="center"/>
              <w:rPr>
                <w:sz w:val="20"/>
                <w:szCs w:val="20"/>
              </w:rPr>
            </w:pPr>
            <w:r w:rsidRPr="00D3364C">
              <w:rPr>
                <w:sz w:val="20"/>
                <w:szCs w:val="20"/>
              </w:rPr>
              <w:t>1255865.33</w:t>
            </w:r>
          </w:p>
        </w:tc>
        <w:tc>
          <w:tcPr>
            <w:tcW w:w="1275" w:type="dxa"/>
          </w:tcPr>
          <w:p w:rsidR="00AD2889" w:rsidRPr="00D3364C" w:rsidRDefault="00AD2889" w:rsidP="00AD2889">
            <w:pPr>
              <w:jc w:val="center"/>
              <w:rPr>
                <w:sz w:val="20"/>
                <w:szCs w:val="20"/>
              </w:rPr>
            </w:pPr>
            <w:r w:rsidRPr="00D3364C">
              <w:rPr>
                <w:sz w:val="20"/>
                <w:szCs w:val="20"/>
              </w:rPr>
              <w:t>2710484.12</w:t>
            </w:r>
          </w:p>
        </w:tc>
        <w:tc>
          <w:tcPr>
            <w:tcW w:w="808" w:type="dxa"/>
          </w:tcPr>
          <w:p w:rsidR="00AD2889" w:rsidRPr="00C70C13" w:rsidRDefault="00AD2889" w:rsidP="00AD2889">
            <w:pPr>
              <w:jc w:val="center"/>
              <w:rPr>
                <w:sz w:val="20"/>
                <w:szCs w:val="20"/>
              </w:rPr>
            </w:pPr>
            <w:r>
              <w:rPr>
                <w:sz w:val="20"/>
                <w:szCs w:val="20"/>
              </w:rPr>
              <w:t>131</w:t>
            </w:r>
          </w:p>
        </w:tc>
        <w:tc>
          <w:tcPr>
            <w:tcW w:w="1276" w:type="dxa"/>
          </w:tcPr>
          <w:p w:rsidR="00AD2889" w:rsidRPr="00C70C13" w:rsidRDefault="00AD2889" w:rsidP="00AD2889">
            <w:pPr>
              <w:jc w:val="center"/>
              <w:rPr>
                <w:sz w:val="20"/>
                <w:szCs w:val="20"/>
              </w:rPr>
            </w:pPr>
            <w:r w:rsidRPr="00C70C13">
              <w:rPr>
                <w:sz w:val="20"/>
                <w:szCs w:val="20"/>
              </w:rPr>
              <w:t>1257226.08</w:t>
            </w:r>
          </w:p>
        </w:tc>
        <w:tc>
          <w:tcPr>
            <w:tcW w:w="1276" w:type="dxa"/>
          </w:tcPr>
          <w:p w:rsidR="00AD2889" w:rsidRPr="00C70C13" w:rsidRDefault="00AD2889" w:rsidP="00AD2889">
            <w:pPr>
              <w:jc w:val="center"/>
              <w:rPr>
                <w:sz w:val="20"/>
                <w:szCs w:val="20"/>
              </w:rPr>
            </w:pPr>
            <w:r w:rsidRPr="00C70C13">
              <w:rPr>
                <w:sz w:val="20"/>
                <w:szCs w:val="20"/>
              </w:rPr>
              <w:t>2714239.06</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2</w:t>
            </w:r>
          </w:p>
        </w:tc>
        <w:tc>
          <w:tcPr>
            <w:tcW w:w="1276" w:type="dxa"/>
          </w:tcPr>
          <w:p w:rsidR="00AD2889" w:rsidRPr="00D3364C" w:rsidRDefault="00AD2889" w:rsidP="00AD2889">
            <w:pPr>
              <w:jc w:val="center"/>
              <w:rPr>
                <w:sz w:val="20"/>
                <w:szCs w:val="20"/>
              </w:rPr>
            </w:pPr>
            <w:r>
              <w:rPr>
                <w:sz w:val="20"/>
                <w:szCs w:val="20"/>
              </w:rPr>
              <w:t>1259857.81</w:t>
            </w:r>
          </w:p>
        </w:tc>
        <w:tc>
          <w:tcPr>
            <w:tcW w:w="1275" w:type="dxa"/>
          </w:tcPr>
          <w:p w:rsidR="00AD2889" w:rsidRPr="00D3364C" w:rsidRDefault="00AD2889" w:rsidP="00AD2889">
            <w:pPr>
              <w:jc w:val="center"/>
              <w:rPr>
                <w:sz w:val="20"/>
                <w:szCs w:val="20"/>
              </w:rPr>
            </w:pPr>
            <w:r w:rsidRPr="00D3364C">
              <w:rPr>
                <w:sz w:val="20"/>
                <w:szCs w:val="20"/>
              </w:rPr>
              <w:t>2716</w:t>
            </w:r>
            <w:r>
              <w:rPr>
                <w:sz w:val="20"/>
                <w:szCs w:val="20"/>
              </w:rPr>
              <w:t>237.3</w:t>
            </w:r>
          </w:p>
        </w:tc>
        <w:tc>
          <w:tcPr>
            <w:tcW w:w="851" w:type="dxa"/>
          </w:tcPr>
          <w:p w:rsidR="00AD2889" w:rsidRPr="00D3364C" w:rsidRDefault="00AD2889" w:rsidP="00AD2889">
            <w:pPr>
              <w:jc w:val="center"/>
              <w:rPr>
                <w:sz w:val="20"/>
                <w:szCs w:val="20"/>
              </w:rPr>
            </w:pPr>
            <w:r w:rsidRPr="00D3364C">
              <w:rPr>
                <w:sz w:val="20"/>
                <w:szCs w:val="20"/>
              </w:rPr>
              <w:t>67</w:t>
            </w:r>
          </w:p>
        </w:tc>
        <w:tc>
          <w:tcPr>
            <w:tcW w:w="1276" w:type="dxa"/>
          </w:tcPr>
          <w:p w:rsidR="00AD2889" w:rsidRPr="00D3364C" w:rsidRDefault="00AD2889" w:rsidP="00AD2889">
            <w:pPr>
              <w:jc w:val="center"/>
              <w:rPr>
                <w:sz w:val="20"/>
                <w:szCs w:val="20"/>
              </w:rPr>
            </w:pPr>
            <w:r>
              <w:rPr>
                <w:sz w:val="20"/>
                <w:szCs w:val="20"/>
              </w:rPr>
              <w:t>1255755.01</w:t>
            </w:r>
          </w:p>
        </w:tc>
        <w:tc>
          <w:tcPr>
            <w:tcW w:w="1275" w:type="dxa"/>
          </w:tcPr>
          <w:p w:rsidR="00AD2889" w:rsidRPr="00D3364C" w:rsidRDefault="00AD2889" w:rsidP="00AD2889">
            <w:pPr>
              <w:jc w:val="center"/>
              <w:rPr>
                <w:sz w:val="20"/>
                <w:szCs w:val="20"/>
              </w:rPr>
            </w:pPr>
            <w:r>
              <w:rPr>
                <w:sz w:val="20"/>
                <w:szCs w:val="20"/>
              </w:rPr>
              <w:t>2710465.31</w:t>
            </w:r>
          </w:p>
        </w:tc>
        <w:tc>
          <w:tcPr>
            <w:tcW w:w="808" w:type="dxa"/>
          </w:tcPr>
          <w:p w:rsidR="00AD2889" w:rsidRPr="00C70C13" w:rsidRDefault="00AD2889" w:rsidP="00AD2889">
            <w:pPr>
              <w:jc w:val="center"/>
              <w:rPr>
                <w:sz w:val="20"/>
                <w:szCs w:val="20"/>
              </w:rPr>
            </w:pPr>
            <w:r>
              <w:rPr>
                <w:sz w:val="20"/>
                <w:szCs w:val="20"/>
              </w:rPr>
              <w:t>132</w:t>
            </w:r>
          </w:p>
        </w:tc>
        <w:tc>
          <w:tcPr>
            <w:tcW w:w="1276" w:type="dxa"/>
          </w:tcPr>
          <w:p w:rsidR="00AD2889" w:rsidRPr="00C70C13" w:rsidRDefault="00AD2889" w:rsidP="00AD2889">
            <w:pPr>
              <w:jc w:val="center"/>
              <w:rPr>
                <w:sz w:val="20"/>
                <w:szCs w:val="20"/>
              </w:rPr>
            </w:pPr>
            <w:r>
              <w:rPr>
                <w:sz w:val="20"/>
                <w:szCs w:val="20"/>
              </w:rPr>
              <w:t>1257316.63</w:t>
            </w:r>
          </w:p>
        </w:tc>
        <w:tc>
          <w:tcPr>
            <w:tcW w:w="1276" w:type="dxa"/>
          </w:tcPr>
          <w:p w:rsidR="00AD2889" w:rsidRPr="00C70C13" w:rsidRDefault="00AD2889" w:rsidP="00AD2889">
            <w:pPr>
              <w:jc w:val="center"/>
              <w:rPr>
                <w:sz w:val="20"/>
                <w:szCs w:val="20"/>
              </w:rPr>
            </w:pPr>
            <w:r>
              <w:rPr>
                <w:sz w:val="20"/>
                <w:szCs w:val="20"/>
              </w:rPr>
              <w:t>2714314.24</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3</w:t>
            </w:r>
          </w:p>
        </w:tc>
        <w:tc>
          <w:tcPr>
            <w:tcW w:w="1276" w:type="dxa"/>
          </w:tcPr>
          <w:p w:rsidR="00AD2889" w:rsidRPr="00D3364C" w:rsidRDefault="00AD2889" w:rsidP="00AD2889">
            <w:pPr>
              <w:jc w:val="center"/>
              <w:rPr>
                <w:sz w:val="20"/>
                <w:szCs w:val="20"/>
              </w:rPr>
            </w:pPr>
            <w:r>
              <w:rPr>
                <w:sz w:val="20"/>
                <w:szCs w:val="20"/>
              </w:rPr>
              <w:t>1259619.99</w:t>
            </w:r>
          </w:p>
        </w:tc>
        <w:tc>
          <w:tcPr>
            <w:tcW w:w="1275" w:type="dxa"/>
          </w:tcPr>
          <w:p w:rsidR="00AD2889" w:rsidRPr="00D3364C" w:rsidRDefault="00AD2889" w:rsidP="00AD2889">
            <w:pPr>
              <w:jc w:val="center"/>
              <w:rPr>
                <w:sz w:val="20"/>
                <w:szCs w:val="20"/>
              </w:rPr>
            </w:pPr>
            <w:r>
              <w:rPr>
                <w:sz w:val="20"/>
                <w:szCs w:val="20"/>
              </w:rPr>
              <w:t>2716259.68</w:t>
            </w:r>
          </w:p>
        </w:tc>
        <w:tc>
          <w:tcPr>
            <w:tcW w:w="851" w:type="dxa"/>
          </w:tcPr>
          <w:p w:rsidR="00AD2889" w:rsidRPr="00D3364C" w:rsidRDefault="00AD2889" w:rsidP="00AD2889">
            <w:pPr>
              <w:jc w:val="center"/>
              <w:rPr>
                <w:sz w:val="20"/>
                <w:szCs w:val="20"/>
              </w:rPr>
            </w:pPr>
            <w:r w:rsidRPr="00D3364C">
              <w:rPr>
                <w:sz w:val="20"/>
                <w:szCs w:val="20"/>
              </w:rPr>
              <w:t>68</w:t>
            </w:r>
          </w:p>
        </w:tc>
        <w:tc>
          <w:tcPr>
            <w:tcW w:w="1276" w:type="dxa"/>
          </w:tcPr>
          <w:p w:rsidR="00AD2889" w:rsidRPr="00D3364C" w:rsidRDefault="00AD2889" w:rsidP="00AD2889">
            <w:pPr>
              <w:jc w:val="center"/>
              <w:rPr>
                <w:sz w:val="20"/>
                <w:szCs w:val="20"/>
              </w:rPr>
            </w:pPr>
            <w:r>
              <w:rPr>
                <w:sz w:val="20"/>
                <w:szCs w:val="20"/>
              </w:rPr>
              <w:t>1255689.9</w:t>
            </w:r>
          </w:p>
        </w:tc>
        <w:tc>
          <w:tcPr>
            <w:tcW w:w="1275" w:type="dxa"/>
          </w:tcPr>
          <w:p w:rsidR="00AD2889" w:rsidRPr="00D3364C" w:rsidRDefault="00AD2889" w:rsidP="00AD2889">
            <w:pPr>
              <w:jc w:val="center"/>
              <w:rPr>
                <w:sz w:val="20"/>
                <w:szCs w:val="20"/>
              </w:rPr>
            </w:pPr>
            <w:r w:rsidRPr="00D3364C">
              <w:rPr>
                <w:sz w:val="20"/>
                <w:szCs w:val="20"/>
              </w:rPr>
              <w:t>2710459.88</w:t>
            </w:r>
          </w:p>
        </w:tc>
        <w:tc>
          <w:tcPr>
            <w:tcW w:w="808" w:type="dxa"/>
          </w:tcPr>
          <w:p w:rsidR="00AD2889" w:rsidRPr="00C70C13" w:rsidRDefault="00AD2889" w:rsidP="00AD2889">
            <w:pPr>
              <w:jc w:val="center"/>
              <w:rPr>
                <w:sz w:val="20"/>
                <w:szCs w:val="20"/>
              </w:rPr>
            </w:pPr>
            <w:r>
              <w:rPr>
                <w:sz w:val="20"/>
                <w:szCs w:val="20"/>
              </w:rPr>
              <w:t>133</w:t>
            </w:r>
          </w:p>
        </w:tc>
        <w:tc>
          <w:tcPr>
            <w:tcW w:w="1276" w:type="dxa"/>
          </w:tcPr>
          <w:p w:rsidR="00AD2889" w:rsidRPr="00C70C13" w:rsidRDefault="00AD2889" w:rsidP="00AD2889">
            <w:pPr>
              <w:jc w:val="center"/>
              <w:rPr>
                <w:sz w:val="20"/>
                <w:szCs w:val="20"/>
              </w:rPr>
            </w:pPr>
            <w:r w:rsidRPr="00C70C13">
              <w:rPr>
                <w:sz w:val="20"/>
                <w:szCs w:val="20"/>
              </w:rPr>
              <w:t>1257484.4"</w:t>
            </w:r>
          </w:p>
        </w:tc>
        <w:tc>
          <w:tcPr>
            <w:tcW w:w="1276" w:type="dxa"/>
          </w:tcPr>
          <w:p w:rsidR="00AD2889" w:rsidRPr="00C70C13" w:rsidRDefault="00AD2889" w:rsidP="00AD2889">
            <w:pPr>
              <w:jc w:val="center"/>
              <w:rPr>
                <w:sz w:val="20"/>
                <w:szCs w:val="20"/>
              </w:rPr>
            </w:pPr>
            <w:r w:rsidRPr="00C70C13">
              <w:rPr>
                <w:sz w:val="20"/>
                <w:szCs w:val="20"/>
              </w:rPr>
              <w:t>2714498.21</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4</w:t>
            </w:r>
          </w:p>
        </w:tc>
        <w:tc>
          <w:tcPr>
            <w:tcW w:w="1276" w:type="dxa"/>
          </w:tcPr>
          <w:p w:rsidR="00AD2889" w:rsidRPr="00D3364C" w:rsidRDefault="00AD2889" w:rsidP="00AD2889">
            <w:pPr>
              <w:jc w:val="center"/>
              <w:rPr>
                <w:sz w:val="20"/>
                <w:szCs w:val="20"/>
              </w:rPr>
            </w:pPr>
            <w:r>
              <w:rPr>
                <w:sz w:val="20"/>
                <w:szCs w:val="20"/>
              </w:rPr>
              <w:t>1259547.31</w:t>
            </w:r>
          </w:p>
        </w:tc>
        <w:tc>
          <w:tcPr>
            <w:tcW w:w="1275" w:type="dxa"/>
          </w:tcPr>
          <w:p w:rsidR="00AD2889" w:rsidRPr="00D3364C" w:rsidRDefault="00AD2889" w:rsidP="00AD2889">
            <w:pPr>
              <w:jc w:val="center"/>
              <w:rPr>
                <w:sz w:val="20"/>
                <w:szCs w:val="20"/>
              </w:rPr>
            </w:pPr>
            <w:r w:rsidRPr="00D3364C">
              <w:rPr>
                <w:sz w:val="20"/>
                <w:szCs w:val="20"/>
              </w:rPr>
              <w:t>2716252.8</w:t>
            </w:r>
          </w:p>
        </w:tc>
        <w:tc>
          <w:tcPr>
            <w:tcW w:w="851" w:type="dxa"/>
          </w:tcPr>
          <w:p w:rsidR="00AD2889" w:rsidRPr="00D3364C" w:rsidRDefault="00AD2889" w:rsidP="00AD2889">
            <w:pPr>
              <w:jc w:val="center"/>
              <w:rPr>
                <w:sz w:val="20"/>
                <w:szCs w:val="20"/>
              </w:rPr>
            </w:pPr>
            <w:r w:rsidRPr="00D3364C">
              <w:rPr>
                <w:sz w:val="20"/>
                <w:szCs w:val="20"/>
              </w:rPr>
              <w:t>69</w:t>
            </w:r>
          </w:p>
        </w:tc>
        <w:tc>
          <w:tcPr>
            <w:tcW w:w="1276" w:type="dxa"/>
          </w:tcPr>
          <w:p w:rsidR="00AD2889" w:rsidRPr="00D3364C" w:rsidRDefault="00AD2889" w:rsidP="00AD2889">
            <w:pPr>
              <w:jc w:val="center"/>
              <w:rPr>
                <w:sz w:val="20"/>
                <w:szCs w:val="20"/>
              </w:rPr>
            </w:pPr>
            <w:r w:rsidRPr="00D3364C">
              <w:rPr>
                <w:sz w:val="20"/>
                <w:szCs w:val="20"/>
              </w:rPr>
              <w:t>1255627.49</w:t>
            </w:r>
          </w:p>
        </w:tc>
        <w:tc>
          <w:tcPr>
            <w:tcW w:w="1275" w:type="dxa"/>
          </w:tcPr>
          <w:p w:rsidR="00AD2889" w:rsidRPr="00D3364C" w:rsidRDefault="00AD2889" w:rsidP="00AD2889">
            <w:pPr>
              <w:jc w:val="center"/>
              <w:rPr>
                <w:sz w:val="20"/>
                <w:szCs w:val="20"/>
              </w:rPr>
            </w:pPr>
            <w:r>
              <w:rPr>
                <w:sz w:val="20"/>
                <w:szCs w:val="20"/>
              </w:rPr>
              <w:t>2710489.24</w:t>
            </w:r>
          </w:p>
        </w:tc>
        <w:tc>
          <w:tcPr>
            <w:tcW w:w="808" w:type="dxa"/>
          </w:tcPr>
          <w:p w:rsidR="00AD2889" w:rsidRPr="00C70C13" w:rsidRDefault="00AD2889" w:rsidP="00AD2889">
            <w:pPr>
              <w:jc w:val="center"/>
              <w:rPr>
                <w:sz w:val="20"/>
                <w:szCs w:val="20"/>
              </w:rPr>
            </w:pPr>
            <w:r>
              <w:rPr>
                <w:sz w:val="20"/>
                <w:szCs w:val="20"/>
              </w:rPr>
              <w:t>134</w:t>
            </w:r>
          </w:p>
        </w:tc>
        <w:tc>
          <w:tcPr>
            <w:tcW w:w="1276" w:type="dxa"/>
          </w:tcPr>
          <w:p w:rsidR="00AD2889" w:rsidRPr="00C70C13" w:rsidRDefault="00AD2889" w:rsidP="00AD2889">
            <w:pPr>
              <w:jc w:val="center"/>
              <w:rPr>
                <w:sz w:val="20"/>
                <w:szCs w:val="20"/>
              </w:rPr>
            </w:pPr>
            <w:r w:rsidRPr="00C70C13">
              <w:rPr>
                <w:sz w:val="20"/>
                <w:szCs w:val="20"/>
              </w:rPr>
              <w:t>1257868.24</w:t>
            </w:r>
          </w:p>
        </w:tc>
        <w:tc>
          <w:tcPr>
            <w:tcW w:w="1276" w:type="dxa"/>
          </w:tcPr>
          <w:p w:rsidR="00AD2889" w:rsidRPr="00C70C13" w:rsidRDefault="00AD2889" w:rsidP="00AD2889">
            <w:pPr>
              <w:jc w:val="center"/>
              <w:rPr>
                <w:sz w:val="20"/>
                <w:szCs w:val="20"/>
              </w:rPr>
            </w:pPr>
            <w:r>
              <w:rPr>
                <w:sz w:val="20"/>
                <w:szCs w:val="20"/>
              </w:rPr>
              <w:t>2714999.5</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5</w:t>
            </w:r>
          </w:p>
        </w:tc>
        <w:tc>
          <w:tcPr>
            <w:tcW w:w="1276" w:type="dxa"/>
          </w:tcPr>
          <w:p w:rsidR="00AD2889" w:rsidRPr="00D3364C" w:rsidRDefault="00AD2889" w:rsidP="00AD2889">
            <w:pPr>
              <w:jc w:val="center"/>
              <w:rPr>
                <w:sz w:val="20"/>
                <w:szCs w:val="20"/>
              </w:rPr>
            </w:pPr>
            <w:r>
              <w:rPr>
                <w:sz w:val="20"/>
                <w:szCs w:val="20"/>
              </w:rPr>
              <w:t>1259479.21</w:t>
            </w:r>
          </w:p>
        </w:tc>
        <w:tc>
          <w:tcPr>
            <w:tcW w:w="1275" w:type="dxa"/>
          </w:tcPr>
          <w:p w:rsidR="00AD2889" w:rsidRPr="00D3364C" w:rsidRDefault="00AD2889" w:rsidP="00AD2889">
            <w:pPr>
              <w:jc w:val="center"/>
              <w:rPr>
                <w:sz w:val="20"/>
                <w:szCs w:val="20"/>
              </w:rPr>
            </w:pPr>
            <w:r w:rsidRPr="00D3364C">
              <w:rPr>
                <w:sz w:val="20"/>
                <w:szCs w:val="20"/>
              </w:rPr>
              <w:t>2</w:t>
            </w:r>
            <w:r>
              <w:rPr>
                <w:sz w:val="20"/>
                <w:szCs w:val="20"/>
              </w:rPr>
              <w:t>716228.14</w:t>
            </w:r>
          </w:p>
        </w:tc>
        <w:tc>
          <w:tcPr>
            <w:tcW w:w="851" w:type="dxa"/>
          </w:tcPr>
          <w:p w:rsidR="00AD2889" w:rsidRPr="00D3364C" w:rsidRDefault="00AD2889" w:rsidP="00AD2889">
            <w:pPr>
              <w:jc w:val="center"/>
              <w:rPr>
                <w:sz w:val="20"/>
                <w:szCs w:val="20"/>
              </w:rPr>
            </w:pPr>
            <w:r w:rsidRPr="00D3364C">
              <w:rPr>
                <w:sz w:val="20"/>
                <w:szCs w:val="20"/>
              </w:rPr>
              <w:t>70</w:t>
            </w:r>
          </w:p>
        </w:tc>
        <w:tc>
          <w:tcPr>
            <w:tcW w:w="1276" w:type="dxa"/>
          </w:tcPr>
          <w:p w:rsidR="00AD2889" w:rsidRPr="00D3364C" w:rsidRDefault="00AD2889" w:rsidP="00AD2889">
            <w:pPr>
              <w:jc w:val="center"/>
              <w:rPr>
                <w:sz w:val="20"/>
                <w:szCs w:val="20"/>
              </w:rPr>
            </w:pPr>
            <w:r>
              <w:rPr>
                <w:sz w:val="20"/>
                <w:szCs w:val="20"/>
              </w:rPr>
              <w:t>1255581.49</w:t>
            </w:r>
          </w:p>
        </w:tc>
        <w:tc>
          <w:tcPr>
            <w:tcW w:w="1275" w:type="dxa"/>
          </w:tcPr>
          <w:p w:rsidR="00AD2889" w:rsidRPr="00D3364C" w:rsidRDefault="00AD2889" w:rsidP="00AD2889">
            <w:pPr>
              <w:jc w:val="center"/>
              <w:rPr>
                <w:sz w:val="20"/>
                <w:szCs w:val="20"/>
              </w:rPr>
            </w:pPr>
            <w:r w:rsidRPr="00D3364C">
              <w:rPr>
                <w:sz w:val="20"/>
                <w:szCs w:val="20"/>
              </w:rPr>
              <w:t>2710518.31</w:t>
            </w:r>
          </w:p>
        </w:tc>
        <w:tc>
          <w:tcPr>
            <w:tcW w:w="808" w:type="dxa"/>
          </w:tcPr>
          <w:p w:rsidR="00AD2889" w:rsidRPr="00C70C13" w:rsidRDefault="00AD2889" w:rsidP="00AD2889">
            <w:pPr>
              <w:jc w:val="center"/>
              <w:rPr>
                <w:sz w:val="20"/>
                <w:szCs w:val="20"/>
              </w:rPr>
            </w:pPr>
            <w:r>
              <w:rPr>
                <w:sz w:val="20"/>
                <w:szCs w:val="20"/>
              </w:rPr>
              <w:t>135</w:t>
            </w:r>
          </w:p>
        </w:tc>
        <w:tc>
          <w:tcPr>
            <w:tcW w:w="1276" w:type="dxa"/>
          </w:tcPr>
          <w:p w:rsidR="00AD2889" w:rsidRPr="00C70C13" w:rsidRDefault="00AD2889" w:rsidP="00AD2889">
            <w:pPr>
              <w:jc w:val="center"/>
              <w:rPr>
                <w:sz w:val="20"/>
                <w:szCs w:val="20"/>
              </w:rPr>
            </w:pPr>
            <w:r>
              <w:rPr>
                <w:sz w:val="20"/>
                <w:szCs w:val="20"/>
              </w:rPr>
              <w:t>1257998.26</w:t>
            </w:r>
          </w:p>
        </w:tc>
        <w:tc>
          <w:tcPr>
            <w:tcW w:w="1276" w:type="dxa"/>
          </w:tcPr>
          <w:p w:rsidR="00AD2889" w:rsidRPr="00C70C13" w:rsidRDefault="00AD2889" w:rsidP="00AD2889">
            <w:pPr>
              <w:jc w:val="center"/>
              <w:rPr>
                <w:sz w:val="20"/>
                <w:szCs w:val="20"/>
              </w:rPr>
            </w:pPr>
            <w:r>
              <w:rPr>
                <w:sz w:val="20"/>
                <w:szCs w:val="20"/>
              </w:rPr>
              <w:t>2715139.51</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6</w:t>
            </w:r>
          </w:p>
        </w:tc>
        <w:tc>
          <w:tcPr>
            <w:tcW w:w="1276" w:type="dxa"/>
          </w:tcPr>
          <w:p w:rsidR="00AD2889" w:rsidRPr="00D3364C" w:rsidRDefault="00AD2889" w:rsidP="00AD2889">
            <w:pPr>
              <w:jc w:val="center"/>
              <w:rPr>
                <w:sz w:val="20"/>
                <w:szCs w:val="20"/>
              </w:rPr>
            </w:pPr>
            <w:r>
              <w:rPr>
                <w:sz w:val="20"/>
                <w:szCs w:val="20"/>
              </w:rPr>
              <w:t>1259429.76</w:t>
            </w:r>
          </w:p>
        </w:tc>
        <w:tc>
          <w:tcPr>
            <w:tcW w:w="1275" w:type="dxa"/>
          </w:tcPr>
          <w:p w:rsidR="00AD2889" w:rsidRPr="00D3364C" w:rsidRDefault="00AD2889" w:rsidP="00AD2889">
            <w:pPr>
              <w:jc w:val="center"/>
              <w:rPr>
                <w:sz w:val="20"/>
                <w:szCs w:val="20"/>
              </w:rPr>
            </w:pPr>
            <w:r>
              <w:rPr>
                <w:sz w:val="20"/>
                <w:szCs w:val="20"/>
              </w:rPr>
              <w:t>2716187.68</w:t>
            </w:r>
          </w:p>
        </w:tc>
        <w:tc>
          <w:tcPr>
            <w:tcW w:w="851" w:type="dxa"/>
          </w:tcPr>
          <w:p w:rsidR="00AD2889" w:rsidRPr="00D3364C" w:rsidRDefault="00AD2889" w:rsidP="00AD2889">
            <w:pPr>
              <w:jc w:val="center"/>
              <w:rPr>
                <w:sz w:val="20"/>
                <w:szCs w:val="20"/>
              </w:rPr>
            </w:pPr>
            <w:r w:rsidRPr="00D3364C">
              <w:rPr>
                <w:sz w:val="20"/>
                <w:szCs w:val="20"/>
              </w:rPr>
              <w:t>71</w:t>
            </w:r>
          </w:p>
        </w:tc>
        <w:tc>
          <w:tcPr>
            <w:tcW w:w="1276" w:type="dxa"/>
          </w:tcPr>
          <w:p w:rsidR="00AD2889" w:rsidRPr="00D3364C" w:rsidRDefault="00AD2889" w:rsidP="00AD2889">
            <w:pPr>
              <w:jc w:val="center"/>
              <w:rPr>
                <w:sz w:val="20"/>
                <w:szCs w:val="20"/>
              </w:rPr>
            </w:pPr>
            <w:r w:rsidRPr="00D3364C">
              <w:rPr>
                <w:sz w:val="20"/>
                <w:szCs w:val="20"/>
              </w:rPr>
              <w:t>1255578.73</w:t>
            </w:r>
          </w:p>
        </w:tc>
        <w:tc>
          <w:tcPr>
            <w:tcW w:w="1275" w:type="dxa"/>
          </w:tcPr>
          <w:p w:rsidR="00AD2889" w:rsidRPr="00D3364C" w:rsidRDefault="00AD2889" w:rsidP="00AD2889">
            <w:pPr>
              <w:jc w:val="center"/>
              <w:rPr>
                <w:sz w:val="20"/>
                <w:szCs w:val="20"/>
              </w:rPr>
            </w:pPr>
            <w:r>
              <w:rPr>
                <w:sz w:val="20"/>
                <w:szCs w:val="20"/>
              </w:rPr>
              <w:t>2710520.71</w:t>
            </w:r>
          </w:p>
        </w:tc>
        <w:tc>
          <w:tcPr>
            <w:tcW w:w="808" w:type="dxa"/>
          </w:tcPr>
          <w:p w:rsidR="00AD2889" w:rsidRPr="00C70C13" w:rsidRDefault="00AD2889" w:rsidP="00AD2889">
            <w:pPr>
              <w:jc w:val="center"/>
              <w:rPr>
                <w:sz w:val="20"/>
                <w:szCs w:val="20"/>
              </w:rPr>
            </w:pPr>
            <w:r>
              <w:rPr>
                <w:sz w:val="20"/>
                <w:szCs w:val="20"/>
              </w:rPr>
              <w:t>136</w:t>
            </w:r>
          </w:p>
        </w:tc>
        <w:tc>
          <w:tcPr>
            <w:tcW w:w="1276" w:type="dxa"/>
          </w:tcPr>
          <w:p w:rsidR="00AD2889" w:rsidRPr="00C70C13" w:rsidRDefault="00AD2889" w:rsidP="00AD2889">
            <w:pPr>
              <w:jc w:val="center"/>
              <w:rPr>
                <w:sz w:val="20"/>
                <w:szCs w:val="20"/>
              </w:rPr>
            </w:pPr>
            <w:r w:rsidRPr="00C70C13">
              <w:rPr>
                <w:sz w:val="20"/>
                <w:szCs w:val="20"/>
              </w:rPr>
              <w:t>1258152.27</w:t>
            </w:r>
          </w:p>
        </w:tc>
        <w:tc>
          <w:tcPr>
            <w:tcW w:w="1276" w:type="dxa"/>
          </w:tcPr>
          <w:p w:rsidR="00AD2889" w:rsidRPr="00C70C13" w:rsidRDefault="00AD2889" w:rsidP="00AD2889">
            <w:pPr>
              <w:jc w:val="center"/>
              <w:rPr>
                <w:sz w:val="20"/>
                <w:szCs w:val="20"/>
              </w:rPr>
            </w:pPr>
            <w:r w:rsidRPr="00C70C13">
              <w:rPr>
                <w:sz w:val="20"/>
                <w:szCs w:val="20"/>
              </w:rPr>
              <w:t>2715263.05</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7</w:t>
            </w:r>
          </w:p>
        </w:tc>
        <w:tc>
          <w:tcPr>
            <w:tcW w:w="1276" w:type="dxa"/>
          </w:tcPr>
          <w:p w:rsidR="00AD2889" w:rsidRPr="00D3364C" w:rsidRDefault="00AD2889" w:rsidP="00AD2889">
            <w:pPr>
              <w:jc w:val="center"/>
              <w:rPr>
                <w:sz w:val="20"/>
                <w:szCs w:val="20"/>
              </w:rPr>
            </w:pPr>
            <w:r>
              <w:rPr>
                <w:sz w:val="20"/>
                <w:szCs w:val="20"/>
              </w:rPr>
              <w:t>1259374.38</w:t>
            </w:r>
          </w:p>
        </w:tc>
        <w:tc>
          <w:tcPr>
            <w:tcW w:w="1275" w:type="dxa"/>
          </w:tcPr>
          <w:p w:rsidR="00AD2889" w:rsidRPr="00D3364C" w:rsidRDefault="00AD2889" w:rsidP="00AD2889">
            <w:pPr>
              <w:jc w:val="center"/>
              <w:rPr>
                <w:sz w:val="20"/>
                <w:szCs w:val="20"/>
              </w:rPr>
            </w:pPr>
            <w:r>
              <w:rPr>
                <w:sz w:val="20"/>
                <w:szCs w:val="20"/>
              </w:rPr>
              <w:t>2716135.62</w:t>
            </w:r>
          </w:p>
        </w:tc>
        <w:tc>
          <w:tcPr>
            <w:tcW w:w="851" w:type="dxa"/>
          </w:tcPr>
          <w:p w:rsidR="00AD2889" w:rsidRPr="00D3364C" w:rsidRDefault="00AD2889" w:rsidP="00AD2889">
            <w:pPr>
              <w:jc w:val="center"/>
              <w:rPr>
                <w:sz w:val="20"/>
                <w:szCs w:val="20"/>
              </w:rPr>
            </w:pPr>
            <w:r w:rsidRPr="00D3364C">
              <w:rPr>
                <w:sz w:val="20"/>
                <w:szCs w:val="20"/>
              </w:rPr>
              <w:t>72</w:t>
            </w:r>
          </w:p>
        </w:tc>
        <w:tc>
          <w:tcPr>
            <w:tcW w:w="1276" w:type="dxa"/>
          </w:tcPr>
          <w:p w:rsidR="00AD2889" w:rsidRPr="00D3364C" w:rsidRDefault="00AD2889" w:rsidP="00AD2889">
            <w:pPr>
              <w:jc w:val="center"/>
              <w:rPr>
                <w:sz w:val="20"/>
                <w:szCs w:val="20"/>
              </w:rPr>
            </w:pPr>
            <w:r>
              <w:rPr>
                <w:sz w:val="20"/>
                <w:szCs w:val="20"/>
              </w:rPr>
              <w:t>1255539.1</w:t>
            </w:r>
          </w:p>
        </w:tc>
        <w:tc>
          <w:tcPr>
            <w:tcW w:w="1275" w:type="dxa"/>
          </w:tcPr>
          <w:p w:rsidR="00AD2889" w:rsidRPr="00D3364C" w:rsidRDefault="00AD2889" w:rsidP="00AD2889">
            <w:pPr>
              <w:jc w:val="center"/>
              <w:rPr>
                <w:sz w:val="20"/>
                <w:szCs w:val="20"/>
              </w:rPr>
            </w:pPr>
            <w:r w:rsidRPr="00D3364C">
              <w:rPr>
                <w:sz w:val="20"/>
                <w:szCs w:val="20"/>
              </w:rPr>
              <w:t>2710596.25</w:t>
            </w:r>
          </w:p>
        </w:tc>
        <w:tc>
          <w:tcPr>
            <w:tcW w:w="808" w:type="dxa"/>
          </w:tcPr>
          <w:p w:rsidR="00AD2889" w:rsidRPr="00C70C13" w:rsidRDefault="00AD2889" w:rsidP="00AD2889">
            <w:pPr>
              <w:jc w:val="center"/>
              <w:rPr>
                <w:sz w:val="20"/>
                <w:szCs w:val="20"/>
              </w:rPr>
            </w:pPr>
            <w:r>
              <w:rPr>
                <w:sz w:val="20"/>
                <w:szCs w:val="20"/>
              </w:rPr>
              <w:t>137</w:t>
            </w:r>
          </w:p>
        </w:tc>
        <w:tc>
          <w:tcPr>
            <w:tcW w:w="1276" w:type="dxa"/>
          </w:tcPr>
          <w:p w:rsidR="00AD2889" w:rsidRPr="00C70C13" w:rsidRDefault="00AD2889" w:rsidP="00AD2889">
            <w:pPr>
              <w:jc w:val="center"/>
              <w:rPr>
                <w:sz w:val="20"/>
                <w:szCs w:val="20"/>
              </w:rPr>
            </w:pPr>
            <w:r>
              <w:rPr>
                <w:sz w:val="20"/>
                <w:szCs w:val="20"/>
              </w:rPr>
              <w:t>1258494.73</w:t>
            </w:r>
          </w:p>
        </w:tc>
        <w:tc>
          <w:tcPr>
            <w:tcW w:w="1276" w:type="dxa"/>
          </w:tcPr>
          <w:p w:rsidR="00AD2889" w:rsidRPr="00C70C13" w:rsidRDefault="00AD2889" w:rsidP="00AD2889">
            <w:pPr>
              <w:jc w:val="center"/>
              <w:rPr>
                <w:sz w:val="20"/>
                <w:szCs w:val="20"/>
              </w:rPr>
            </w:pPr>
            <w:r>
              <w:rPr>
                <w:sz w:val="20"/>
                <w:szCs w:val="20"/>
              </w:rPr>
              <w:t>2715489.62</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8</w:t>
            </w:r>
          </w:p>
        </w:tc>
        <w:tc>
          <w:tcPr>
            <w:tcW w:w="1276" w:type="dxa"/>
          </w:tcPr>
          <w:p w:rsidR="00AD2889" w:rsidRPr="00D3364C" w:rsidRDefault="00AD2889" w:rsidP="00AD2889">
            <w:pPr>
              <w:jc w:val="center"/>
              <w:rPr>
                <w:sz w:val="20"/>
                <w:szCs w:val="20"/>
              </w:rPr>
            </w:pPr>
            <w:r>
              <w:rPr>
                <w:sz w:val="20"/>
                <w:szCs w:val="20"/>
              </w:rPr>
              <w:t>1259211.28</w:t>
            </w:r>
          </w:p>
        </w:tc>
        <w:tc>
          <w:tcPr>
            <w:tcW w:w="1275" w:type="dxa"/>
          </w:tcPr>
          <w:p w:rsidR="00AD2889" w:rsidRPr="00D3364C" w:rsidRDefault="00AD2889" w:rsidP="00AD2889">
            <w:pPr>
              <w:jc w:val="center"/>
              <w:rPr>
                <w:sz w:val="20"/>
                <w:szCs w:val="20"/>
              </w:rPr>
            </w:pPr>
            <w:r>
              <w:rPr>
                <w:sz w:val="20"/>
                <w:szCs w:val="20"/>
              </w:rPr>
              <w:t>2715896.04</w:t>
            </w:r>
          </w:p>
        </w:tc>
        <w:tc>
          <w:tcPr>
            <w:tcW w:w="851" w:type="dxa"/>
          </w:tcPr>
          <w:p w:rsidR="00AD2889" w:rsidRPr="00D3364C" w:rsidRDefault="00AD2889" w:rsidP="00AD2889">
            <w:pPr>
              <w:jc w:val="center"/>
              <w:rPr>
                <w:sz w:val="20"/>
                <w:szCs w:val="20"/>
              </w:rPr>
            </w:pPr>
            <w:r w:rsidRPr="00D3364C">
              <w:rPr>
                <w:sz w:val="20"/>
                <w:szCs w:val="20"/>
              </w:rPr>
              <w:t>73</w:t>
            </w:r>
          </w:p>
        </w:tc>
        <w:tc>
          <w:tcPr>
            <w:tcW w:w="1276" w:type="dxa"/>
          </w:tcPr>
          <w:p w:rsidR="00AD2889" w:rsidRPr="00D3364C" w:rsidRDefault="00AD2889" w:rsidP="00AD2889">
            <w:pPr>
              <w:jc w:val="center"/>
              <w:rPr>
                <w:sz w:val="20"/>
                <w:szCs w:val="20"/>
              </w:rPr>
            </w:pPr>
            <w:r w:rsidRPr="00D3364C">
              <w:rPr>
                <w:sz w:val="20"/>
                <w:szCs w:val="20"/>
              </w:rPr>
              <w:t>1255519.93</w:t>
            </w:r>
          </w:p>
        </w:tc>
        <w:tc>
          <w:tcPr>
            <w:tcW w:w="1275" w:type="dxa"/>
          </w:tcPr>
          <w:p w:rsidR="00AD2889" w:rsidRPr="00D3364C" w:rsidRDefault="00AD2889" w:rsidP="00AD2889">
            <w:pPr>
              <w:jc w:val="center"/>
              <w:rPr>
                <w:sz w:val="20"/>
                <w:szCs w:val="20"/>
              </w:rPr>
            </w:pPr>
            <w:r w:rsidRPr="00D3364C">
              <w:rPr>
                <w:sz w:val="20"/>
                <w:szCs w:val="20"/>
              </w:rPr>
              <w:t>2710670.14</w:t>
            </w:r>
          </w:p>
        </w:tc>
        <w:tc>
          <w:tcPr>
            <w:tcW w:w="808" w:type="dxa"/>
          </w:tcPr>
          <w:p w:rsidR="00AD2889" w:rsidRPr="00C70C13" w:rsidRDefault="00AD2889" w:rsidP="00AD2889">
            <w:pPr>
              <w:jc w:val="center"/>
              <w:rPr>
                <w:sz w:val="20"/>
                <w:szCs w:val="20"/>
              </w:rPr>
            </w:pPr>
            <w:r>
              <w:rPr>
                <w:sz w:val="20"/>
                <w:szCs w:val="20"/>
              </w:rPr>
              <w:t>138</w:t>
            </w:r>
          </w:p>
        </w:tc>
        <w:tc>
          <w:tcPr>
            <w:tcW w:w="1276" w:type="dxa"/>
          </w:tcPr>
          <w:p w:rsidR="00AD2889" w:rsidRPr="00C70C13" w:rsidRDefault="00AD2889" w:rsidP="00AD2889">
            <w:pPr>
              <w:jc w:val="center"/>
              <w:rPr>
                <w:sz w:val="20"/>
                <w:szCs w:val="20"/>
              </w:rPr>
            </w:pPr>
            <w:r w:rsidRPr="00C70C13">
              <w:rPr>
                <w:sz w:val="20"/>
                <w:szCs w:val="20"/>
              </w:rPr>
              <w:t>1258595.81</w:t>
            </w:r>
          </w:p>
        </w:tc>
        <w:tc>
          <w:tcPr>
            <w:tcW w:w="1276" w:type="dxa"/>
          </w:tcPr>
          <w:p w:rsidR="00AD2889" w:rsidRPr="00C70C13" w:rsidRDefault="00AD2889" w:rsidP="00AD2889">
            <w:pPr>
              <w:jc w:val="center"/>
              <w:rPr>
                <w:sz w:val="20"/>
                <w:szCs w:val="20"/>
              </w:rPr>
            </w:pPr>
            <w:r w:rsidRPr="00C70C13">
              <w:rPr>
                <w:sz w:val="20"/>
                <w:szCs w:val="20"/>
              </w:rPr>
              <w:t>2715583.21</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9</w:t>
            </w:r>
          </w:p>
        </w:tc>
        <w:tc>
          <w:tcPr>
            <w:tcW w:w="1276" w:type="dxa"/>
          </w:tcPr>
          <w:p w:rsidR="00AD2889" w:rsidRPr="00D3364C" w:rsidRDefault="00AD2889" w:rsidP="00AD2889">
            <w:pPr>
              <w:jc w:val="center"/>
              <w:rPr>
                <w:sz w:val="20"/>
                <w:szCs w:val="20"/>
              </w:rPr>
            </w:pPr>
            <w:r>
              <w:rPr>
                <w:sz w:val="20"/>
                <w:szCs w:val="20"/>
              </w:rPr>
              <w:t>1259135.72</w:t>
            </w:r>
          </w:p>
        </w:tc>
        <w:tc>
          <w:tcPr>
            <w:tcW w:w="1275" w:type="dxa"/>
          </w:tcPr>
          <w:p w:rsidR="00AD2889" w:rsidRPr="00D3364C" w:rsidRDefault="00AD2889" w:rsidP="00AD2889">
            <w:pPr>
              <w:jc w:val="center"/>
              <w:rPr>
                <w:sz w:val="20"/>
                <w:szCs w:val="20"/>
              </w:rPr>
            </w:pPr>
            <w:r>
              <w:rPr>
                <w:sz w:val="20"/>
                <w:szCs w:val="20"/>
              </w:rPr>
              <w:t>2715881.6</w:t>
            </w:r>
          </w:p>
        </w:tc>
        <w:tc>
          <w:tcPr>
            <w:tcW w:w="851" w:type="dxa"/>
          </w:tcPr>
          <w:p w:rsidR="00AD2889" w:rsidRPr="00D3364C" w:rsidRDefault="00AD2889" w:rsidP="00AD2889">
            <w:pPr>
              <w:jc w:val="center"/>
              <w:rPr>
                <w:sz w:val="20"/>
                <w:szCs w:val="20"/>
              </w:rPr>
            </w:pPr>
            <w:r w:rsidRPr="00D3364C">
              <w:rPr>
                <w:sz w:val="20"/>
                <w:szCs w:val="20"/>
              </w:rPr>
              <w:t>74</w:t>
            </w:r>
          </w:p>
        </w:tc>
        <w:tc>
          <w:tcPr>
            <w:tcW w:w="1276" w:type="dxa"/>
          </w:tcPr>
          <w:p w:rsidR="00AD2889" w:rsidRPr="00D3364C" w:rsidRDefault="00AD2889" w:rsidP="00AD2889">
            <w:pPr>
              <w:jc w:val="center"/>
              <w:rPr>
                <w:sz w:val="20"/>
                <w:szCs w:val="20"/>
              </w:rPr>
            </w:pPr>
            <w:r w:rsidRPr="00D3364C">
              <w:rPr>
                <w:sz w:val="20"/>
                <w:szCs w:val="20"/>
              </w:rPr>
              <w:t>1255570.84</w:t>
            </w:r>
          </w:p>
        </w:tc>
        <w:tc>
          <w:tcPr>
            <w:tcW w:w="1275" w:type="dxa"/>
          </w:tcPr>
          <w:p w:rsidR="00AD2889" w:rsidRPr="00D3364C" w:rsidRDefault="00AD2889" w:rsidP="00AD2889">
            <w:pPr>
              <w:jc w:val="center"/>
              <w:rPr>
                <w:sz w:val="20"/>
                <w:szCs w:val="20"/>
              </w:rPr>
            </w:pPr>
            <w:r>
              <w:rPr>
                <w:sz w:val="20"/>
                <w:szCs w:val="20"/>
              </w:rPr>
              <w:t>2710854.3</w:t>
            </w:r>
          </w:p>
        </w:tc>
        <w:tc>
          <w:tcPr>
            <w:tcW w:w="808" w:type="dxa"/>
          </w:tcPr>
          <w:p w:rsidR="00AD2889" w:rsidRPr="00C70C13" w:rsidRDefault="00AD2889" w:rsidP="00AD2889">
            <w:pPr>
              <w:jc w:val="center"/>
              <w:rPr>
                <w:sz w:val="20"/>
                <w:szCs w:val="20"/>
              </w:rPr>
            </w:pPr>
            <w:r>
              <w:rPr>
                <w:sz w:val="20"/>
                <w:szCs w:val="20"/>
              </w:rPr>
              <w:t>139</w:t>
            </w:r>
          </w:p>
        </w:tc>
        <w:tc>
          <w:tcPr>
            <w:tcW w:w="1276" w:type="dxa"/>
          </w:tcPr>
          <w:p w:rsidR="00AD2889" w:rsidRPr="00C70C13" w:rsidRDefault="00AD2889" w:rsidP="00AD2889">
            <w:pPr>
              <w:jc w:val="center"/>
              <w:rPr>
                <w:sz w:val="20"/>
                <w:szCs w:val="20"/>
              </w:rPr>
            </w:pPr>
            <w:r>
              <w:rPr>
                <w:sz w:val="20"/>
                <w:szCs w:val="20"/>
              </w:rPr>
              <w:t>1258665.4</w:t>
            </w:r>
          </w:p>
        </w:tc>
        <w:tc>
          <w:tcPr>
            <w:tcW w:w="1276" w:type="dxa"/>
          </w:tcPr>
          <w:p w:rsidR="00AD2889" w:rsidRPr="00C70C13" w:rsidRDefault="00AD2889" w:rsidP="00AD2889">
            <w:pPr>
              <w:jc w:val="center"/>
              <w:rPr>
                <w:sz w:val="20"/>
                <w:szCs w:val="20"/>
              </w:rPr>
            </w:pPr>
            <w:r>
              <w:rPr>
                <w:sz w:val="20"/>
                <w:szCs w:val="20"/>
              </w:rPr>
              <w:t>2715677.59</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10</w:t>
            </w:r>
          </w:p>
        </w:tc>
        <w:tc>
          <w:tcPr>
            <w:tcW w:w="1276" w:type="dxa"/>
          </w:tcPr>
          <w:p w:rsidR="00AD2889" w:rsidRPr="00D3364C" w:rsidRDefault="00AD2889" w:rsidP="00AD2889">
            <w:pPr>
              <w:jc w:val="center"/>
              <w:rPr>
                <w:sz w:val="20"/>
                <w:szCs w:val="20"/>
              </w:rPr>
            </w:pPr>
            <w:r>
              <w:rPr>
                <w:sz w:val="20"/>
                <w:szCs w:val="20"/>
              </w:rPr>
              <w:t>1258953.32</w:t>
            </w:r>
          </w:p>
        </w:tc>
        <w:tc>
          <w:tcPr>
            <w:tcW w:w="1275" w:type="dxa"/>
          </w:tcPr>
          <w:p w:rsidR="00AD2889" w:rsidRPr="00D3364C" w:rsidRDefault="00AD2889" w:rsidP="00AD2889">
            <w:pPr>
              <w:jc w:val="center"/>
              <w:rPr>
                <w:sz w:val="20"/>
                <w:szCs w:val="20"/>
              </w:rPr>
            </w:pPr>
            <w:r>
              <w:rPr>
                <w:sz w:val="20"/>
                <w:szCs w:val="20"/>
              </w:rPr>
              <w:t>2715858.59</w:t>
            </w:r>
          </w:p>
        </w:tc>
        <w:tc>
          <w:tcPr>
            <w:tcW w:w="851" w:type="dxa"/>
          </w:tcPr>
          <w:p w:rsidR="00AD2889" w:rsidRPr="00D3364C" w:rsidRDefault="00AD2889" w:rsidP="00AD2889">
            <w:pPr>
              <w:jc w:val="center"/>
              <w:rPr>
                <w:sz w:val="20"/>
                <w:szCs w:val="20"/>
              </w:rPr>
            </w:pPr>
            <w:r w:rsidRPr="00D3364C">
              <w:rPr>
                <w:sz w:val="20"/>
                <w:szCs w:val="20"/>
              </w:rPr>
              <w:t>75</w:t>
            </w:r>
          </w:p>
        </w:tc>
        <w:tc>
          <w:tcPr>
            <w:tcW w:w="1276" w:type="dxa"/>
          </w:tcPr>
          <w:p w:rsidR="00AD2889" w:rsidRPr="00D3364C" w:rsidRDefault="00AD2889" w:rsidP="00AD2889">
            <w:pPr>
              <w:jc w:val="center"/>
              <w:rPr>
                <w:sz w:val="20"/>
                <w:szCs w:val="20"/>
              </w:rPr>
            </w:pPr>
            <w:r>
              <w:rPr>
                <w:sz w:val="20"/>
                <w:szCs w:val="20"/>
              </w:rPr>
              <w:t>1255581.41</w:t>
            </w:r>
          </w:p>
        </w:tc>
        <w:tc>
          <w:tcPr>
            <w:tcW w:w="1275" w:type="dxa"/>
          </w:tcPr>
          <w:p w:rsidR="00AD2889" w:rsidRPr="00D3364C" w:rsidRDefault="00AD2889" w:rsidP="00AD2889">
            <w:pPr>
              <w:jc w:val="center"/>
              <w:rPr>
                <w:sz w:val="20"/>
                <w:szCs w:val="20"/>
              </w:rPr>
            </w:pPr>
            <w:r w:rsidRPr="00D3364C">
              <w:rPr>
                <w:sz w:val="20"/>
                <w:szCs w:val="20"/>
              </w:rPr>
              <w:t>2710962.49</w:t>
            </w:r>
          </w:p>
        </w:tc>
        <w:tc>
          <w:tcPr>
            <w:tcW w:w="808" w:type="dxa"/>
          </w:tcPr>
          <w:p w:rsidR="00AD2889" w:rsidRPr="00C70C13" w:rsidRDefault="00AD2889" w:rsidP="00AD2889">
            <w:pPr>
              <w:jc w:val="center"/>
              <w:rPr>
                <w:sz w:val="20"/>
                <w:szCs w:val="20"/>
              </w:rPr>
            </w:pPr>
            <w:r>
              <w:rPr>
                <w:sz w:val="20"/>
                <w:szCs w:val="20"/>
              </w:rPr>
              <w:t>140</w:t>
            </w:r>
          </w:p>
        </w:tc>
        <w:tc>
          <w:tcPr>
            <w:tcW w:w="1276" w:type="dxa"/>
          </w:tcPr>
          <w:p w:rsidR="00AD2889" w:rsidRPr="00C70C13" w:rsidRDefault="00AD2889" w:rsidP="00AD2889">
            <w:pPr>
              <w:jc w:val="center"/>
              <w:rPr>
                <w:sz w:val="20"/>
                <w:szCs w:val="20"/>
              </w:rPr>
            </w:pPr>
            <w:r>
              <w:rPr>
                <w:sz w:val="20"/>
                <w:szCs w:val="20"/>
              </w:rPr>
              <w:t>1258747.26</w:t>
            </w:r>
          </w:p>
        </w:tc>
        <w:tc>
          <w:tcPr>
            <w:tcW w:w="1276" w:type="dxa"/>
          </w:tcPr>
          <w:p w:rsidR="00AD2889" w:rsidRPr="00C70C13" w:rsidRDefault="00AD2889" w:rsidP="00AD2889">
            <w:pPr>
              <w:jc w:val="center"/>
              <w:rPr>
                <w:sz w:val="20"/>
                <w:szCs w:val="20"/>
              </w:rPr>
            </w:pPr>
            <w:r w:rsidRPr="00C70C13">
              <w:rPr>
                <w:sz w:val="20"/>
                <w:szCs w:val="20"/>
              </w:rPr>
              <w:t>2715815.15</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11</w:t>
            </w:r>
          </w:p>
        </w:tc>
        <w:tc>
          <w:tcPr>
            <w:tcW w:w="1276" w:type="dxa"/>
          </w:tcPr>
          <w:p w:rsidR="00AD2889" w:rsidRPr="00D3364C" w:rsidRDefault="00AD2889" w:rsidP="00AD2889">
            <w:pPr>
              <w:jc w:val="center"/>
              <w:rPr>
                <w:sz w:val="20"/>
                <w:szCs w:val="20"/>
              </w:rPr>
            </w:pPr>
            <w:r>
              <w:rPr>
                <w:sz w:val="20"/>
                <w:szCs w:val="20"/>
              </w:rPr>
              <w:t>1258901.43</w:t>
            </w:r>
          </w:p>
        </w:tc>
        <w:tc>
          <w:tcPr>
            <w:tcW w:w="1275" w:type="dxa"/>
          </w:tcPr>
          <w:p w:rsidR="00AD2889" w:rsidRPr="00D3364C" w:rsidRDefault="00AD2889" w:rsidP="00AD2889">
            <w:pPr>
              <w:jc w:val="center"/>
              <w:rPr>
                <w:sz w:val="20"/>
                <w:szCs w:val="20"/>
              </w:rPr>
            </w:pPr>
            <w:r>
              <w:rPr>
                <w:sz w:val="20"/>
                <w:szCs w:val="20"/>
              </w:rPr>
              <w:t>2715847.14</w:t>
            </w:r>
          </w:p>
        </w:tc>
        <w:tc>
          <w:tcPr>
            <w:tcW w:w="851" w:type="dxa"/>
          </w:tcPr>
          <w:p w:rsidR="00AD2889" w:rsidRPr="00D3364C" w:rsidRDefault="00AD2889" w:rsidP="00AD2889">
            <w:pPr>
              <w:jc w:val="center"/>
              <w:rPr>
                <w:sz w:val="20"/>
                <w:szCs w:val="20"/>
              </w:rPr>
            </w:pPr>
            <w:r w:rsidRPr="00D3364C">
              <w:rPr>
                <w:sz w:val="20"/>
                <w:szCs w:val="20"/>
              </w:rPr>
              <w:t>76</w:t>
            </w:r>
          </w:p>
        </w:tc>
        <w:tc>
          <w:tcPr>
            <w:tcW w:w="1276" w:type="dxa"/>
          </w:tcPr>
          <w:p w:rsidR="00AD2889" w:rsidRPr="00D3364C" w:rsidRDefault="00AD2889" w:rsidP="00AD2889">
            <w:pPr>
              <w:jc w:val="center"/>
              <w:rPr>
                <w:sz w:val="20"/>
                <w:szCs w:val="20"/>
              </w:rPr>
            </w:pPr>
            <w:r>
              <w:rPr>
                <w:sz w:val="20"/>
                <w:szCs w:val="20"/>
              </w:rPr>
              <w:t>1255565.7</w:t>
            </w:r>
          </w:p>
        </w:tc>
        <w:tc>
          <w:tcPr>
            <w:tcW w:w="1275" w:type="dxa"/>
          </w:tcPr>
          <w:p w:rsidR="00AD2889" w:rsidRPr="00D3364C" w:rsidRDefault="00AD2889" w:rsidP="00AD2889">
            <w:pPr>
              <w:jc w:val="center"/>
              <w:rPr>
                <w:sz w:val="20"/>
                <w:szCs w:val="20"/>
              </w:rPr>
            </w:pPr>
            <w:r>
              <w:rPr>
                <w:sz w:val="20"/>
                <w:szCs w:val="20"/>
              </w:rPr>
              <w:t>2711052.25</w:t>
            </w:r>
          </w:p>
        </w:tc>
        <w:tc>
          <w:tcPr>
            <w:tcW w:w="808" w:type="dxa"/>
          </w:tcPr>
          <w:p w:rsidR="00AD2889" w:rsidRPr="00C70C13" w:rsidRDefault="00AD2889" w:rsidP="00AD2889">
            <w:pPr>
              <w:jc w:val="center"/>
              <w:rPr>
                <w:sz w:val="20"/>
                <w:szCs w:val="20"/>
              </w:rPr>
            </w:pPr>
            <w:r>
              <w:rPr>
                <w:sz w:val="20"/>
                <w:szCs w:val="20"/>
              </w:rPr>
              <w:t>141</w:t>
            </w:r>
          </w:p>
        </w:tc>
        <w:tc>
          <w:tcPr>
            <w:tcW w:w="1276" w:type="dxa"/>
          </w:tcPr>
          <w:p w:rsidR="00AD2889" w:rsidRPr="00C70C13" w:rsidRDefault="00AD2889" w:rsidP="00AD2889">
            <w:pPr>
              <w:jc w:val="center"/>
              <w:rPr>
                <w:sz w:val="20"/>
                <w:szCs w:val="20"/>
              </w:rPr>
            </w:pPr>
            <w:r w:rsidRPr="00C70C13">
              <w:rPr>
                <w:sz w:val="20"/>
                <w:szCs w:val="20"/>
              </w:rPr>
              <w:t>1258846.37</w:t>
            </w:r>
          </w:p>
        </w:tc>
        <w:tc>
          <w:tcPr>
            <w:tcW w:w="1276" w:type="dxa"/>
          </w:tcPr>
          <w:p w:rsidR="00AD2889" w:rsidRPr="00C70C13" w:rsidRDefault="00AD2889" w:rsidP="00AD2889">
            <w:pPr>
              <w:jc w:val="center"/>
              <w:rPr>
                <w:sz w:val="20"/>
                <w:szCs w:val="20"/>
              </w:rPr>
            </w:pPr>
            <w:r>
              <w:rPr>
                <w:sz w:val="20"/>
                <w:szCs w:val="20"/>
              </w:rPr>
              <w:t>2715872.56</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12</w:t>
            </w:r>
          </w:p>
        </w:tc>
        <w:tc>
          <w:tcPr>
            <w:tcW w:w="1276" w:type="dxa"/>
          </w:tcPr>
          <w:p w:rsidR="00AD2889" w:rsidRPr="00D3364C" w:rsidRDefault="00AD2889" w:rsidP="00AD2889">
            <w:pPr>
              <w:jc w:val="center"/>
              <w:rPr>
                <w:sz w:val="20"/>
                <w:szCs w:val="20"/>
              </w:rPr>
            </w:pPr>
            <w:r>
              <w:rPr>
                <w:sz w:val="20"/>
                <w:szCs w:val="20"/>
              </w:rPr>
              <w:t>1258837.33</w:t>
            </w:r>
          </w:p>
        </w:tc>
        <w:tc>
          <w:tcPr>
            <w:tcW w:w="1275" w:type="dxa"/>
          </w:tcPr>
          <w:p w:rsidR="00AD2889" w:rsidRPr="00D3364C" w:rsidRDefault="00AD2889" w:rsidP="00AD2889">
            <w:pPr>
              <w:jc w:val="center"/>
              <w:rPr>
                <w:sz w:val="20"/>
                <w:szCs w:val="20"/>
              </w:rPr>
            </w:pPr>
            <w:r w:rsidRPr="00D3364C">
              <w:rPr>
                <w:sz w:val="20"/>
                <w:szCs w:val="20"/>
              </w:rPr>
              <w:t>2715817.72</w:t>
            </w:r>
          </w:p>
        </w:tc>
        <w:tc>
          <w:tcPr>
            <w:tcW w:w="851" w:type="dxa"/>
          </w:tcPr>
          <w:p w:rsidR="00AD2889" w:rsidRPr="00D3364C" w:rsidRDefault="00AD2889" w:rsidP="00AD2889">
            <w:pPr>
              <w:jc w:val="center"/>
              <w:rPr>
                <w:sz w:val="20"/>
                <w:szCs w:val="20"/>
              </w:rPr>
            </w:pPr>
            <w:r w:rsidRPr="00D3364C">
              <w:rPr>
                <w:sz w:val="20"/>
                <w:szCs w:val="20"/>
              </w:rPr>
              <w:t>77</w:t>
            </w:r>
          </w:p>
        </w:tc>
        <w:tc>
          <w:tcPr>
            <w:tcW w:w="1276" w:type="dxa"/>
          </w:tcPr>
          <w:p w:rsidR="00AD2889" w:rsidRPr="00D3364C" w:rsidRDefault="00AD2889" w:rsidP="00AD2889">
            <w:pPr>
              <w:jc w:val="center"/>
              <w:rPr>
                <w:sz w:val="20"/>
                <w:szCs w:val="20"/>
              </w:rPr>
            </w:pPr>
            <w:r>
              <w:rPr>
                <w:sz w:val="20"/>
                <w:szCs w:val="20"/>
              </w:rPr>
              <w:t>1255548.83</w:t>
            </w:r>
          </w:p>
        </w:tc>
        <w:tc>
          <w:tcPr>
            <w:tcW w:w="1275" w:type="dxa"/>
          </w:tcPr>
          <w:p w:rsidR="00AD2889" w:rsidRPr="00D3364C" w:rsidRDefault="00AD2889" w:rsidP="00AD2889">
            <w:pPr>
              <w:jc w:val="center"/>
              <w:rPr>
                <w:sz w:val="20"/>
                <w:szCs w:val="20"/>
              </w:rPr>
            </w:pPr>
            <w:r w:rsidRPr="00D3364C">
              <w:rPr>
                <w:sz w:val="20"/>
                <w:szCs w:val="20"/>
              </w:rPr>
              <w:t>2711108.22</w:t>
            </w:r>
          </w:p>
        </w:tc>
        <w:tc>
          <w:tcPr>
            <w:tcW w:w="808" w:type="dxa"/>
          </w:tcPr>
          <w:p w:rsidR="00AD2889" w:rsidRPr="00C70C13" w:rsidRDefault="00AD2889" w:rsidP="00AD2889">
            <w:pPr>
              <w:jc w:val="center"/>
              <w:rPr>
                <w:sz w:val="20"/>
                <w:szCs w:val="20"/>
              </w:rPr>
            </w:pPr>
            <w:r>
              <w:rPr>
                <w:sz w:val="20"/>
                <w:szCs w:val="20"/>
              </w:rPr>
              <w:t>142</w:t>
            </w:r>
          </w:p>
        </w:tc>
        <w:tc>
          <w:tcPr>
            <w:tcW w:w="1276" w:type="dxa"/>
          </w:tcPr>
          <w:p w:rsidR="00AD2889" w:rsidRPr="00C70C13" w:rsidRDefault="00AD2889" w:rsidP="00AD2889">
            <w:pPr>
              <w:jc w:val="center"/>
              <w:rPr>
                <w:sz w:val="20"/>
                <w:szCs w:val="20"/>
              </w:rPr>
            </w:pPr>
            <w:r>
              <w:rPr>
                <w:sz w:val="20"/>
                <w:szCs w:val="20"/>
              </w:rPr>
              <w:t>1258919.77</w:t>
            </w:r>
          </w:p>
        </w:tc>
        <w:tc>
          <w:tcPr>
            <w:tcW w:w="1276" w:type="dxa"/>
          </w:tcPr>
          <w:p w:rsidR="00AD2889" w:rsidRPr="00C70C13" w:rsidRDefault="00AD2889" w:rsidP="00AD2889">
            <w:pPr>
              <w:jc w:val="center"/>
              <w:rPr>
                <w:sz w:val="20"/>
                <w:szCs w:val="20"/>
              </w:rPr>
            </w:pPr>
            <w:r w:rsidRPr="00C70C13">
              <w:rPr>
                <w:sz w:val="20"/>
                <w:szCs w:val="20"/>
              </w:rPr>
              <w:t>2715903.13</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13</w:t>
            </w:r>
          </w:p>
        </w:tc>
        <w:tc>
          <w:tcPr>
            <w:tcW w:w="1276" w:type="dxa"/>
          </w:tcPr>
          <w:p w:rsidR="00AD2889" w:rsidRPr="00D3364C" w:rsidRDefault="00AD2889" w:rsidP="00AD2889">
            <w:pPr>
              <w:jc w:val="center"/>
              <w:rPr>
                <w:sz w:val="20"/>
                <w:szCs w:val="20"/>
              </w:rPr>
            </w:pPr>
            <w:r>
              <w:rPr>
                <w:sz w:val="20"/>
                <w:szCs w:val="20"/>
              </w:rPr>
              <w:t>1258782.18</w:t>
            </w:r>
          </w:p>
        </w:tc>
        <w:tc>
          <w:tcPr>
            <w:tcW w:w="1275" w:type="dxa"/>
          </w:tcPr>
          <w:p w:rsidR="00AD2889" w:rsidRPr="00D3364C" w:rsidRDefault="00AD2889" w:rsidP="00AD2889">
            <w:pPr>
              <w:jc w:val="center"/>
              <w:rPr>
                <w:sz w:val="20"/>
                <w:szCs w:val="20"/>
              </w:rPr>
            </w:pPr>
            <w:r>
              <w:rPr>
                <w:sz w:val="20"/>
                <w:szCs w:val="20"/>
              </w:rPr>
              <w:t>2715773.65</w:t>
            </w:r>
          </w:p>
        </w:tc>
        <w:tc>
          <w:tcPr>
            <w:tcW w:w="851" w:type="dxa"/>
          </w:tcPr>
          <w:p w:rsidR="00AD2889" w:rsidRPr="00D3364C" w:rsidRDefault="00AD2889" w:rsidP="00AD2889">
            <w:pPr>
              <w:jc w:val="center"/>
              <w:rPr>
                <w:sz w:val="20"/>
                <w:szCs w:val="20"/>
              </w:rPr>
            </w:pPr>
            <w:r w:rsidRPr="00D3364C">
              <w:rPr>
                <w:sz w:val="20"/>
                <w:szCs w:val="20"/>
              </w:rPr>
              <w:t>78</w:t>
            </w:r>
          </w:p>
        </w:tc>
        <w:tc>
          <w:tcPr>
            <w:tcW w:w="1276" w:type="dxa"/>
          </w:tcPr>
          <w:p w:rsidR="00AD2889" w:rsidRPr="00D3364C" w:rsidRDefault="00AD2889" w:rsidP="00AD2889">
            <w:pPr>
              <w:jc w:val="center"/>
              <w:rPr>
                <w:sz w:val="20"/>
                <w:szCs w:val="20"/>
              </w:rPr>
            </w:pPr>
            <w:r>
              <w:rPr>
                <w:sz w:val="20"/>
                <w:szCs w:val="20"/>
              </w:rPr>
              <w:t>1255416.01</w:t>
            </w:r>
          </w:p>
        </w:tc>
        <w:tc>
          <w:tcPr>
            <w:tcW w:w="1275" w:type="dxa"/>
          </w:tcPr>
          <w:p w:rsidR="00AD2889" w:rsidRPr="00D3364C" w:rsidRDefault="00AD2889" w:rsidP="00AD2889">
            <w:pPr>
              <w:jc w:val="center"/>
              <w:rPr>
                <w:sz w:val="20"/>
                <w:szCs w:val="20"/>
              </w:rPr>
            </w:pPr>
            <w:r>
              <w:rPr>
                <w:sz w:val="20"/>
                <w:szCs w:val="20"/>
              </w:rPr>
              <w:t>2711548.58</w:t>
            </w:r>
          </w:p>
        </w:tc>
        <w:tc>
          <w:tcPr>
            <w:tcW w:w="808" w:type="dxa"/>
          </w:tcPr>
          <w:p w:rsidR="00AD2889" w:rsidRPr="00C70C13" w:rsidRDefault="00AD2889" w:rsidP="00AD2889">
            <w:pPr>
              <w:jc w:val="center"/>
              <w:rPr>
                <w:sz w:val="20"/>
                <w:szCs w:val="20"/>
              </w:rPr>
            </w:pPr>
            <w:r>
              <w:rPr>
                <w:sz w:val="20"/>
                <w:szCs w:val="20"/>
              </w:rPr>
              <w:t>143</w:t>
            </w:r>
          </w:p>
        </w:tc>
        <w:tc>
          <w:tcPr>
            <w:tcW w:w="1276" w:type="dxa"/>
          </w:tcPr>
          <w:p w:rsidR="00AD2889" w:rsidRPr="00C70C13" w:rsidRDefault="00AD2889" w:rsidP="00AD2889">
            <w:pPr>
              <w:jc w:val="center"/>
              <w:rPr>
                <w:sz w:val="20"/>
                <w:szCs w:val="20"/>
              </w:rPr>
            </w:pPr>
            <w:r w:rsidRPr="00C70C13">
              <w:rPr>
                <w:sz w:val="20"/>
                <w:szCs w:val="20"/>
              </w:rPr>
              <w:t>1258986.72</w:t>
            </w:r>
          </w:p>
        </w:tc>
        <w:tc>
          <w:tcPr>
            <w:tcW w:w="1276" w:type="dxa"/>
          </w:tcPr>
          <w:p w:rsidR="00AD2889" w:rsidRPr="00C70C13" w:rsidRDefault="00AD2889" w:rsidP="00AD2889">
            <w:pPr>
              <w:jc w:val="center"/>
              <w:rPr>
                <w:sz w:val="20"/>
                <w:szCs w:val="20"/>
              </w:rPr>
            </w:pPr>
            <w:r w:rsidRPr="00C70C13">
              <w:rPr>
                <w:sz w:val="20"/>
                <w:szCs w:val="20"/>
              </w:rPr>
              <w:t>2</w:t>
            </w:r>
            <w:r>
              <w:rPr>
                <w:sz w:val="20"/>
                <w:szCs w:val="20"/>
              </w:rPr>
              <w:t>715913.75</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14</w:t>
            </w:r>
          </w:p>
        </w:tc>
        <w:tc>
          <w:tcPr>
            <w:tcW w:w="1276" w:type="dxa"/>
          </w:tcPr>
          <w:p w:rsidR="00AD2889" w:rsidRPr="00D3364C" w:rsidRDefault="00AD2889" w:rsidP="00AD2889">
            <w:pPr>
              <w:jc w:val="center"/>
              <w:rPr>
                <w:sz w:val="20"/>
                <w:szCs w:val="20"/>
              </w:rPr>
            </w:pPr>
            <w:r>
              <w:rPr>
                <w:sz w:val="20"/>
                <w:szCs w:val="20"/>
              </w:rPr>
              <w:t>1258739.26</w:t>
            </w:r>
          </w:p>
        </w:tc>
        <w:tc>
          <w:tcPr>
            <w:tcW w:w="1275" w:type="dxa"/>
          </w:tcPr>
          <w:p w:rsidR="00AD2889" w:rsidRPr="00D3364C" w:rsidRDefault="00AD2889" w:rsidP="00AD2889">
            <w:pPr>
              <w:jc w:val="center"/>
              <w:rPr>
                <w:sz w:val="20"/>
                <w:szCs w:val="20"/>
              </w:rPr>
            </w:pPr>
            <w:r w:rsidRPr="00D3364C">
              <w:rPr>
                <w:sz w:val="20"/>
                <w:szCs w:val="20"/>
              </w:rPr>
              <w:t>2715717.46</w:t>
            </w:r>
          </w:p>
        </w:tc>
        <w:tc>
          <w:tcPr>
            <w:tcW w:w="851" w:type="dxa"/>
          </w:tcPr>
          <w:p w:rsidR="00AD2889" w:rsidRPr="00D3364C" w:rsidRDefault="00AD2889" w:rsidP="00AD2889">
            <w:pPr>
              <w:jc w:val="center"/>
              <w:rPr>
                <w:sz w:val="20"/>
                <w:szCs w:val="20"/>
              </w:rPr>
            </w:pPr>
            <w:r w:rsidRPr="00D3364C">
              <w:rPr>
                <w:sz w:val="20"/>
                <w:szCs w:val="20"/>
              </w:rPr>
              <w:t>79</w:t>
            </w:r>
          </w:p>
        </w:tc>
        <w:tc>
          <w:tcPr>
            <w:tcW w:w="1276" w:type="dxa"/>
          </w:tcPr>
          <w:p w:rsidR="00AD2889" w:rsidRPr="00D3364C" w:rsidRDefault="00AD2889" w:rsidP="00AD2889">
            <w:pPr>
              <w:jc w:val="center"/>
              <w:rPr>
                <w:sz w:val="20"/>
                <w:szCs w:val="20"/>
              </w:rPr>
            </w:pPr>
            <w:r>
              <w:rPr>
                <w:sz w:val="20"/>
                <w:szCs w:val="20"/>
              </w:rPr>
              <w:t>1255316.54</w:t>
            </w:r>
          </w:p>
        </w:tc>
        <w:tc>
          <w:tcPr>
            <w:tcW w:w="1275" w:type="dxa"/>
          </w:tcPr>
          <w:p w:rsidR="00AD2889" w:rsidRPr="00D3364C" w:rsidRDefault="00AD2889" w:rsidP="00AD2889">
            <w:pPr>
              <w:jc w:val="center"/>
              <w:rPr>
                <w:sz w:val="20"/>
                <w:szCs w:val="20"/>
              </w:rPr>
            </w:pPr>
            <w:r w:rsidRPr="00D3364C">
              <w:rPr>
                <w:sz w:val="20"/>
                <w:szCs w:val="20"/>
              </w:rPr>
              <w:t>2711723.48</w:t>
            </w:r>
          </w:p>
        </w:tc>
        <w:tc>
          <w:tcPr>
            <w:tcW w:w="808" w:type="dxa"/>
          </w:tcPr>
          <w:p w:rsidR="00AD2889" w:rsidRPr="00C70C13" w:rsidRDefault="00AD2889" w:rsidP="00AD2889">
            <w:pPr>
              <w:jc w:val="center"/>
              <w:rPr>
                <w:sz w:val="20"/>
                <w:szCs w:val="20"/>
              </w:rPr>
            </w:pPr>
            <w:r>
              <w:rPr>
                <w:sz w:val="20"/>
                <w:szCs w:val="20"/>
              </w:rPr>
              <w:t>144</w:t>
            </w:r>
          </w:p>
        </w:tc>
        <w:tc>
          <w:tcPr>
            <w:tcW w:w="1276" w:type="dxa"/>
          </w:tcPr>
          <w:p w:rsidR="00AD2889" w:rsidRPr="00C70C13" w:rsidRDefault="00AD2889" w:rsidP="00AD2889">
            <w:pPr>
              <w:jc w:val="center"/>
              <w:rPr>
                <w:sz w:val="20"/>
                <w:szCs w:val="20"/>
              </w:rPr>
            </w:pPr>
            <w:r>
              <w:rPr>
                <w:sz w:val="20"/>
                <w:szCs w:val="20"/>
              </w:rPr>
              <w:t>1259003.09</w:t>
            </w:r>
          </w:p>
        </w:tc>
        <w:tc>
          <w:tcPr>
            <w:tcW w:w="1276" w:type="dxa"/>
          </w:tcPr>
          <w:p w:rsidR="00AD2889" w:rsidRPr="00C70C13" w:rsidRDefault="00AD2889" w:rsidP="00AD2889">
            <w:pPr>
              <w:jc w:val="center"/>
              <w:rPr>
                <w:sz w:val="20"/>
                <w:szCs w:val="20"/>
              </w:rPr>
            </w:pPr>
            <w:r w:rsidRPr="00C70C13">
              <w:rPr>
                <w:sz w:val="20"/>
                <w:szCs w:val="20"/>
              </w:rPr>
              <w:t>2715954.61</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15</w:t>
            </w:r>
          </w:p>
        </w:tc>
        <w:tc>
          <w:tcPr>
            <w:tcW w:w="1276" w:type="dxa"/>
          </w:tcPr>
          <w:p w:rsidR="00AD2889" w:rsidRPr="00D3364C" w:rsidRDefault="00AD2889" w:rsidP="00AD2889">
            <w:pPr>
              <w:jc w:val="center"/>
              <w:rPr>
                <w:sz w:val="20"/>
                <w:szCs w:val="20"/>
              </w:rPr>
            </w:pPr>
            <w:r w:rsidRPr="00D3364C">
              <w:rPr>
                <w:sz w:val="20"/>
                <w:szCs w:val="20"/>
              </w:rPr>
              <w:t>1258683.02</w:t>
            </w:r>
          </w:p>
        </w:tc>
        <w:tc>
          <w:tcPr>
            <w:tcW w:w="1275" w:type="dxa"/>
          </w:tcPr>
          <w:p w:rsidR="00AD2889" w:rsidRPr="00D3364C" w:rsidRDefault="00AD2889" w:rsidP="00AD2889">
            <w:pPr>
              <w:jc w:val="center"/>
              <w:rPr>
                <w:sz w:val="20"/>
                <w:szCs w:val="20"/>
              </w:rPr>
            </w:pPr>
            <w:r>
              <w:rPr>
                <w:sz w:val="20"/>
                <w:szCs w:val="20"/>
              </w:rPr>
              <w:t>2715624.65</w:t>
            </w:r>
          </w:p>
        </w:tc>
        <w:tc>
          <w:tcPr>
            <w:tcW w:w="851" w:type="dxa"/>
          </w:tcPr>
          <w:p w:rsidR="00AD2889" w:rsidRPr="00D3364C" w:rsidRDefault="00AD2889" w:rsidP="00AD2889">
            <w:pPr>
              <w:jc w:val="center"/>
              <w:rPr>
                <w:sz w:val="20"/>
                <w:szCs w:val="20"/>
              </w:rPr>
            </w:pPr>
            <w:r w:rsidRPr="00D3364C">
              <w:rPr>
                <w:sz w:val="20"/>
                <w:szCs w:val="20"/>
              </w:rPr>
              <w:t>80</w:t>
            </w:r>
          </w:p>
        </w:tc>
        <w:tc>
          <w:tcPr>
            <w:tcW w:w="1276" w:type="dxa"/>
          </w:tcPr>
          <w:p w:rsidR="00AD2889" w:rsidRPr="00D3364C" w:rsidRDefault="00AD2889" w:rsidP="00AD2889">
            <w:pPr>
              <w:jc w:val="center"/>
              <w:rPr>
                <w:sz w:val="20"/>
                <w:szCs w:val="20"/>
              </w:rPr>
            </w:pPr>
            <w:r>
              <w:rPr>
                <w:sz w:val="20"/>
                <w:szCs w:val="20"/>
              </w:rPr>
              <w:t>1255137.31</w:t>
            </w:r>
          </w:p>
        </w:tc>
        <w:tc>
          <w:tcPr>
            <w:tcW w:w="1275" w:type="dxa"/>
          </w:tcPr>
          <w:p w:rsidR="00AD2889" w:rsidRPr="00D3364C" w:rsidRDefault="00AD2889" w:rsidP="00AD2889">
            <w:pPr>
              <w:jc w:val="center"/>
              <w:rPr>
                <w:sz w:val="20"/>
                <w:szCs w:val="20"/>
              </w:rPr>
            </w:pPr>
            <w:r>
              <w:rPr>
                <w:sz w:val="20"/>
                <w:szCs w:val="20"/>
              </w:rPr>
              <w:t>2711620.95</w:t>
            </w:r>
          </w:p>
        </w:tc>
        <w:tc>
          <w:tcPr>
            <w:tcW w:w="808" w:type="dxa"/>
          </w:tcPr>
          <w:p w:rsidR="00AD2889" w:rsidRPr="00C70C13" w:rsidRDefault="00AD2889" w:rsidP="00AD2889">
            <w:pPr>
              <w:jc w:val="center"/>
              <w:rPr>
                <w:sz w:val="20"/>
                <w:szCs w:val="20"/>
              </w:rPr>
            </w:pPr>
            <w:r>
              <w:rPr>
                <w:sz w:val="20"/>
                <w:szCs w:val="20"/>
              </w:rPr>
              <w:t>145</w:t>
            </w:r>
          </w:p>
        </w:tc>
        <w:tc>
          <w:tcPr>
            <w:tcW w:w="1276" w:type="dxa"/>
          </w:tcPr>
          <w:p w:rsidR="00AD2889" w:rsidRPr="00C70C13" w:rsidRDefault="00AD2889" w:rsidP="00AD2889">
            <w:pPr>
              <w:jc w:val="center"/>
              <w:rPr>
                <w:sz w:val="20"/>
                <w:szCs w:val="20"/>
              </w:rPr>
            </w:pPr>
            <w:r w:rsidRPr="00C70C13">
              <w:rPr>
                <w:sz w:val="20"/>
                <w:szCs w:val="20"/>
              </w:rPr>
              <w:t>1259070.19</w:t>
            </w:r>
          </w:p>
        </w:tc>
        <w:tc>
          <w:tcPr>
            <w:tcW w:w="1276" w:type="dxa"/>
          </w:tcPr>
          <w:p w:rsidR="00AD2889" w:rsidRPr="00C70C13" w:rsidRDefault="00AD2889" w:rsidP="00AD2889">
            <w:pPr>
              <w:jc w:val="center"/>
              <w:rPr>
                <w:sz w:val="20"/>
                <w:szCs w:val="20"/>
              </w:rPr>
            </w:pPr>
            <w:r>
              <w:rPr>
                <w:sz w:val="20"/>
                <w:szCs w:val="20"/>
              </w:rPr>
              <w:t>2715964.92</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16</w:t>
            </w:r>
          </w:p>
        </w:tc>
        <w:tc>
          <w:tcPr>
            <w:tcW w:w="1276" w:type="dxa"/>
          </w:tcPr>
          <w:p w:rsidR="00AD2889" w:rsidRPr="00D3364C" w:rsidRDefault="00AD2889" w:rsidP="00AD2889">
            <w:pPr>
              <w:jc w:val="center"/>
              <w:rPr>
                <w:sz w:val="20"/>
                <w:szCs w:val="20"/>
              </w:rPr>
            </w:pPr>
            <w:r>
              <w:rPr>
                <w:sz w:val="20"/>
                <w:szCs w:val="20"/>
              </w:rPr>
              <w:t>1258656.01</w:t>
            </w:r>
          </w:p>
        </w:tc>
        <w:tc>
          <w:tcPr>
            <w:tcW w:w="1275" w:type="dxa"/>
          </w:tcPr>
          <w:p w:rsidR="00AD2889" w:rsidRPr="00D3364C" w:rsidRDefault="00AD2889" w:rsidP="00AD2889">
            <w:pPr>
              <w:jc w:val="center"/>
              <w:rPr>
                <w:sz w:val="20"/>
                <w:szCs w:val="20"/>
              </w:rPr>
            </w:pPr>
            <w:r w:rsidRPr="00D3364C">
              <w:rPr>
                <w:sz w:val="20"/>
                <w:szCs w:val="20"/>
              </w:rPr>
              <w:t>2715587.43</w:t>
            </w:r>
          </w:p>
        </w:tc>
        <w:tc>
          <w:tcPr>
            <w:tcW w:w="851" w:type="dxa"/>
          </w:tcPr>
          <w:p w:rsidR="00AD2889" w:rsidRPr="00D3364C" w:rsidRDefault="00AD2889" w:rsidP="00AD2889">
            <w:pPr>
              <w:jc w:val="center"/>
              <w:rPr>
                <w:sz w:val="20"/>
                <w:szCs w:val="20"/>
              </w:rPr>
            </w:pPr>
            <w:r w:rsidRPr="00D3364C">
              <w:rPr>
                <w:sz w:val="20"/>
                <w:szCs w:val="20"/>
              </w:rPr>
              <w:t>81</w:t>
            </w:r>
          </w:p>
        </w:tc>
        <w:tc>
          <w:tcPr>
            <w:tcW w:w="1276" w:type="dxa"/>
          </w:tcPr>
          <w:p w:rsidR="00AD2889" w:rsidRPr="00D3364C" w:rsidRDefault="00AD2889" w:rsidP="00AD2889">
            <w:pPr>
              <w:jc w:val="center"/>
              <w:rPr>
                <w:sz w:val="20"/>
                <w:szCs w:val="20"/>
              </w:rPr>
            </w:pPr>
            <w:r>
              <w:rPr>
                <w:sz w:val="20"/>
                <w:szCs w:val="20"/>
              </w:rPr>
              <w:t>1254978.84</w:t>
            </w:r>
          </w:p>
        </w:tc>
        <w:tc>
          <w:tcPr>
            <w:tcW w:w="1275" w:type="dxa"/>
          </w:tcPr>
          <w:p w:rsidR="00AD2889" w:rsidRPr="00D3364C" w:rsidRDefault="00AD2889" w:rsidP="00AD2889">
            <w:pPr>
              <w:jc w:val="center"/>
              <w:rPr>
                <w:sz w:val="20"/>
                <w:szCs w:val="20"/>
              </w:rPr>
            </w:pPr>
            <w:r>
              <w:rPr>
                <w:sz w:val="20"/>
                <w:szCs w:val="20"/>
              </w:rPr>
              <w:t>2711536.4</w:t>
            </w:r>
          </w:p>
        </w:tc>
        <w:tc>
          <w:tcPr>
            <w:tcW w:w="808" w:type="dxa"/>
          </w:tcPr>
          <w:p w:rsidR="00AD2889" w:rsidRPr="00C70C13" w:rsidRDefault="00AD2889" w:rsidP="00AD2889">
            <w:pPr>
              <w:jc w:val="center"/>
              <w:rPr>
                <w:sz w:val="20"/>
                <w:szCs w:val="20"/>
              </w:rPr>
            </w:pPr>
            <w:r>
              <w:rPr>
                <w:sz w:val="20"/>
                <w:szCs w:val="20"/>
              </w:rPr>
              <w:t>146</w:t>
            </w:r>
          </w:p>
        </w:tc>
        <w:tc>
          <w:tcPr>
            <w:tcW w:w="1276" w:type="dxa"/>
          </w:tcPr>
          <w:p w:rsidR="00AD2889" w:rsidRPr="00C70C13" w:rsidRDefault="00AD2889" w:rsidP="00AD2889">
            <w:pPr>
              <w:jc w:val="center"/>
              <w:rPr>
                <w:sz w:val="20"/>
                <w:szCs w:val="20"/>
              </w:rPr>
            </w:pPr>
            <w:r>
              <w:rPr>
                <w:sz w:val="20"/>
                <w:szCs w:val="20"/>
              </w:rPr>
              <w:t>1259113.27</w:t>
            </w:r>
          </w:p>
        </w:tc>
        <w:tc>
          <w:tcPr>
            <w:tcW w:w="1276" w:type="dxa"/>
          </w:tcPr>
          <w:p w:rsidR="00AD2889" w:rsidRPr="00C70C13" w:rsidRDefault="00AD2889" w:rsidP="00AD2889">
            <w:pPr>
              <w:jc w:val="center"/>
              <w:rPr>
                <w:sz w:val="20"/>
                <w:szCs w:val="20"/>
              </w:rPr>
            </w:pPr>
            <w:r w:rsidRPr="00C70C13">
              <w:rPr>
                <w:sz w:val="20"/>
                <w:szCs w:val="20"/>
              </w:rPr>
              <w:t>2715933.76</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17</w:t>
            </w:r>
          </w:p>
        </w:tc>
        <w:tc>
          <w:tcPr>
            <w:tcW w:w="1276" w:type="dxa"/>
          </w:tcPr>
          <w:p w:rsidR="00AD2889" w:rsidRPr="00D3364C" w:rsidRDefault="00AD2889" w:rsidP="00AD2889">
            <w:pPr>
              <w:jc w:val="center"/>
              <w:rPr>
                <w:sz w:val="20"/>
                <w:szCs w:val="20"/>
              </w:rPr>
            </w:pPr>
            <w:r w:rsidRPr="00D3364C">
              <w:rPr>
                <w:sz w:val="20"/>
                <w:szCs w:val="20"/>
              </w:rPr>
              <w:t>1258626.66</w:t>
            </w:r>
          </w:p>
        </w:tc>
        <w:tc>
          <w:tcPr>
            <w:tcW w:w="1275" w:type="dxa"/>
          </w:tcPr>
          <w:p w:rsidR="00AD2889" w:rsidRPr="00D3364C" w:rsidRDefault="00AD2889" w:rsidP="00AD2889">
            <w:pPr>
              <w:jc w:val="center"/>
              <w:rPr>
                <w:sz w:val="20"/>
                <w:szCs w:val="20"/>
              </w:rPr>
            </w:pPr>
            <w:r>
              <w:rPr>
                <w:sz w:val="20"/>
                <w:szCs w:val="20"/>
              </w:rPr>
              <w:t>2715552.06</w:t>
            </w:r>
          </w:p>
        </w:tc>
        <w:tc>
          <w:tcPr>
            <w:tcW w:w="851" w:type="dxa"/>
          </w:tcPr>
          <w:p w:rsidR="00AD2889" w:rsidRPr="00D3364C" w:rsidRDefault="00AD2889" w:rsidP="00AD2889">
            <w:pPr>
              <w:jc w:val="center"/>
              <w:rPr>
                <w:sz w:val="20"/>
                <w:szCs w:val="20"/>
              </w:rPr>
            </w:pPr>
            <w:r w:rsidRPr="00D3364C">
              <w:rPr>
                <w:sz w:val="20"/>
                <w:szCs w:val="20"/>
              </w:rPr>
              <w:t>82</w:t>
            </w:r>
          </w:p>
        </w:tc>
        <w:tc>
          <w:tcPr>
            <w:tcW w:w="1276" w:type="dxa"/>
          </w:tcPr>
          <w:p w:rsidR="00AD2889" w:rsidRPr="00D3364C" w:rsidRDefault="00AD2889" w:rsidP="00AD2889">
            <w:pPr>
              <w:jc w:val="center"/>
              <w:rPr>
                <w:sz w:val="20"/>
                <w:szCs w:val="20"/>
              </w:rPr>
            </w:pPr>
            <w:r>
              <w:rPr>
                <w:sz w:val="20"/>
                <w:szCs w:val="20"/>
              </w:rPr>
              <w:t>1254815.6</w:t>
            </w:r>
          </w:p>
        </w:tc>
        <w:tc>
          <w:tcPr>
            <w:tcW w:w="1275" w:type="dxa"/>
          </w:tcPr>
          <w:p w:rsidR="00AD2889" w:rsidRPr="00D3364C" w:rsidRDefault="00AD2889" w:rsidP="00AD2889">
            <w:pPr>
              <w:jc w:val="center"/>
              <w:rPr>
                <w:sz w:val="20"/>
                <w:szCs w:val="20"/>
              </w:rPr>
            </w:pPr>
            <w:r w:rsidRPr="00D3364C">
              <w:rPr>
                <w:sz w:val="20"/>
                <w:szCs w:val="20"/>
              </w:rPr>
              <w:t>2711461.54</w:t>
            </w:r>
          </w:p>
        </w:tc>
        <w:tc>
          <w:tcPr>
            <w:tcW w:w="808" w:type="dxa"/>
          </w:tcPr>
          <w:p w:rsidR="00AD2889" w:rsidRPr="00C70C13" w:rsidRDefault="00AD2889" w:rsidP="00AD2889">
            <w:pPr>
              <w:jc w:val="center"/>
              <w:rPr>
                <w:sz w:val="20"/>
                <w:szCs w:val="20"/>
              </w:rPr>
            </w:pPr>
            <w:r>
              <w:rPr>
                <w:sz w:val="20"/>
                <w:szCs w:val="20"/>
              </w:rPr>
              <w:t>147</w:t>
            </w:r>
          </w:p>
        </w:tc>
        <w:tc>
          <w:tcPr>
            <w:tcW w:w="1276" w:type="dxa"/>
          </w:tcPr>
          <w:p w:rsidR="00AD2889" w:rsidRPr="00C70C13" w:rsidRDefault="00AD2889" w:rsidP="00AD2889">
            <w:pPr>
              <w:jc w:val="center"/>
              <w:rPr>
                <w:sz w:val="20"/>
                <w:szCs w:val="20"/>
              </w:rPr>
            </w:pPr>
            <w:r w:rsidRPr="00C70C13">
              <w:rPr>
                <w:sz w:val="20"/>
                <w:szCs w:val="20"/>
              </w:rPr>
              <w:t>1259182.21</w:t>
            </w:r>
          </w:p>
        </w:tc>
        <w:tc>
          <w:tcPr>
            <w:tcW w:w="1276" w:type="dxa"/>
          </w:tcPr>
          <w:p w:rsidR="00AD2889" w:rsidRPr="00C70C13" w:rsidRDefault="00AD2889" w:rsidP="00AD2889">
            <w:pPr>
              <w:jc w:val="center"/>
              <w:rPr>
                <w:sz w:val="20"/>
                <w:szCs w:val="20"/>
              </w:rPr>
            </w:pPr>
            <w:r>
              <w:rPr>
                <w:sz w:val="20"/>
                <w:szCs w:val="20"/>
              </w:rPr>
              <w:t>2715944.38</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18</w:t>
            </w:r>
          </w:p>
        </w:tc>
        <w:tc>
          <w:tcPr>
            <w:tcW w:w="1276" w:type="dxa"/>
          </w:tcPr>
          <w:p w:rsidR="00AD2889" w:rsidRPr="00D3364C" w:rsidRDefault="00AD2889" w:rsidP="00AD2889">
            <w:pPr>
              <w:jc w:val="center"/>
              <w:rPr>
                <w:sz w:val="20"/>
                <w:szCs w:val="20"/>
              </w:rPr>
            </w:pPr>
            <w:r w:rsidRPr="00D3364C">
              <w:rPr>
                <w:sz w:val="20"/>
                <w:szCs w:val="20"/>
              </w:rPr>
              <w:t>1258595.07</w:t>
            </w:r>
          </w:p>
        </w:tc>
        <w:tc>
          <w:tcPr>
            <w:tcW w:w="1275" w:type="dxa"/>
          </w:tcPr>
          <w:p w:rsidR="00AD2889" w:rsidRPr="00D3364C" w:rsidRDefault="00AD2889" w:rsidP="00AD2889">
            <w:pPr>
              <w:jc w:val="center"/>
              <w:rPr>
                <w:sz w:val="20"/>
                <w:szCs w:val="20"/>
              </w:rPr>
            </w:pPr>
            <w:r w:rsidRPr="00D3364C">
              <w:rPr>
                <w:sz w:val="20"/>
                <w:szCs w:val="20"/>
              </w:rPr>
              <w:t>2715518.64</w:t>
            </w:r>
          </w:p>
        </w:tc>
        <w:tc>
          <w:tcPr>
            <w:tcW w:w="851" w:type="dxa"/>
          </w:tcPr>
          <w:p w:rsidR="00AD2889" w:rsidRPr="00D3364C" w:rsidRDefault="00AD2889" w:rsidP="00AD2889">
            <w:pPr>
              <w:jc w:val="center"/>
              <w:rPr>
                <w:sz w:val="20"/>
                <w:szCs w:val="20"/>
              </w:rPr>
            </w:pPr>
            <w:r w:rsidRPr="00D3364C">
              <w:rPr>
                <w:sz w:val="20"/>
                <w:szCs w:val="20"/>
              </w:rPr>
              <w:t>83</w:t>
            </w:r>
          </w:p>
        </w:tc>
        <w:tc>
          <w:tcPr>
            <w:tcW w:w="1276" w:type="dxa"/>
          </w:tcPr>
          <w:p w:rsidR="00AD2889" w:rsidRPr="00D3364C" w:rsidRDefault="00AD2889" w:rsidP="00AD2889">
            <w:pPr>
              <w:jc w:val="center"/>
              <w:rPr>
                <w:sz w:val="20"/>
                <w:szCs w:val="20"/>
              </w:rPr>
            </w:pPr>
            <w:r>
              <w:rPr>
                <w:sz w:val="20"/>
                <w:szCs w:val="20"/>
              </w:rPr>
              <w:t>1254585.31</w:t>
            </w:r>
          </w:p>
        </w:tc>
        <w:tc>
          <w:tcPr>
            <w:tcW w:w="1275" w:type="dxa"/>
          </w:tcPr>
          <w:p w:rsidR="00AD2889" w:rsidRPr="00D3364C" w:rsidRDefault="00AD2889" w:rsidP="00AD2889">
            <w:pPr>
              <w:jc w:val="center"/>
              <w:rPr>
                <w:sz w:val="20"/>
                <w:szCs w:val="20"/>
              </w:rPr>
            </w:pPr>
            <w:r w:rsidRPr="00D3364C">
              <w:rPr>
                <w:sz w:val="20"/>
                <w:szCs w:val="20"/>
              </w:rPr>
              <w:t>2711364.08</w:t>
            </w:r>
          </w:p>
        </w:tc>
        <w:tc>
          <w:tcPr>
            <w:tcW w:w="808" w:type="dxa"/>
          </w:tcPr>
          <w:p w:rsidR="00AD2889" w:rsidRPr="00C70C13" w:rsidRDefault="00AD2889" w:rsidP="00AD2889">
            <w:pPr>
              <w:jc w:val="center"/>
              <w:rPr>
                <w:sz w:val="20"/>
                <w:szCs w:val="20"/>
              </w:rPr>
            </w:pPr>
            <w:r>
              <w:rPr>
                <w:sz w:val="20"/>
                <w:szCs w:val="20"/>
              </w:rPr>
              <w:t>148</w:t>
            </w:r>
          </w:p>
        </w:tc>
        <w:tc>
          <w:tcPr>
            <w:tcW w:w="1276" w:type="dxa"/>
          </w:tcPr>
          <w:p w:rsidR="00AD2889" w:rsidRPr="00C70C13" w:rsidRDefault="00AD2889" w:rsidP="00AD2889">
            <w:pPr>
              <w:jc w:val="center"/>
              <w:rPr>
                <w:sz w:val="20"/>
                <w:szCs w:val="20"/>
              </w:rPr>
            </w:pPr>
            <w:r>
              <w:rPr>
                <w:sz w:val="20"/>
                <w:szCs w:val="20"/>
              </w:rPr>
              <w:t>1259386.52</w:t>
            </w:r>
          </w:p>
        </w:tc>
        <w:tc>
          <w:tcPr>
            <w:tcW w:w="1276" w:type="dxa"/>
          </w:tcPr>
          <w:p w:rsidR="00AD2889" w:rsidRPr="00C70C13" w:rsidRDefault="00AD2889" w:rsidP="00AD2889">
            <w:pPr>
              <w:jc w:val="center"/>
              <w:rPr>
                <w:sz w:val="20"/>
                <w:szCs w:val="20"/>
              </w:rPr>
            </w:pPr>
            <w:r w:rsidRPr="00C70C13">
              <w:rPr>
                <w:sz w:val="20"/>
                <w:szCs w:val="20"/>
              </w:rPr>
              <w:t>2716220.96</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19</w:t>
            </w:r>
          </w:p>
        </w:tc>
        <w:tc>
          <w:tcPr>
            <w:tcW w:w="1276" w:type="dxa"/>
          </w:tcPr>
          <w:p w:rsidR="00AD2889" w:rsidRPr="00D3364C" w:rsidRDefault="00AD2889" w:rsidP="00AD2889">
            <w:pPr>
              <w:jc w:val="center"/>
              <w:rPr>
                <w:sz w:val="20"/>
                <w:szCs w:val="20"/>
              </w:rPr>
            </w:pPr>
            <w:r>
              <w:rPr>
                <w:sz w:val="20"/>
                <w:szCs w:val="20"/>
              </w:rPr>
              <w:t>1258561.39</w:t>
            </w:r>
          </w:p>
        </w:tc>
        <w:tc>
          <w:tcPr>
            <w:tcW w:w="1275" w:type="dxa"/>
          </w:tcPr>
          <w:p w:rsidR="00AD2889" w:rsidRPr="00D3364C" w:rsidRDefault="00AD2889" w:rsidP="00AD2889">
            <w:pPr>
              <w:jc w:val="center"/>
              <w:rPr>
                <w:sz w:val="20"/>
                <w:szCs w:val="20"/>
              </w:rPr>
            </w:pPr>
            <w:r>
              <w:rPr>
                <w:sz w:val="20"/>
                <w:szCs w:val="20"/>
              </w:rPr>
              <w:t>2715487.35</w:t>
            </w:r>
          </w:p>
        </w:tc>
        <w:tc>
          <w:tcPr>
            <w:tcW w:w="851" w:type="dxa"/>
          </w:tcPr>
          <w:p w:rsidR="00AD2889" w:rsidRPr="00D3364C" w:rsidRDefault="00AD2889" w:rsidP="00AD2889">
            <w:pPr>
              <w:jc w:val="center"/>
              <w:rPr>
                <w:sz w:val="20"/>
                <w:szCs w:val="20"/>
              </w:rPr>
            </w:pPr>
            <w:r w:rsidRPr="00D3364C">
              <w:rPr>
                <w:sz w:val="20"/>
                <w:szCs w:val="20"/>
              </w:rPr>
              <w:t>84</w:t>
            </w:r>
          </w:p>
        </w:tc>
        <w:tc>
          <w:tcPr>
            <w:tcW w:w="1276" w:type="dxa"/>
          </w:tcPr>
          <w:p w:rsidR="00AD2889" w:rsidRPr="00D3364C" w:rsidRDefault="00AD2889" w:rsidP="00AD2889">
            <w:pPr>
              <w:jc w:val="center"/>
              <w:rPr>
                <w:sz w:val="20"/>
                <w:szCs w:val="20"/>
              </w:rPr>
            </w:pPr>
            <w:r w:rsidRPr="00D3364C">
              <w:rPr>
                <w:sz w:val="20"/>
                <w:szCs w:val="20"/>
              </w:rPr>
              <w:t>1254541.64</w:t>
            </w:r>
          </w:p>
        </w:tc>
        <w:tc>
          <w:tcPr>
            <w:tcW w:w="1275" w:type="dxa"/>
          </w:tcPr>
          <w:p w:rsidR="00AD2889" w:rsidRPr="00D3364C" w:rsidRDefault="00AD2889" w:rsidP="00AD2889">
            <w:pPr>
              <w:jc w:val="center"/>
              <w:rPr>
                <w:sz w:val="20"/>
                <w:szCs w:val="20"/>
              </w:rPr>
            </w:pPr>
            <w:r>
              <w:rPr>
                <w:sz w:val="20"/>
                <w:szCs w:val="20"/>
              </w:rPr>
              <w:t>2711330.99</w:t>
            </w:r>
          </w:p>
        </w:tc>
        <w:tc>
          <w:tcPr>
            <w:tcW w:w="808" w:type="dxa"/>
          </w:tcPr>
          <w:p w:rsidR="00AD2889" w:rsidRPr="00C70C13" w:rsidRDefault="00AD2889" w:rsidP="00AD2889">
            <w:pPr>
              <w:jc w:val="center"/>
              <w:rPr>
                <w:sz w:val="20"/>
                <w:szCs w:val="20"/>
              </w:rPr>
            </w:pPr>
            <w:r>
              <w:rPr>
                <w:sz w:val="20"/>
                <w:szCs w:val="20"/>
              </w:rPr>
              <w:t>149</w:t>
            </w:r>
          </w:p>
        </w:tc>
        <w:tc>
          <w:tcPr>
            <w:tcW w:w="1276" w:type="dxa"/>
          </w:tcPr>
          <w:p w:rsidR="00AD2889" w:rsidRPr="00C70C13" w:rsidRDefault="00AD2889" w:rsidP="00AD2889">
            <w:pPr>
              <w:jc w:val="center"/>
              <w:rPr>
                <w:sz w:val="20"/>
                <w:szCs w:val="20"/>
              </w:rPr>
            </w:pPr>
            <w:r w:rsidRPr="00C70C13">
              <w:rPr>
                <w:sz w:val="20"/>
                <w:szCs w:val="20"/>
              </w:rPr>
              <w:t>1259523.54</w:t>
            </w:r>
          </w:p>
        </w:tc>
        <w:tc>
          <w:tcPr>
            <w:tcW w:w="1276" w:type="dxa"/>
          </w:tcPr>
          <w:p w:rsidR="00AD2889" w:rsidRPr="00C70C13" w:rsidRDefault="00AD2889" w:rsidP="00AD2889">
            <w:pPr>
              <w:jc w:val="center"/>
              <w:rPr>
                <w:sz w:val="20"/>
                <w:szCs w:val="20"/>
              </w:rPr>
            </w:pPr>
            <w:r>
              <w:rPr>
                <w:sz w:val="20"/>
                <w:szCs w:val="20"/>
              </w:rPr>
              <w:t>2716301.05</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20</w:t>
            </w:r>
          </w:p>
        </w:tc>
        <w:tc>
          <w:tcPr>
            <w:tcW w:w="1276" w:type="dxa"/>
          </w:tcPr>
          <w:p w:rsidR="00AD2889" w:rsidRPr="00D3364C" w:rsidRDefault="00AD2889" w:rsidP="00AD2889">
            <w:pPr>
              <w:jc w:val="center"/>
              <w:rPr>
                <w:sz w:val="20"/>
                <w:szCs w:val="20"/>
              </w:rPr>
            </w:pPr>
            <w:r w:rsidRPr="00D3364C">
              <w:rPr>
                <w:sz w:val="20"/>
                <w:szCs w:val="20"/>
              </w:rPr>
              <w:t>1258525.76</w:t>
            </w:r>
          </w:p>
        </w:tc>
        <w:tc>
          <w:tcPr>
            <w:tcW w:w="1275" w:type="dxa"/>
          </w:tcPr>
          <w:p w:rsidR="00AD2889" w:rsidRPr="00D3364C" w:rsidRDefault="00AD2889" w:rsidP="00AD2889">
            <w:pPr>
              <w:jc w:val="center"/>
              <w:rPr>
                <w:sz w:val="20"/>
                <w:szCs w:val="20"/>
              </w:rPr>
            </w:pPr>
            <w:r w:rsidRPr="00D3364C">
              <w:rPr>
                <w:sz w:val="20"/>
                <w:szCs w:val="20"/>
              </w:rPr>
              <w:t>2715458.34</w:t>
            </w:r>
          </w:p>
        </w:tc>
        <w:tc>
          <w:tcPr>
            <w:tcW w:w="851" w:type="dxa"/>
          </w:tcPr>
          <w:p w:rsidR="00AD2889" w:rsidRPr="00D3364C" w:rsidRDefault="00AD2889" w:rsidP="00AD2889">
            <w:pPr>
              <w:jc w:val="center"/>
              <w:rPr>
                <w:sz w:val="20"/>
                <w:szCs w:val="20"/>
              </w:rPr>
            </w:pPr>
            <w:r w:rsidRPr="00D3364C">
              <w:rPr>
                <w:sz w:val="20"/>
                <w:szCs w:val="20"/>
              </w:rPr>
              <w:t>85</w:t>
            </w:r>
          </w:p>
        </w:tc>
        <w:tc>
          <w:tcPr>
            <w:tcW w:w="1276" w:type="dxa"/>
          </w:tcPr>
          <w:p w:rsidR="00AD2889" w:rsidRPr="00D3364C" w:rsidRDefault="00AD2889" w:rsidP="00AD2889">
            <w:pPr>
              <w:jc w:val="center"/>
              <w:rPr>
                <w:sz w:val="20"/>
                <w:szCs w:val="20"/>
              </w:rPr>
            </w:pPr>
            <w:r>
              <w:rPr>
                <w:sz w:val="20"/>
                <w:szCs w:val="20"/>
              </w:rPr>
              <w:t>1254506.6</w:t>
            </w:r>
          </w:p>
        </w:tc>
        <w:tc>
          <w:tcPr>
            <w:tcW w:w="1275" w:type="dxa"/>
          </w:tcPr>
          <w:p w:rsidR="00AD2889" w:rsidRPr="00D3364C" w:rsidRDefault="00AD2889" w:rsidP="00AD2889">
            <w:pPr>
              <w:jc w:val="center"/>
              <w:rPr>
                <w:sz w:val="20"/>
                <w:szCs w:val="20"/>
              </w:rPr>
            </w:pPr>
            <w:r w:rsidRPr="00D3364C">
              <w:rPr>
                <w:sz w:val="20"/>
                <w:szCs w:val="20"/>
              </w:rPr>
              <w:t>2711278.49</w:t>
            </w:r>
          </w:p>
        </w:tc>
        <w:tc>
          <w:tcPr>
            <w:tcW w:w="808" w:type="dxa"/>
          </w:tcPr>
          <w:p w:rsidR="00AD2889" w:rsidRPr="00C70C13" w:rsidRDefault="00AD2889" w:rsidP="00AD2889">
            <w:pPr>
              <w:jc w:val="center"/>
              <w:rPr>
                <w:sz w:val="20"/>
                <w:szCs w:val="20"/>
              </w:rPr>
            </w:pPr>
            <w:r>
              <w:rPr>
                <w:sz w:val="20"/>
                <w:szCs w:val="20"/>
              </w:rPr>
              <w:t>150</w:t>
            </w:r>
          </w:p>
        </w:tc>
        <w:tc>
          <w:tcPr>
            <w:tcW w:w="1276" w:type="dxa"/>
          </w:tcPr>
          <w:p w:rsidR="00AD2889" w:rsidRPr="00C70C13" w:rsidRDefault="00AD2889" w:rsidP="00AD2889">
            <w:pPr>
              <w:jc w:val="center"/>
              <w:rPr>
                <w:sz w:val="20"/>
                <w:szCs w:val="20"/>
              </w:rPr>
            </w:pPr>
            <w:r>
              <w:rPr>
                <w:sz w:val="20"/>
                <w:szCs w:val="20"/>
              </w:rPr>
              <w:t>1259637.52</w:t>
            </w:r>
          </w:p>
        </w:tc>
        <w:tc>
          <w:tcPr>
            <w:tcW w:w="1276" w:type="dxa"/>
          </w:tcPr>
          <w:p w:rsidR="00AD2889" w:rsidRPr="00C70C13" w:rsidRDefault="00AD2889" w:rsidP="00AD2889">
            <w:pPr>
              <w:jc w:val="center"/>
              <w:rPr>
                <w:sz w:val="20"/>
                <w:szCs w:val="20"/>
              </w:rPr>
            </w:pPr>
            <w:r w:rsidRPr="00C70C13">
              <w:rPr>
                <w:sz w:val="20"/>
                <w:szCs w:val="20"/>
              </w:rPr>
              <w:t>2716300.19</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21</w:t>
            </w:r>
          </w:p>
        </w:tc>
        <w:tc>
          <w:tcPr>
            <w:tcW w:w="1276" w:type="dxa"/>
          </w:tcPr>
          <w:p w:rsidR="00AD2889" w:rsidRPr="00D3364C" w:rsidRDefault="00AD2889" w:rsidP="00AD2889">
            <w:pPr>
              <w:jc w:val="center"/>
              <w:rPr>
                <w:sz w:val="20"/>
                <w:szCs w:val="20"/>
              </w:rPr>
            </w:pPr>
            <w:r>
              <w:rPr>
                <w:sz w:val="20"/>
                <w:szCs w:val="20"/>
              </w:rPr>
              <w:t>1258488.46</w:t>
            </w:r>
          </w:p>
        </w:tc>
        <w:tc>
          <w:tcPr>
            <w:tcW w:w="1275" w:type="dxa"/>
          </w:tcPr>
          <w:p w:rsidR="00AD2889" w:rsidRPr="00D3364C" w:rsidRDefault="00AD2889" w:rsidP="00AD2889">
            <w:pPr>
              <w:jc w:val="center"/>
              <w:rPr>
                <w:sz w:val="20"/>
                <w:szCs w:val="20"/>
              </w:rPr>
            </w:pPr>
            <w:r>
              <w:rPr>
                <w:sz w:val="20"/>
                <w:szCs w:val="20"/>
              </w:rPr>
              <w:t>2715431.73</w:t>
            </w:r>
          </w:p>
        </w:tc>
        <w:tc>
          <w:tcPr>
            <w:tcW w:w="851" w:type="dxa"/>
          </w:tcPr>
          <w:p w:rsidR="00AD2889" w:rsidRPr="00D3364C" w:rsidRDefault="00AD2889" w:rsidP="00AD2889">
            <w:pPr>
              <w:jc w:val="center"/>
              <w:rPr>
                <w:sz w:val="20"/>
                <w:szCs w:val="20"/>
              </w:rPr>
            </w:pPr>
            <w:r w:rsidRPr="00D3364C">
              <w:rPr>
                <w:sz w:val="20"/>
                <w:szCs w:val="20"/>
              </w:rPr>
              <w:t>86</w:t>
            </w:r>
          </w:p>
        </w:tc>
        <w:tc>
          <w:tcPr>
            <w:tcW w:w="1276" w:type="dxa"/>
          </w:tcPr>
          <w:p w:rsidR="00AD2889" w:rsidRPr="00D3364C" w:rsidRDefault="00AD2889" w:rsidP="00AD2889">
            <w:pPr>
              <w:jc w:val="center"/>
              <w:rPr>
                <w:sz w:val="20"/>
                <w:szCs w:val="20"/>
              </w:rPr>
            </w:pPr>
            <w:r>
              <w:rPr>
                <w:sz w:val="20"/>
                <w:szCs w:val="20"/>
              </w:rPr>
              <w:t>1254462.93</w:t>
            </w:r>
          </w:p>
        </w:tc>
        <w:tc>
          <w:tcPr>
            <w:tcW w:w="1275" w:type="dxa"/>
          </w:tcPr>
          <w:p w:rsidR="00AD2889" w:rsidRPr="00D3364C" w:rsidRDefault="00AD2889" w:rsidP="00AD2889">
            <w:pPr>
              <w:jc w:val="center"/>
              <w:rPr>
                <w:sz w:val="20"/>
                <w:szCs w:val="20"/>
              </w:rPr>
            </w:pPr>
            <w:r>
              <w:rPr>
                <w:sz w:val="20"/>
                <w:szCs w:val="20"/>
              </w:rPr>
              <w:t>2711145.19</w:t>
            </w:r>
          </w:p>
        </w:tc>
        <w:tc>
          <w:tcPr>
            <w:tcW w:w="808" w:type="dxa"/>
          </w:tcPr>
          <w:p w:rsidR="00AD2889" w:rsidRPr="00C70C13" w:rsidRDefault="00AD2889" w:rsidP="00AD2889">
            <w:pPr>
              <w:jc w:val="center"/>
              <w:rPr>
                <w:sz w:val="20"/>
                <w:szCs w:val="20"/>
              </w:rPr>
            </w:pPr>
            <w:r>
              <w:rPr>
                <w:sz w:val="20"/>
                <w:szCs w:val="20"/>
              </w:rPr>
              <w:t>151</w:t>
            </w:r>
          </w:p>
        </w:tc>
        <w:tc>
          <w:tcPr>
            <w:tcW w:w="1276" w:type="dxa"/>
          </w:tcPr>
          <w:p w:rsidR="00AD2889" w:rsidRPr="00C70C13" w:rsidRDefault="00AD2889" w:rsidP="00AD2889">
            <w:pPr>
              <w:jc w:val="center"/>
              <w:rPr>
                <w:sz w:val="20"/>
                <w:szCs w:val="20"/>
              </w:rPr>
            </w:pPr>
            <w:r w:rsidRPr="00C70C13">
              <w:rPr>
                <w:sz w:val="20"/>
                <w:szCs w:val="20"/>
              </w:rPr>
              <w:t>1259820.62</w:t>
            </w:r>
          </w:p>
        </w:tc>
        <w:tc>
          <w:tcPr>
            <w:tcW w:w="1276" w:type="dxa"/>
          </w:tcPr>
          <w:p w:rsidR="00AD2889" w:rsidRPr="00C70C13" w:rsidRDefault="00AD2889" w:rsidP="00AD2889">
            <w:pPr>
              <w:jc w:val="center"/>
              <w:rPr>
                <w:sz w:val="20"/>
                <w:szCs w:val="20"/>
              </w:rPr>
            </w:pPr>
            <w:r>
              <w:rPr>
                <w:sz w:val="20"/>
                <w:szCs w:val="20"/>
              </w:rPr>
              <w:t>2716284.48</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22</w:t>
            </w:r>
          </w:p>
        </w:tc>
        <w:tc>
          <w:tcPr>
            <w:tcW w:w="1276" w:type="dxa"/>
          </w:tcPr>
          <w:p w:rsidR="00AD2889" w:rsidRPr="00D3364C" w:rsidRDefault="00AD2889" w:rsidP="00AD2889">
            <w:pPr>
              <w:jc w:val="center"/>
              <w:rPr>
                <w:sz w:val="20"/>
                <w:szCs w:val="20"/>
              </w:rPr>
            </w:pPr>
            <w:r w:rsidRPr="00D3364C">
              <w:rPr>
                <w:sz w:val="20"/>
                <w:szCs w:val="20"/>
              </w:rPr>
              <w:t>1258138.76</w:t>
            </w:r>
          </w:p>
        </w:tc>
        <w:tc>
          <w:tcPr>
            <w:tcW w:w="1275" w:type="dxa"/>
          </w:tcPr>
          <w:p w:rsidR="00AD2889" w:rsidRPr="00D3364C" w:rsidRDefault="00AD2889" w:rsidP="00AD2889">
            <w:pPr>
              <w:jc w:val="center"/>
              <w:rPr>
                <w:sz w:val="20"/>
                <w:szCs w:val="20"/>
              </w:rPr>
            </w:pPr>
            <w:r w:rsidRPr="00D3364C">
              <w:rPr>
                <w:sz w:val="20"/>
                <w:szCs w:val="20"/>
              </w:rPr>
              <w:t>2715195.28</w:t>
            </w:r>
          </w:p>
        </w:tc>
        <w:tc>
          <w:tcPr>
            <w:tcW w:w="851" w:type="dxa"/>
          </w:tcPr>
          <w:p w:rsidR="00AD2889" w:rsidRPr="00D3364C" w:rsidRDefault="00AD2889" w:rsidP="00AD2889">
            <w:pPr>
              <w:jc w:val="center"/>
              <w:rPr>
                <w:sz w:val="20"/>
                <w:szCs w:val="20"/>
              </w:rPr>
            </w:pPr>
            <w:r w:rsidRPr="00D3364C">
              <w:rPr>
                <w:sz w:val="20"/>
                <w:szCs w:val="20"/>
              </w:rPr>
              <w:t>87</w:t>
            </w:r>
          </w:p>
        </w:tc>
        <w:tc>
          <w:tcPr>
            <w:tcW w:w="1276" w:type="dxa"/>
          </w:tcPr>
          <w:p w:rsidR="00AD2889" w:rsidRPr="00D3364C" w:rsidRDefault="00AD2889" w:rsidP="00AD2889">
            <w:pPr>
              <w:jc w:val="center"/>
              <w:rPr>
                <w:sz w:val="20"/>
                <w:szCs w:val="20"/>
              </w:rPr>
            </w:pPr>
            <w:r>
              <w:rPr>
                <w:sz w:val="20"/>
                <w:szCs w:val="20"/>
              </w:rPr>
              <w:t>1254434.99</w:t>
            </w:r>
          </w:p>
        </w:tc>
        <w:tc>
          <w:tcPr>
            <w:tcW w:w="1275" w:type="dxa"/>
          </w:tcPr>
          <w:p w:rsidR="00AD2889" w:rsidRPr="00D3364C" w:rsidRDefault="00AD2889" w:rsidP="00AD2889">
            <w:pPr>
              <w:jc w:val="center"/>
              <w:rPr>
                <w:sz w:val="20"/>
                <w:szCs w:val="20"/>
              </w:rPr>
            </w:pPr>
            <w:r w:rsidRPr="00D3364C">
              <w:rPr>
                <w:sz w:val="20"/>
                <w:szCs w:val="20"/>
              </w:rPr>
              <w:t>2711087"</w:t>
            </w:r>
          </w:p>
        </w:tc>
        <w:tc>
          <w:tcPr>
            <w:tcW w:w="808" w:type="dxa"/>
          </w:tcPr>
          <w:p w:rsidR="00AD2889" w:rsidRPr="00C70C13" w:rsidRDefault="00AD2889" w:rsidP="00AD2889">
            <w:pPr>
              <w:jc w:val="center"/>
              <w:rPr>
                <w:sz w:val="20"/>
                <w:szCs w:val="20"/>
              </w:rPr>
            </w:pPr>
            <w:r>
              <w:rPr>
                <w:sz w:val="20"/>
                <w:szCs w:val="20"/>
              </w:rPr>
              <w:t>152</w:t>
            </w:r>
          </w:p>
        </w:tc>
        <w:tc>
          <w:tcPr>
            <w:tcW w:w="1276" w:type="dxa"/>
          </w:tcPr>
          <w:p w:rsidR="00AD2889" w:rsidRPr="00C70C13" w:rsidRDefault="00AD2889" w:rsidP="00AD2889">
            <w:pPr>
              <w:jc w:val="center"/>
              <w:rPr>
                <w:sz w:val="20"/>
                <w:szCs w:val="20"/>
              </w:rPr>
            </w:pPr>
            <w:r>
              <w:rPr>
                <w:sz w:val="20"/>
                <w:szCs w:val="20"/>
              </w:rPr>
              <w:t>1259821.4</w:t>
            </w:r>
          </w:p>
        </w:tc>
        <w:tc>
          <w:tcPr>
            <w:tcW w:w="1276" w:type="dxa"/>
          </w:tcPr>
          <w:p w:rsidR="00AD2889" w:rsidRPr="00C70C13" w:rsidRDefault="00AD2889" w:rsidP="00AD2889">
            <w:pPr>
              <w:jc w:val="center"/>
              <w:rPr>
                <w:sz w:val="20"/>
                <w:szCs w:val="20"/>
              </w:rPr>
            </w:pPr>
            <w:r w:rsidRPr="00C70C13">
              <w:rPr>
                <w:sz w:val="20"/>
                <w:szCs w:val="20"/>
              </w:rPr>
              <w:t>2716295.74</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23</w:t>
            </w:r>
          </w:p>
        </w:tc>
        <w:tc>
          <w:tcPr>
            <w:tcW w:w="1276" w:type="dxa"/>
          </w:tcPr>
          <w:p w:rsidR="00AD2889" w:rsidRPr="00D3364C" w:rsidRDefault="00AD2889" w:rsidP="00AD2889">
            <w:pPr>
              <w:jc w:val="center"/>
              <w:rPr>
                <w:sz w:val="20"/>
                <w:szCs w:val="20"/>
              </w:rPr>
            </w:pPr>
            <w:r>
              <w:rPr>
                <w:sz w:val="20"/>
                <w:szCs w:val="20"/>
              </w:rPr>
              <w:t>1257991.03</w:t>
            </w:r>
          </w:p>
        </w:tc>
        <w:tc>
          <w:tcPr>
            <w:tcW w:w="1275" w:type="dxa"/>
          </w:tcPr>
          <w:p w:rsidR="00AD2889" w:rsidRPr="00D3364C" w:rsidRDefault="00AD2889" w:rsidP="00AD2889">
            <w:pPr>
              <w:jc w:val="center"/>
              <w:rPr>
                <w:sz w:val="20"/>
                <w:szCs w:val="20"/>
              </w:rPr>
            </w:pPr>
            <w:r>
              <w:rPr>
                <w:sz w:val="20"/>
                <w:szCs w:val="20"/>
              </w:rPr>
              <w:t>2715066.11</w:t>
            </w:r>
          </w:p>
        </w:tc>
        <w:tc>
          <w:tcPr>
            <w:tcW w:w="851" w:type="dxa"/>
          </w:tcPr>
          <w:p w:rsidR="00AD2889" w:rsidRPr="00D3364C" w:rsidRDefault="00AD2889" w:rsidP="00AD2889">
            <w:pPr>
              <w:jc w:val="center"/>
              <w:rPr>
                <w:sz w:val="20"/>
                <w:szCs w:val="20"/>
              </w:rPr>
            </w:pPr>
            <w:r w:rsidRPr="00D3364C">
              <w:rPr>
                <w:sz w:val="20"/>
                <w:szCs w:val="20"/>
              </w:rPr>
              <w:t>88</w:t>
            </w:r>
          </w:p>
        </w:tc>
        <w:tc>
          <w:tcPr>
            <w:tcW w:w="1276" w:type="dxa"/>
          </w:tcPr>
          <w:p w:rsidR="00AD2889" w:rsidRPr="00D3364C" w:rsidRDefault="00AD2889" w:rsidP="00AD2889">
            <w:pPr>
              <w:jc w:val="center"/>
              <w:rPr>
                <w:sz w:val="20"/>
                <w:szCs w:val="20"/>
              </w:rPr>
            </w:pPr>
            <w:r>
              <w:rPr>
                <w:sz w:val="20"/>
                <w:szCs w:val="20"/>
              </w:rPr>
              <w:t>1254377.7</w:t>
            </w:r>
          </w:p>
        </w:tc>
        <w:tc>
          <w:tcPr>
            <w:tcW w:w="1275" w:type="dxa"/>
          </w:tcPr>
          <w:p w:rsidR="00AD2889" w:rsidRPr="00D3364C" w:rsidRDefault="00AD2889" w:rsidP="00AD2889">
            <w:pPr>
              <w:jc w:val="center"/>
              <w:rPr>
                <w:sz w:val="20"/>
                <w:szCs w:val="20"/>
              </w:rPr>
            </w:pPr>
            <w:r>
              <w:rPr>
                <w:sz w:val="20"/>
                <w:szCs w:val="20"/>
              </w:rPr>
              <w:t>2711031.22</w:t>
            </w:r>
          </w:p>
        </w:tc>
        <w:tc>
          <w:tcPr>
            <w:tcW w:w="808" w:type="dxa"/>
          </w:tcPr>
          <w:p w:rsidR="00AD2889" w:rsidRPr="00C70C13" w:rsidRDefault="00AD2889" w:rsidP="00AD2889">
            <w:pPr>
              <w:jc w:val="center"/>
              <w:rPr>
                <w:sz w:val="20"/>
                <w:szCs w:val="20"/>
              </w:rPr>
            </w:pPr>
            <w:r>
              <w:rPr>
                <w:sz w:val="20"/>
                <w:szCs w:val="20"/>
              </w:rPr>
              <w:t>153</w:t>
            </w:r>
          </w:p>
        </w:tc>
        <w:tc>
          <w:tcPr>
            <w:tcW w:w="1276" w:type="dxa"/>
          </w:tcPr>
          <w:p w:rsidR="00AD2889" w:rsidRPr="00C70C13" w:rsidRDefault="00AD2889" w:rsidP="00AD2889">
            <w:pPr>
              <w:jc w:val="center"/>
              <w:rPr>
                <w:sz w:val="20"/>
                <w:szCs w:val="20"/>
              </w:rPr>
            </w:pPr>
            <w:r>
              <w:rPr>
                <w:sz w:val="20"/>
                <w:szCs w:val="20"/>
              </w:rPr>
              <w:t>1263819.23</w:t>
            </w:r>
          </w:p>
        </w:tc>
        <w:tc>
          <w:tcPr>
            <w:tcW w:w="1276" w:type="dxa"/>
          </w:tcPr>
          <w:p w:rsidR="00AD2889" w:rsidRPr="00C70C13" w:rsidRDefault="00AD2889" w:rsidP="00AD2889">
            <w:pPr>
              <w:jc w:val="center"/>
              <w:rPr>
                <w:sz w:val="20"/>
                <w:szCs w:val="20"/>
              </w:rPr>
            </w:pPr>
            <w:r>
              <w:rPr>
                <w:sz w:val="20"/>
                <w:szCs w:val="20"/>
              </w:rPr>
              <w:t>2714873.83</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24</w:t>
            </w:r>
          </w:p>
        </w:tc>
        <w:tc>
          <w:tcPr>
            <w:tcW w:w="1276" w:type="dxa"/>
          </w:tcPr>
          <w:p w:rsidR="00AD2889" w:rsidRPr="00D3364C" w:rsidRDefault="00AD2889" w:rsidP="00AD2889">
            <w:pPr>
              <w:jc w:val="center"/>
              <w:rPr>
                <w:sz w:val="20"/>
                <w:szCs w:val="20"/>
              </w:rPr>
            </w:pPr>
            <w:r w:rsidRPr="00D3364C">
              <w:rPr>
                <w:sz w:val="20"/>
                <w:szCs w:val="20"/>
              </w:rPr>
              <w:t>1257861.46</w:t>
            </w:r>
          </w:p>
        </w:tc>
        <w:tc>
          <w:tcPr>
            <w:tcW w:w="1275" w:type="dxa"/>
          </w:tcPr>
          <w:p w:rsidR="00AD2889" w:rsidRPr="00D3364C" w:rsidRDefault="00AD2889" w:rsidP="00AD2889">
            <w:pPr>
              <w:jc w:val="center"/>
              <w:rPr>
                <w:sz w:val="20"/>
                <w:szCs w:val="20"/>
              </w:rPr>
            </w:pPr>
            <w:r w:rsidRPr="00D3364C">
              <w:rPr>
                <w:sz w:val="20"/>
                <w:szCs w:val="20"/>
              </w:rPr>
              <w:t>2714918.47</w:t>
            </w:r>
          </w:p>
        </w:tc>
        <w:tc>
          <w:tcPr>
            <w:tcW w:w="851" w:type="dxa"/>
          </w:tcPr>
          <w:p w:rsidR="00AD2889" w:rsidRPr="00D3364C" w:rsidRDefault="00AD2889" w:rsidP="00AD2889">
            <w:pPr>
              <w:jc w:val="center"/>
              <w:rPr>
                <w:sz w:val="20"/>
                <w:szCs w:val="20"/>
              </w:rPr>
            </w:pPr>
            <w:r w:rsidRPr="00D3364C">
              <w:rPr>
                <w:sz w:val="20"/>
                <w:szCs w:val="20"/>
              </w:rPr>
              <w:t>89</w:t>
            </w:r>
          </w:p>
        </w:tc>
        <w:tc>
          <w:tcPr>
            <w:tcW w:w="1276" w:type="dxa"/>
          </w:tcPr>
          <w:p w:rsidR="00AD2889" w:rsidRPr="00D3364C" w:rsidRDefault="00AD2889" w:rsidP="00AD2889">
            <w:pPr>
              <w:jc w:val="center"/>
              <w:rPr>
                <w:sz w:val="20"/>
                <w:szCs w:val="20"/>
              </w:rPr>
            </w:pPr>
            <w:r>
              <w:rPr>
                <w:sz w:val="20"/>
                <w:szCs w:val="20"/>
              </w:rPr>
              <w:t>1254304.85</w:t>
            </w:r>
          </w:p>
        </w:tc>
        <w:tc>
          <w:tcPr>
            <w:tcW w:w="1275" w:type="dxa"/>
          </w:tcPr>
          <w:p w:rsidR="00AD2889" w:rsidRPr="00D3364C" w:rsidRDefault="00AD2889" w:rsidP="00AD2889">
            <w:pPr>
              <w:jc w:val="center"/>
              <w:rPr>
                <w:sz w:val="20"/>
                <w:szCs w:val="20"/>
              </w:rPr>
            </w:pPr>
            <w:r>
              <w:rPr>
                <w:sz w:val="20"/>
                <w:szCs w:val="20"/>
              </w:rPr>
              <w:t>2711004.82</w:t>
            </w:r>
          </w:p>
        </w:tc>
        <w:tc>
          <w:tcPr>
            <w:tcW w:w="808" w:type="dxa"/>
          </w:tcPr>
          <w:p w:rsidR="00AD2889" w:rsidRPr="00C70C13" w:rsidRDefault="00AD2889" w:rsidP="00AD2889">
            <w:pPr>
              <w:jc w:val="center"/>
              <w:rPr>
                <w:sz w:val="20"/>
                <w:szCs w:val="20"/>
              </w:rPr>
            </w:pPr>
            <w:r>
              <w:rPr>
                <w:sz w:val="20"/>
                <w:szCs w:val="20"/>
              </w:rPr>
              <w:t>154</w:t>
            </w:r>
          </w:p>
        </w:tc>
        <w:tc>
          <w:tcPr>
            <w:tcW w:w="1276" w:type="dxa"/>
          </w:tcPr>
          <w:p w:rsidR="00AD2889" w:rsidRPr="00C70C13" w:rsidRDefault="00AD2889" w:rsidP="00AD2889">
            <w:pPr>
              <w:jc w:val="center"/>
              <w:rPr>
                <w:sz w:val="20"/>
                <w:szCs w:val="20"/>
              </w:rPr>
            </w:pPr>
            <w:r w:rsidRPr="00C70C13">
              <w:rPr>
                <w:sz w:val="20"/>
                <w:szCs w:val="20"/>
              </w:rPr>
              <w:t>1263950.92</w:t>
            </w:r>
          </w:p>
        </w:tc>
        <w:tc>
          <w:tcPr>
            <w:tcW w:w="1276" w:type="dxa"/>
          </w:tcPr>
          <w:p w:rsidR="00AD2889" w:rsidRPr="00C70C13" w:rsidRDefault="00AD2889" w:rsidP="00AD2889">
            <w:pPr>
              <w:jc w:val="center"/>
              <w:rPr>
                <w:sz w:val="20"/>
                <w:szCs w:val="20"/>
              </w:rPr>
            </w:pPr>
            <w:r w:rsidRPr="00C70C13">
              <w:rPr>
                <w:sz w:val="20"/>
                <w:szCs w:val="20"/>
              </w:rPr>
              <w:t>2714821.96</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25</w:t>
            </w:r>
          </w:p>
        </w:tc>
        <w:tc>
          <w:tcPr>
            <w:tcW w:w="1276" w:type="dxa"/>
          </w:tcPr>
          <w:p w:rsidR="00AD2889" w:rsidRPr="00D3364C" w:rsidRDefault="00AD2889" w:rsidP="00AD2889">
            <w:pPr>
              <w:jc w:val="center"/>
              <w:rPr>
                <w:sz w:val="20"/>
                <w:szCs w:val="20"/>
              </w:rPr>
            </w:pPr>
            <w:r w:rsidRPr="00D3364C">
              <w:rPr>
                <w:sz w:val="20"/>
                <w:szCs w:val="20"/>
              </w:rPr>
              <w:t>125752</w:t>
            </w:r>
            <w:r>
              <w:rPr>
                <w:sz w:val="20"/>
                <w:szCs w:val="20"/>
              </w:rPr>
              <w:t>0.82</w:t>
            </w:r>
          </w:p>
        </w:tc>
        <w:tc>
          <w:tcPr>
            <w:tcW w:w="1275" w:type="dxa"/>
          </w:tcPr>
          <w:p w:rsidR="00AD2889" w:rsidRPr="00D3364C" w:rsidRDefault="00AD2889" w:rsidP="00AD2889">
            <w:pPr>
              <w:jc w:val="center"/>
              <w:rPr>
                <w:sz w:val="20"/>
                <w:szCs w:val="20"/>
              </w:rPr>
            </w:pPr>
            <w:r>
              <w:rPr>
                <w:sz w:val="20"/>
                <w:szCs w:val="20"/>
              </w:rPr>
              <w:t>2714474.65</w:t>
            </w:r>
          </w:p>
        </w:tc>
        <w:tc>
          <w:tcPr>
            <w:tcW w:w="851" w:type="dxa"/>
          </w:tcPr>
          <w:p w:rsidR="00AD2889" w:rsidRPr="00D3364C" w:rsidRDefault="00AD2889" w:rsidP="00AD2889">
            <w:pPr>
              <w:jc w:val="center"/>
              <w:rPr>
                <w:sz w:val="20"/>
                <w:szCs w:val="20"/>
              </w:rPr>
            </w:pPr>
            <w:r w:rsidRPr="00D3364C">
              <w:rPr>
                <w:sz w:val="20"/>
                <w:szCs w:val="20"/>
              </w:rPr>
              <w:t>90</w:t>
            </w:r>
          </w:p>
        </w:tc>
        <w:tc>
          <w:tcPr>
            <w:tcW w:w="1276" w:type="dxa"/>
          </w:tcPr>
          <w:p w:rsidR="00AD2889" w:rsidRPr="00D3364C" w:rsidRDefault="00AD2889" w:rsidP="00AD2889">
            <w:pPr>
              <w:jc w:val="center"/>
              <w:rPr>
                <w:sz w:val="20"/>
                <w:szCs w:val="20"/>
              </w:rPr>
            </w:pPr>
            <w:r>
              <w:rPr>
                <w:sz w:val="20"/>
                <w:szCs w:val="20"/>
              </w:rPr>
              <w:t>1253673.62</w:t>
            </w:r>
          </w:p>
        </w:tc>
        <w:tc>
          <w:tcPr>
            <w:tcW w:w="1275" w:type="dxa"/>
          </w:tcPr>
          <w:p w:rsidR="00AD2889" w:rsidRPr="00D3364C" w:rsidRDefault="00AD2889" w:rsidP="00AD2889">
            <w:pPr>
              <w:jc w:val="center"/>
              <w:rPr>
                <w:sz w:val="20"/>
                <w:szCs w:val="20"/>
              </w:rPr>
            </w:pPr>
            <w:r>
              <w:rPr>
                <w:sz w:val="20"/>
                <w:szCs w:val="20"/>
              </w:rPr>
              <w:t>2710876.57</w:t>
            </w:r>
          </w:p>
        </w:tc>
        <w:tc>
          <w:tcPr>
            <w:tcW w:w="808" w:type="dxa"/>
          </w:tcPr>
          <w:p w:rsidR="00AD2889" w:rsidRPr="00C70C13" w:rsidRDefault="00AD2889" w:rsidP="00AD2889">
            <w:pPr>
              <w:jc w:val="center"/>
              <w:rPr>
                <w:sz w:val="20"/>
                <w:szCs w:val="20"/>
              </w:rPr>
            </w:pPr>
            <w:r>
              <w:rPr>
                <w:sz w:val="20"/>
                <w:szCs w:val="20"/>
              </w:rPr>
              <w:t>155</w:t>
            </w:r>
          </w:p>
        </w:tc>
        <w:tc>
          <w:tcPr>
            <w:tcW w:w="1276" w:type="dxa"/>
          </w:tcPr>
          <w:p w:rsidR="00AD2889" w:rsidRPr="00C70C13" w:rsidRDefault="00AD2889" w:rsidP="00AD2889">
            <w:pPr>
              <w:jc w:val="center"/>
              <w:rPr>
                <w:sz w:val="20"/>
                <w:szCs w:val="20"/>
              </w:rPr>
            </w:pPr>
            <w:r>
              <w:rPr>
                <w:sz w:val="20"/>
                <w:szCs w:val="20"/>
              </w:rPr>
              <w:t>1264039.69</w:t>
            </w:r>
          </w:p>
        </w:tc>
        <w:tc>
          <w:tcPr>
            <w:tcW w:w="1276" w:type="dxa"/>
          </w:tcPr>
          <w:p w:rsidR="00AD2889" w:rsidRPr="00C70C13" w:rsidRDefault="00AD2889" w:rsidP="00AD2889">
            <w:pPr>
              <w:jc w:val="center"/>
              <w:rPr>
                <w:sz w:val="20"/>
                <w:szCs w:val="20"/>
              </w:rPr>
            </w:pPr>
            <w:r>
              <w:rPr>
                <w:sz w:val="20"/>
                <w:szCs w:val="20"/>
              </w:rPr>
              <w:t>2714766.73</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26</w:t>
            </w:r>
          </w:p>
        </w:tc>
        <w:tc>
          <w:tcPr>
            <w:tcW w:w="1276" w:type="dxa"/>
          </w:tcPr>
          <w:p w:rsidR="00AD2889" w:rsidRPr="00D3364C" w:rsidRDefault="00AD2889" w:rsidP="00AD2889">
            <w:pPr>
              <w:jc w:val="center"/>
              <w:rPr>
                <w:sz w:val="20"/>
                <w:szCs w:val="20"/>
              </w:rPr>
            </w:pPr>
            <w:r w:rsidRPr="00D3364C">
              <w:rPr>
                <w:sz w:val="20"/>
                <w:szCs w:val="20"/>
              </w:rPr>
              <w:t>1257400.45</w:t>
            </w:r>
          </w:p>
        </w:tc>
        <w:tc>
          <w:tcPr>
            <w:tcW w:w="1275" w:type="dxa"/>
          </w:tcPr>
          <w:p w:rsidR="00AD2889" w:rsidRPr="00D3364C" w:rsidRDefault="00AD2889" w:rsidP="00AD2889">
            <w:pPr>
              <w:jc w:val="center"/>
              <w:rPr>
                <w:sz w:val="20"/>
                <w:szCs w:val="20"/>
              </w:rPr>
            </w:pPr>
            <w:r w:rsidRPr="00D3364C">
              <w:rPr>
                <w:sz w:val="20"/>
                <w:szCs w:val="20"/>
              </w:rPr>
              <w:t>2714336.14</w:t>
            </w:r>
          </w:p>
        </w:tc>
        <w:tc>
          <w:tcPr>
            <w:tcW w:w="851" w:type="dxa"/>
          </w:tcPr>
          <w:p w:rsidR="00AD2889" w:rsidRPr="00D3364C" w:rsidRDefault="00AD2889" w:rsidP="00AD2889">
            <w:pPr>
              <w:jc w:val="center"/>
              <w:rPr>
                <w:sz w:val="20"/>
                <w:szCs w:val="20"/>
              </w:rPr>
            </w:pPr>
            <w:r w:rsidRPr="00D3364C">
              <w:rPr>
                <w:sz w:val="20"/>
                <w:szCs w:val="20"/>
              </w:rPr>
              <w:t>91</w:t>
            </w:r>
          </w:p>
        </w:tc>
        <w:tc>
          <w:tcPr>
            <w:tcW w:w="1276" w:type="dxa"/>
          </w:tcPr>
          <w:p w:rsidR="00AD2889" w:rsidRPr="00D3364C" w:rsidRDefault="00AD2889" w:rsidP="00AD2889">
            <w:pPr>
              <w:jc w:val="center"/>
              <w:rPr>
                <w:sz w:val="20"/>
                <w:szCs w:val="20"/>
              </w:rPr>
            </w:pPr>
            <w:r>
              <w:rPr>
                <w:sz w:val="20"/>
                <w:szCs w:val="20"/>
              </w:rPr>
              <w:t>1253586.17</w:t>
            </w:r>
          </w:p>
        </w:tc>
        <w:tc>
          <w:tcPr>
            <w:tcW w:w="1275" w:type="dxa"/>
          </w:tcPr>
          <w:p w:rsidR="00AD2889" w:rsidRPr="00D3364C" w:rsidRDefault="00AD2889" w:rsidP="00AD2889">
            <w:pPr>
              <w:jc w:val="center"/>
              <w:rPr>
                <w:sz w:val="20"/>
                <w:szCs w:val="20"/>
              </w:rPr>
            </w:pPr>
            <w:r>
              <w:rPr>
                <w:sz w:val="20"/>
                <w:szCs w:val="20"/>
              </w:rPr>
              <w:t>2710847.36</w:t>
            </w:r>
          </w:p>
        </w:tc>
        <w:tc>
          <w:tcPr>
            <w:tcW w:w="808" w:type="dxa"/>
          </w:tcPr>
          <w:p w:rsidR="00AD2889" w:rsidRPr="00C70C13" w:rsidRDefault="00AD2889" w:rsidP="00AD2889">
            <w:pPr>
              <w:jc w:val="center"/>
              <w:rPr>
                <w:sz w:val="20"/>
                <w:szCs w:val="20"/>
              </w:rPr>
            </w:pPr>
            <w:r>
              <w:rPr>
                <w:sz w:val="20"/>
                <w:szCs w:val="20"/>
              </w:rPr>
              <w:t>156</w:t>
            </w:r>
          </w:p>
        </w:tc>
        <w:tc>
          <w:tcPr>
            <w:tcW w:w="1276" w:type="dxa"/>
          </w:tcPr>
          <w:p w:rsidR="00AD2889" w:rsidRPr="00C70C13" w:rsidRDefault="00AD2889" w:rsidP="00AD2889">
            <w:pPr>
              <w:jc w:val="center"/>
              <w:rPr>
                <w:sz w:val="20"/>
                <w:szCs w:val="20"/>
              </w:rPr>
            </w:pPr>
            <w:r w:rsidRPr="00C70C13">
              <w:rPr>
                <w:sz w:val="20"/>
                <w:szCs w:val="20"/>
              </w:rPr>
              <w:t>1264262.08</w:t>
            </w:r>
          </w:p>
        </w:tc>
        <w:tc>
          <w:tcPr>
            <w:tcW w:w="1276" w:type="dxa"/>
          </w:tcPr>
          <w:p w:rsidR="00AD2889" w:rsidRPr="00C70C13" w:rsidRDefault="00AD2889" w:rsidP="00AD2889">
            <w:pPr>
              <w:jc w:val="center"/>
              <w:rPr>
                <w:sz w:val="20"/>
                <w:szCs w:val="20"/>
              </w:rPr>
            </w:pPr>
            <w:r w:rsidRPr="00C70C13">
              <w:rPr>
                <w:sz w:val="20"/>
                <w:szCs w:val="20"/>
              </w:rPr>
              <w:t>2714689"</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27</w:t>
            </w:r>
          </w:p>
        </w:tc>
        <w:tc>
          <w:tcPr>
            <w:tcW w:w="1276" w:type="dxa"/>
          </w:tcPr>
          <w:p w:rsidR="00AD2889" w:rsidRPr="00D3364C" w:rsidRDefault="00AD2889" w:rsidP="00AD2889">
            <w:pPr>
              <w:jc w:val="center"/>
              <w:rPr>
                <w:sz w:val="20"/>
                <w:szCs w:val="20"/>
              </w:rPr>
            </w:pPr>
            <w:r>
              <w:rPr>
                <w:sz w:val="20"/>
                <w:szCs w:val="20"/>
              </w:rPr>
              <w:t>1257334.13</w:t>
            </w:r>
          </w:p>
        </w:tc>
        <w:tc>
          <w:tcPr>
            <w:tcW w:w="1275" w:type="dxa"/>
          </w:tcPr>
          <w:p w:rsidR="00AD2889" w:rsidRPr="00D3364C" w:rsidRDefault="00AD2889" w:rsidP="00AD2889">
            <w:pPr>
              <w:jc w:val="center"/>
              <w:rPr>
                <w:sz w:val="20"/>
                <w:szCs w:val="20"/>
              </w:rPr>
            </w:pPr>
            <w:r>
              <w:rPr>
                <w:sz w:val="20"/>
                <w:szCs w:val="20"/>
              </w:rPr>
              <w:t>2714272.56</w:t>
            </w:r>
          </w:p>
        </w:tc>
        <w:tc>
          <w:tcPr>
            <w:tcW w:w="851" w:type="dxa"/>
          </w:tcPr>
          <w:p w:rsidR="00AD2889" w:rsidRPr="00D3364C" w:rsidRDefault="00AD2889" w:rsidP="00AD2889">
            <w:pPr>
              <w:jc w:val="center"/>
              <w:rPr>
                <w:sz w:val="20"/>
                <w:szCs w:val="20"/>
              </w:rPr>
            </w:pPr>
            <w:r w:rsidRPr="00D3364C">
              <w:rPr>
                <w:sz w:val="20"/>
                <w:szCs w:val="20"/>
              </w:rPr>
              <w:t>92</w:t>
            </w:r>
          </w:p>
        </w:tc>
        <w:tc>
          <w:tcPr>
            <w:tcW w:w="1276" w:type="dxa"/>
          </w:tcPr>
          <w:p w:rsidR="00AD2889" w:rsidRPr="00D3364C" w:rsidRDefault="00AD2889" w:rsidP="00AD2889">
            <w:pPr>
              <w:jc w:val="center"/>
              <w:rPr>
                <w:sz w:val="20"/>
                <w:szCs w:val="20"/>
              </w:rPr>
            </w:pPr>
            <w:r>
              <w:rPr>
                <w:sz w:val="20"/>
                <w:szCs w:val="20"/>
              </w:rPr>
              <w:t>1253503.07</w:t>
            </w:r>
          </w:p>
        </w:tc>
        <w:tc>
          <w:tcPr>
            <w:tcW w:w="1275" w:type="dxa"/>
          </w:tcPr>
          <w:p w:rsidR="00AD2889" w:rsidRPr="00D3364C" w:rsidRDefault="00AD2889" w:rsidP="00AD2889">
            <w:pPr>
              <w:jc w:val="center"/>
              <w:rPr>
                <w:sz w:val="20"/>
                <w:szCs w:val="20"/>
              </w:rPr>
            </w:pPr>
            <w:r w:rsidRPr="00D3364C">
              <w:rPr>
                <w:sz w:val="20"/>
                <w:szCs w:val="20"/>
              </w:rPr>
              <w:t>2710807.46</w:t>
            </w:r>
          </w:p>
        </w:tc>
        <w:tc>
          <w:tcPr>
            <w:tcW w:w="808" w:type="dxa"/>
          </w:tcPr>
          <w:p w:rsidR="00AD2889" w:rsidRPr="00C70C13" w:rsidRDefault="00AD2889" w:rsidP="00AD2889">
            <w:pPr>
              <w:jc w:val="center"/>
              <w:rPr>
                <w:sz w:val="20"/>
                <w:szCs w:val="20"/>
              </w:rPr>
            </w:pPr>
            <w:r>
              <w:rPr>
                <w:sz w:val="20"/>
                <w:szCs w:val="20"/>
              </w:rPr>
              <w:t>157</w:t>
            </w:r>
          </w:p>
        </w:tc>
        <w:tc>
          <w:tcPr>
            <w:tcW w:w="1276" w:type="dxa"/>
          </w:tcPr>
          <w:p w:rsidR="00AD2889" w:rsidRPr="00C70C13" w:rsidRDefault="00AD2889" w:rsidP="00AD2889">
            <w:pPr>
              <w:jc w:val="center"/>
              <w:rPr>
                <w:sz w:val="20"/>
                <w:szCs w:val="20"/>
              </w:rPr>
            </w:pPr>
            <w:r>
              <w:rPr>
                <w:sz w:val="20"/>
                <w:szCs w:val="20"/>
              </w:rPr>
              <w:t>1264294.95</w:t>
            </w:r>
          </w:p>
        </w:tc>
        <w:tc>
          <w:tcPr>
            <w:tcW w:w="1276" w:type="dxa"/>
          </w:tcPr>
          <w:p w:rsidR="00AD2889" w:rsidRPr="00C70C13" w:rsidRDefault="00AD2889" w:rsidP="00AD2889">
            <w:pPr>
              <w:jc w:val="center"/>
              <w:rPr>
                <w:sz w:val="20"/>
                <w:szCs w:val="20"/>
              </w:rPr>
            </w:pPr>
            <w:r w:rsidRPr="00C70C13">
              <w:rPr>
                <w:sz w:val="20"/>
                <w:szCs w:val="20"/>
              </w:rPr>
              <w:t>271470</w:t>
            </w:r>
            <w:r>
              <w:rPr>
                <w:sz w:val="20"/>
                <w:szCs w:val="20"/>
              </w:rPr>
              <w:t>3.3</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28</w:t>
            </w:r>
          </w:p>
        </w:tc>
        <w:tc>
          <w:tcPr>
            <w:tcW w:w="1276" w:type="dxa"/>
          </w:tcPr>
          <w:p w:rsidR="00AD2889" w:rsidRPr="00D3364C" w:rsidRDefault="00AD2889" w:rsidP="00AD2889">
            <w:pPr>
              <w:jc w:val="center"/>
              <w:rPr>
                <w:sz w:val="20"/>
                <w:szCs w:val="20"/>
              </w:rPr>
            </w:pPr>
            <w:r w:rsidRPr="00D3364C">
              <w:rPr>
                <w:sz w:val="20"/>
                <w:szCs w:val="20"/>
              </w:rPr>
              <w:t>1257190.64</w:t>
            </w:r>
          </w:p>
        </w:tc>
        <w:tc>
          <w:tcPr>
            <w:tcW w:w="1275" w:type="dxa"/>
          </w:tcPr>
          <w:p w:rsidR="00AD2889" w:rsidRPr="00D3364C" w:rsidRDefault="00AD2889" w:rsidP="00AD2889">
            <w:pPr>
              <w:jc w:val="center"/>
              <w:rPr>
                <w:sz w:val="20"/>
                <w:szCs w:val="20"/>
              </w:rPr>
            </w:pPr>
            <w:r w:rsidRPr="00D3364C">
              <w:rPr>
                <w:sz w:val="20"/>
                <w:szCs w:val="20"/>
              </w:rPr>
              <w:t>2714158.18</w:t>
            </w:r>
          </w:p>
        </w:tc>
        <w:tc>
          <w:tcPr>
            <w:tcW w:w="851" w:type="dxa"/>
          </w:tcPr>
          <w:p w:rsidR="00AD2889" w:rsidRPr="00D3364C" w:rsidRDefault="00AD2889" w:rsidP="00AD2889">
            <w:pPr>
              <w:jc w:val="center"/>
              <w:rPr>
                <w:sz w:val="20"/>
                <w:szCs w:val="20"/>
              </w:rPr>
            </w:pPr>
            <w:r>
              <w:rPr>
                <w:sz w:val="20"/>
                <w:szCs w:val="20"/>
              </w:rPr>
              <w:t>93</w:t>
            </w:r>
          </w:p>
        </w:tc>
        <w:tc>
          <w:tcPr>
            <w:tcW w:w="1276" w:type="dxa"/>
          </w:tcPr>
          <w:p w:rsidR="00AD2889" w:rsidRPr="00D3364C" w:rsidRDefault="00AD2889" w:rsidP="00AD2889">
            <w:pPr>
              <w:jc w:val="center"/>
              <w:rPr>
                <w:sz w:val="20"/>
                <w:szCs w:val="20"/>
              </w:rPr>
            </w:pPr>
            <w:r w:rsidRPr="00D3364C">
              <w:rPr>
                <w:sz w:val="20"/>
                <w:szCs w:val="20"/>
              </w:rPr>
              <w:t>1253428.2</w:t>
            </w:r>
            <w:r>
              <w:rPr>
                <w:sz w:val="20"/>
                <w:szCs w:val="20"/>
              </w:rPr>
              <w:t>8</w:t>
            </w:r>
          </w:p>
        </w:tc>
        <w:tc>
          <w:tcPr>
            <w:tcW w:w="1275" w:type="dxa"/>
          </w:tcPr>
          <w:p w:rsidR="00AD2889" w:rsidRPr="00D3364C" w:rsidRDefault="00AD2889" w:rsidP="00AD2889">
            <w:pPr>
              <w:jc w:val="center"/>
              <w:rPr>
                <w:sz w:val="20"/>
                <w:szCs w:val="20"/>
              </w:rPr>
            </w:pPr>
            <w:r>
              <w:rPr>
                <w:sz w:val="20"/>
                <w:szCs w:val="20"/>
              </w:rPr>
              <w:t>2710754.18</w:t>
            </w:r>
          </w:p>
        </w:tc>
        <w:tc>
          <w:tcPr>
            <w:tcW w:w="808" w:type="dxa"/>
          </w:tcPr>
          <w:p w:rsidR="00AD2889" w:rsidRPr="00C70C13" w:rsidRDefault="00AD2889" w:rsidP="00AD2889">
            <w:pPr>
              <w:jc w:val="center"/>
              <w:rPr>
                <w:sz w:val="20"/>
                <w:szCs w:val="20"/>
              </w:rPr>
            </w:pPr>
            <w:r w:rsidRPr="00C70C13">
              <w:rPr>
                <w:sz w:val="20"/>
                <w:szCs w:val="20"/>
              </w:rPr>
              <w:t>158</w:t>
            </w:r>
          </w:p>
        </w:tc>
        <w:tc>
          <w:tcPr>
            <w:tcW w:w="1276" w:type="dxa"/>
          </w:tcPr>
          <w:p w:rsidR="00AD2889" w:rsidRPr="00C70C13" w:rsidRDefault="00AD2889" w:rsidP="00AD2889">
            <w:pPr>
              <w:jc w:val="center"/>
              <w:rPr>
                <w:sz w:val="20"/>
                <w:szCs w:val="20"/>
              </w:rPr>
            </w:pPr>
            <w:r>
              <w:rPr>
                <w:sz w:val="20"/>
                <w:szCs w:val="20"/>
              </w:rPr>
              <w:t>1264418.58</w:t>
            </w:r>
          </w:p>
        </w:tc>
        <w:tc>
          <w:tcPr>
            <w:tcW w:w="1276" w:type="dxa"/>
          </w:tcPr>
          <w:p w:rsidR="00AD2889" w:rsidRPr="00C70C13" w:rsidRDefault="00AD2889" w:rsidP="00AD2889">
            <w:pPr>
              <w:jc w:val="center"/>
              <w:rPr>
                <w:sz w:val="20"/>
                <w:szCs w:val="20"/>
              </w:rPr>
            </w:pPr>
            <w:r>
              <w:rPr>
                <w:sz w:val="20"/>
                <w:szCs w:val="20"/>
              </w:rPr>
              <w:t>2714660.5</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29</w:t>
            </w:r>
          </w:p>
        </w:tc>
        <w:tc>
          <w:tcPr>
            <w:tcW w:w="1276" w:type="dxa"/>
          </w:tcPr>
          <w:p w:rsidR="00AD2889" w:rsidRPr="00D3364C" w:rsidRDefault="00AD2889" w:rsidP="00AD2889">
            <w:pPr>
              <w:jc w:val="center"/>
              <w:rPr>
                <w:sz w:val="20"/>
                <w:szCs w:val="20"/>
              </w:rPr>
            </w:pPr>
            <w:r>
              <w:rPr>
                <w:sz w:val="20"/>
                <w:szCs w:val="20"/>
              </w:rPr>
              <w:t>1256834.98</w:t>
            </w:r>
          </w:p>
        </w:tc>
        <w:tc>
          <w:tcPr>
            <w:tcW w:w="1275" w:type="dxa"/>
          </w:tcPr>
          <w:p w:rsidR="00AD2889" w:rsidRPr="00D3364C" w:rsidRDefault="00AD2889" w:rsidP="00AD2889">
            <w:pPr>
              <w:jc w:val="center"/>
              <w:rPr>
                <w:sz w:val="20"/>
                <w:szCs w:val="20"/>
              </w:rPr>
            </w:pPr>
            <w:r>
              <w:rPr>
                <w:sz w:val="20"/>
                <w:szCs w:val="20"/>
              </w:rPr>
              <w:t>2713908.51</w:t>
            </w:r>
          </w:p>
        </w:tc>
        <w:tc>
          <w:tcPr>
            <w:tcW w:w="851" w:type="dxa"/>
          </w:tcPr>
          <w:p w:rsidR="00AD2889" w:rsidRPr="00D3364C" w:rsidRDefault="00AD2889" w:rsidP="00AD2889">
            <w:pPr>
              <w:jc w:val="center"/>
              <w:rPr>
                <w:sz w:val="20"/>
                <w:szCs w:val="20"/>
              </w:rPr>
            </w:pPr>
            <w:r w:rsidRPr="00D3364C">
              <w:rPr>
                <w:sz w:val="20"/>
                <w:szCs w:val="20"/>
              </w:rPr>
              <w:t>94</w:t>
            </w:r>
          </w:p>
        </w:tc>
        <w:tc>
          <w:tcPr>
            <w:tcW w:w="1276" w:type="dxa"/>
          </w:tcPr>
          <w:p w:rsidR="00AD2889" w:rsidRPr="00D3364C" w:rsidRDefault="00AD2889" w:rsidP="00AD2889">
            <w:pPr>
              <w:jc w:val="center"/>
              <w:rPr>
                <w:sz w:val="20"/>
                <w:szCs w:val="20"/>
              </w:rPr>
            </w:pPr>
            <w:r>
              <w:rPr>
                <w:sz w:val="20"/>
                <w:szCs w:val="20"/>
              </w:rPr>
              <w:t>1253353.82</w:t>
            </w:r>
          </w:p>
        </w:tc>
        <w:tc>
          <w:tcPr>
            <w:tcW w:w="1275" w:type="dxa"/>
          </w:tcPr>
          <w:p w:rsidR="00AD2889" w:rsidRPr="00D3364C" w:rsidRDefault="00AD2889" w:rsidP="00AD2889">
            <w:pPr>
              <w:jc w:val="center"/>
              <w:rPr>
                <w:sz w:val="20"/>
                <w:szCs w:val="20"/>
              </w:rPr>
            </w:pPr>
            <w:r>
              <w:rPr>
                <w:sz w:val="20"/>
                <w:szCs w:val="20"/>
              </w:rPr>
              <w:t>2710689.88</w:t>
            </w:r>
          </w:p>
        </w:tc>
        <w:tc>
          <w:tcPr>
            <w:tcW w:w="808" w:type="dxa"/>
          </w:tcPr>
          <w:p w:rsidR="00AD2889" w:rsidRPr="00C70C13" w:rsidRDefault="00AD2889" w:rsidP="00AD2889">
            <w:pPr>
              <w:jc w:val="center"/>
              <w:rPr>
                <w:sz w:val="20"/>
                <w:szCs w:val="20"/>
              </w:rPr>
            </w:pPr>
            <w:r>
              <w:rPr>
                <w:sz w:val="20"/>
                <w:szCs w:val="20"/>
              </w:rPr>
              <w:t>159</w:t>
            </w:r>
          </w:p>
        </w:tc>
        <w:tc>
          <w:tcPr>
            <w:tcW w:w="1276" w:type="dxa"/>
          </w:tcPr>
          <w:p w:rsidR="00AD2889" w:rsidRPr="00C70C13" w:rsidRDefault="00AD2889" w:rsidP="00AD2889">
            <w:pPr>
              <w:jc w:val="center"/>
              <w:rPr>
                <w:sz w:val="20"/>
                <w:szCs w:val="20"/>
              </w:rPr>
            </w:pPr>
            <w:r>
              <w:rPr>
                <w:sz w:val="20"/>
                <w:szCs w:val="20"/>
              </w:rPr>
              <w:t>1264431.49</w:t>
            </w:r>
          </w:p>
        </w:tc>
        <w:tc>
          <w:tcPr>
            <w:tcW w:w="1276" w:type="dxa"/>
          </w:tcPr>
          <w:p w:rsidR="00AD2889" w:rsidRPr="00C70C13" w:rsidRDefault="00AD2889" w:rsidP="00AD2889">
            <w:pPr>
              <w:jc w:val="center"/>
              <w:rPr>
                <w:sz w:val="20"/>
                <w:szCs w:val="20"/>
              </w:rPr>
            </w:pPr>
            <w:r>
              <w:rPr>
                <w:sz w:val="20"/>
                <w:szCs w:val="20"/>
              </w:rPr>
              <w:t>2714637.21</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30</w:t>
            </w:r>
          </w:p>
        </w:tc>
        <w:tc>
          <w:tcPr>
            <w:tcW w:w="1276" w:type="dxa"/>
          </w:tcPr>
          <w:p w:rsidR="00AD2889" w:rsidRPr="00D3364C" w:rsidRDefault="00AD2889" w:rsidP="00AD2889">
            <w:pPr>
              <w:jc w:val="center"/>
              <w:rPr>
                <w:sz w:val="20"/>
                <w:szCs w:val="20"/>
              </w:rPr>
            </w:pPr>
            <w:r w:rsidRPr="00D3364C">
              <w:rPr>
                <w:sz w:val="20"/>
                <w:szCs w:val="20"/>
              </w:rPr>
              <w:t>1256735.03</w:t>
            </w:r>
          </w:p>
        </w:tc>
        <w:tc>
          <w:tcPr>
            <w:tcW w:w="1275" w:type="dxa"/>
          </w:tcPr>
          <w:p w:rsidR="00AD2889" w:rsidRPr="00D3364C" w:rsidRDefault="00AD2889" w:rsidP="00AD2889">
            <w:pPr>
              <w:jc w:val="center"/>
              <w:rPr>
                <w:sz w:val="20"/>
                <w:szCs w:val="20"/>
              </w:rPr>
            </w:pPr>
            <w:r w:rsidRPr="00D3364C">
              <w:rPr>
                <w:sz w:val="20"/>
                <w:szCs w:val="20"/>
              </w:rPr>
              <w:t>2713828.19</w:t>
            </w:r>
          </w:p>
        </w:tc>
        <w:tc>
          <w:tcPr>
            <w:tcW w:w="851" w:type="dxa"/>
          </w:tcPr>
          <w:p w:rsidR="00AD2889" w:rsidRPr="00D3364C" w:rsidRDefault="00AD2889" w:rsidP="00AD2889">
            <w:pPr>
              <w:jc w:val="center"/>
              <w:rPr>
                <w:sz w:val="20"/>
                <w:szCs w:val="20"/>
              </w:rPr>
            </w:pPr>
            <w:r>
              <w:rPr>
                <w:sz w:val="20"/>
                <w:szCs w:val="20"/>
              </w:rPr>
              <w:t>95</w:t>
            </w:r>
          </w:p>
        </w:tc>
        <w:tc>
          <w:tcPr>
            <w:tcW w:w="1276" w:type="dxa"/>
          </w:tcPr>
          <w:p w:rsidR="00AD2889" w:rsidRPr="00D3364C" w:rsidRDefault="00AD2889" w:rsidP="00AD2889">
            <w:pPr>
              <w:jc w:val="center"/>
              <w:rPr>
                <w:sz w:val="20"/>
                <w:szCs w:val="20"/>
              </w:rPr>
            </w:pPr>
            <w:r>
              <w:rPr>
                <w:sz w:val="20"/>
                <w:szCs w:val="20"/>
              </w:rPr>
              <w:t>1253192.09</w:t>
            </w:r>
          </w:p>
        </w:tc>
        <w:tc>
          <w:tcPr>
            <w:tcW w:w="1275" w:type="dxa"/>
          </w:tcPr>
          <w:p w:rsidR="00AD2889" w:rsidRPr="00D3364C" w:rsidRDefault="00AD2889" w:rsidP="00AD2889">
            <w:pPr>
              <w:jc w:val="center"/>
              <w:rPr>
                <w:sz w:val="20"/>
                <w:szCs w:val="20"/>
              </w:rPr>
            </w:pPr>
            <w:r>
              <w:rPr>
                <w:sz w:val="20"/>
                <w:szCs w:val="20"/>
              </w:rPr>
              <w:t>2710509.73</w:t>
            </w:r>
          </w:p>
        </w:tc>
        <w:tc>
          <w:tcPr>
            <w:tcW w:w="808" w:type="dxa"/>
          </w:tcPr>
          <w:p w:rsidR="00AD2889" w:rsidRPr="00C70C13" w:rsidRDefault="00AD2889" w:rsidP="00AD2889">
            <w:pPr>
              <w:jc w:val="center"/>
              <w:rPr>
                <w:sz w:val="20"/>
                <w:szCs w:val="20"/>
              </w:rPr>
            </w:pPr>
            <w:r>
              <w:rPr>
                <w:sz w:val="20"/>
                <w:szCs w:val="20"/>
              </w:rPr>
              <w:t>160</w:t>
            </w:r>
          </w:p>
        </w:tc>
        <w:tc>
          <w:tcPr>
            <w:tcW w:w="1276" w:type="dxa"/>
          </w:tcPr>
          <w:p w:rsidR="00AD2889" w:rsidRPr="00C70C13" w:rsidRDefault="00AD2889" w:rsidP="00AD2889">
            <w:pPr>
              <w:jc w:val="center"/>
              <w:rPr>
                <w:sz w:val="20"/>
                <w:szCs w:val="20"/>
              </w:rPr>
            </w:pPr>
            <w:r w:rsidRPr="00C70C13">
              <w:rPr>
                <w:sz w:val="20"/>
                <w:szCs w:val="20"/>
              </w:rPr>
              <w:t>1264463.05</w:t>
            </w:r>
          </w:p>
        </w:tc>
        <w:tc>
          <w:tcPr>
            <w:tcW w:w="1276" w:type="dxa"/>
          </w:tcPr>
          <w:p w:rsidR="00AD2889" w:rsidRPr="00C70C13" w:rsidRDefault="00AD2889" w:rsidP="00AD2889">
            <w:pPr>
              <w:jc w:val="center"/>
              <w:rPr>
                <w:sz w:val="20"/>
                <w:szCs w:val="20"/>
              </w:rPr>
            </w:pPr>
            <w:r w:rsidRPr="00C70C13">
              <w:rPr>
                <w:sz w:val="20"/>
                <w:szCs w:val="20"/>
              </w:rPr>
              <w:t>2714626.09</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31</w:t>
            </w:r>
          </w:p>
        </w:tc>
        <w:tc>
          <w:tcPr>
            <w:tcW w:w="1276" w:type="dxa"/>
          </w:tcPr>
          <w:p w:rsidR="00AD2889" w:rsidRPr="00D3364C" w:rsidRDefault="00AD2889" w:rsidP="00AD2889">
            <w:pPr>
              <w:jc w:val="center"/>
              <w:rPr>
                <w:sz w:val="20"/>
                <w:szCs w:val="20"/>
              </w:rPr>
            </w:pPr>
            <w:r>
              <w:rPr>
                <w:sz w:val="20"/>
                <w:szCs w:val="20"/>
              </w:rPr>
              <w:t>1256661.63</w:t>
            </w:r>
          </w:p>
        </w:tc>
        <w:tc>
          <w:tcPr>
            <w:tcW w:w="1275" w:type="dxa"/>
          </w:tcPr>
          <w:p w:rsidR="00AD2889" w:rsidRPr="00D3364C" w:rsidRDefault="00AD2889" w:rsidP="00AD2889">
            <w:pPr>
              <w:jc w:val="center"/>
              <w:rPr>
                <w:sz w:val="20"/>
                <w:szCs w:val="20"/>
              </w:rPr>
            </w:pPr>
            <w:r>
              <w:rPr>
                <w:sz w:val="20"/>
                <w:szCs w:val="20"/>
              </w:rPr>
              <w:t>2713752.01</w:t>
            </w:r>
          </w:p>
        </w:tc>
        <w:tc>
          <w:tcPr>
            <w:tcW w:w="851" w:type="dxa"/>
          </w:tcPr>
          <w:p w:rsidR="00AD2889" w:rsidRPr="00D3364C" w:rsidRDefault="00AD2889" w:rsidP="00AD2889">
            <w:pPr>
              <w:jc w:val="center"/>
              <w:rPr>
                <w:sz w:val="20"/>
                <w:szCs w:val="20"/>
              </w:rPr>
            </w:pPr>
            <w:r w:rsidRPr="00D3364C">
              <w:rPr>
                <w:sz w:val="20"/>
                <w:szCs w:val="20"/>
              </w:rPr>
              <w:t>96</w:t>
            </w:r>
          </w:p>
        </w:tc>
        <w:tc>
          <w:tcPr>
            <w:tcW w:w="1276" w:type="dxa"/>
          </w:tcPr>
          <w:p w:rsidR="00AD2889" w:rsidRPr="00D3364C" w:rsidRDefault="00AD2889" w:rsidP="00AD2889">
            <w:pPr>
              <w:jc w:val="center"/>
              <w:rPr>
                <w:sz w:val="20"/>
                <w:szCs w:val="20"/>
              </w:rPr>
            </w:pPr>
            <w:r>
              <w:rPr>
                <w:sz w:val="20"/>
                <w:szCs w:val="20"/>
              </w:rPr>
              <w:t>1252997.28</w:t>
            </w:r>
          </w:p>
        </w:tc>
        <w:tc>
          <w:tcPr>
            <w:tcW w:w="1275" w:type="dxa"/>
          </w:tcPr>
          <w:p w:rsidR="00AD2889" w:rsidRPr="00D3364C" w:rsidRDefault="00AD2889" w:rsidP="00AD2889">
            <w:pPr>
              <w:jc w:val="center"/>
              <w:rPr>
                <w:sz w:val="20"/>
                <w:szCs w:val="20"/>
              </w:rPr>
            </w:pPr>
            <w:r w:rsidRPr="00D3364C">
              <w:rPr>
                <w:sz w:val="20"/>
                <w:szCs w:val="20"/>
              </w:rPr>
              <w:t>2710669.23</w:t>
            </w:r>
          </w:p>
        </w:tc>
        <w:tc>
          <w:tcPr>
            <w:tcW w:w="808" w:type="dxa"/>
          </w:tcPr>
          <w:p w:rsidR="00AD2889" w:rsidRPr="00C70C13" w:rsidRDefault="00AD2889" w:rsidP="00AD2889">
            <w:pPr>
              <w:jc w:val="center"/>
              <w:rPr>
                <w:sz w:val="20"/>
                <w:szCs w:val="20"/>
              </w:rPr>
            </w:pPr>
            <w:r>
              <w:rPr>
                <w:sz w:val="20"/>
                <w:szCs w:val="20"/>
              </w:rPr>
              <w:t>161</w:t>
            </w:r>
          </w:p>
        </w:tc>
        <w:tc>
          <w:tcPr>
            <w:tcW w:w="1276" w:type="dxa"/>
          </w:tcPr>
          <w:p w:rsidR="00AD2889" w:rsidRPr="00C70C13" w:rsidRDefault="00AD2889" w:rsidP="00AD2889">
            <w:pPr>
              <w:jc w:val="center"/>
              <w:rPr>
                <w:sz w:val="20"/>
                <w:szCs w:val="20"/>
              </w:rPr>
            </w:pPr>
            <w:r w:rsidRPr="00C70C13">
              <w:rPr>
                <w:sz w:val="20"/>
                <w:szCs w:val="20"/>
              </w:rPr>
              <w:t>1264760.48</w:t>
            </w:r>
          </w:p>
        </w:tc>
        <w:tc>
          <w:tcPr>
            <w:tcW w:w="1276" w:type="dxa"/>
          </w:tcPr>
          <w:p w:rsidR="00AD2889" w:rsidRPr="00C70C13" w:rsidRDefault="00AD2889" w:rsidP="00AD2889">
            <w:pPr>
              <w:jc w:val="center"/>
              <w:rPr>
                <w:sz w:val="20"/>
                <w:szCs w:val="20"/>
              </w:rPr>
            </w:pPr>
            <w:r>
              <w:rPr>
                <w:sz w:val="20"/>
                <w:szCs w:val="20"/>
              </w:rPr>
              <w:t>2714521.25</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32</w:t>
            </w:r>
          </w:p>
        </w:tc>
        <w:tc>
          <w:tcPr>
            <w:tcW w:w="1276" w:type="dxa"/>
          </w:tcPr>
          <w:p w:rsidR="00AD2889" w:rsidRPr="00D3364C" w:rsidRDefault="00AD2889" w:rsidP="00AD2889">
            <w:pPr>
              <w:jc w:val="center"/>
              <w:rPr>
                <w:sz w:val="20"/>
                <w:szCs w:val="20"/>
              </w:rPr>
            </w:pPr>
            <w:r w:rsidRPr="00D3364C">
              <w:rPr>
                <w:sz w:val="20"/>
                <w:szCs w:val="20"/>
              </w:rPr>
              <w:t>1256593.69</w:t>
            </w:r>
          </w:p>
        </w:tc>
        <w:tc>
          <w:tcPr>
            <w:tcW w:w="1275" w:type="dxa"/>
          </w:tcPr>
          <w:p w:rsidR="00AD2889" w:rsidRPr="00D3364C" w:rsidRDefault="00AD2889" w:rsidP="00AD2889">
            <w:pPr>
              <w:jc w:val="center"/>
              <w:rPr>
                <w:sz w:val="20"/>
                <w:szCs w:val="20"/>
              </w:rPr>
            </w:pPr>
            <w:r w:rsidRPr="00D3364C">
              <w:rPr>
                <w:sz w:val="20"/>
                <w:szCs w:val="20"/>
              </w:rPr>
              <w:t>2713664.08</w:t>
            </w:r>
          </w:p>
        </w:tc>
        <w:tc>
          <w:tcPr>
            <w:tcW w:w="851" w:type="dxa"/>
          </w:tcPr>
          <w:p w:rsidR="00AD2889" w:rsidRPr="00D3364C" w:rsidRDefault="00AD2889" w:rsidP="00AD2889">
            <w:pPr>
              <w:jc w:val="center"/>
              <w:rPr>
                <w:sz w:val="20"/>
                <w:szCs w:val="20"/>
              </w:rPr>
            </w:pPr>
            <w:r>
              <w:rPr>
                <w:sz w:val="20"/>
                <w:szCs w:val="20"/>
              </w:rPr>
              <w:t>97</w:t>
            </w:r>
          </w:p>
        </w:tc>
        <w:tc>
          <w:tcPr>
            <w:tcW w:w="1276" w:type="dxa"/>
          </w:tcPr>
          <w:p w:rsidR="00AD2889" w:rsidRPr="00D3364C" w:rsidRDefault="00AD2889" w:rsidP="00AD2889">
            <w:pPr>
              <w:jc w:val="center"/>
              <w:rPr>
                <w:sz w:val="20"/>
                <w:szCs w:val="20"/>
              </w:rPr>
            </w:pPr>
            <w:r>
              <w:rPr>
                <w:sz w:val="20"/>
                <w:szCs w:val="20"/>
              </w:rPr>
              <w:t>1253014.93</w:t>
            </w:r>
          </w:p>
        </w:tc>
        <w:tc>
          <w:tcPr>
            <w:tcW w:w="1275" w:type="dxa"/>
          </w:tcPr>
          <w:p w:rsidR="00AD2889" w:rsidRPr="00D3364C" w:rsidRDefault="00AD2889" w:rsidP="00AD2889">
            <w:pPr>
              <w:jc w:val="center"/>
              <w:rPr>
                <w:sz w:val="20"/>
                <w:szCs w:val="20"/>
              </w:rPr>
            </w:pPr>
            <w:r>
              <w:rPr>
                <w:sz w:val="20"/>
                <w:szCs w:val="20"/>
              </w:rPr>
              <w:t>2710690.79</w:t>
            </w:r>
          </w:p>
        </w:tc>
        <w:tc>
          <w:tcPr>
            <w:tcW w:w="808" w:type="dxa"/>
          </w:tcPr>
          <w:p w:rsidR="00AD2889" w:rsidRPr="00C70C13" w:rsidRDefault="00AD2889" w:rsidP="00AD2889">
            <w:pPr>
              <w:jc w:val="center"/>
              <w:rPr>
                <w:sz w:val="20"/>
                <w:szCs w:val="20"/>
              </w:rPr>
            </w:pPr>
            <w:r>
              <w:rPr>
                <w:sz w:val="20"/>
                <w:szCs w:val="20"/>
              </w:rPr>
              <w:t>162</w:t>
            </w:r>
          </w:p>
        </w:tc>
        <w:tc>
          <w:tcPr>
            <w:tcW w:w="1276" w:type="dxa"/>
          </w:tcPr>
          <w:p w:rsidR="00AD2889" w:rsidRPr="00C70C13" w:rsidRDefault="00AD2889" w:rsidP="00AD2889">
            <w:pPr>
              <w:jc w:val="center"/>
              <w:rPr>
                <w:sz w:val="20"/>
                <w:szCs w:val="20"/>
              </w:rPr>
            </w:pPr>
            <w:r>
              <w:rPr>
                <w:sz w:val="20"/>
                <w:szCs w:val="20"/>
              </w:rPr>
              <w:t>1265085.55</w:t>
            </w:r>
          </w:p>
        </w:tc>
        <w:tc>
          <w:tcPr>
            <w:tcW w:w="1276" w:type="dxa"/>
          </w:tcPr>
          <w:p w:rsidR="00AD2889" w:rsidRPr="00C70C13" w:rsidRDefault="00AD2889" w:rsidP="00AD2889">
            <w:pPr>
              <w:jc w:val="center"/>
              <w:rPr>
                <w:sz w:val="20"/>
                <w:szCs w:val="20"/>
              </w:rPr>
            </w:pPr>
            <w:r w:rsidRPr="00C70C13">
              <w:rPr>
                <w:sz w:val="20"/>
                <w:szCs w:val="20"/>
              </w:rPr>
              <w:t>2714324.58</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33</w:t>
            </w:r>
          </w:p>
        </w:tc>
        <w:tc>
          <w:tcPr>
            <w:tcW w:w="1276" w:type="dxa"/>
          </w:tcPr>
          <w:p w:rsidR="00AD2889" w:rsidRPr="00D3364C" w:rsidRDefault="00AD2889" w:rsidP="00AD2889">
            <w:pPr>
              <w:jc w:val="center"/>
              <w:rPr>
                <w:sz w:val="20"/>
                <w:szCs w:val="20"/>
              </w:rPr>
            </w:pPr>
            <w:r>
              <w:rPr>
                <w:sz w:val="20"/>
                <w:szCs w:val="20"/>
              </w:rPr>
              <w:t>1256537.59</w:t>
            </w:r>
          </w:p>
        </w:tc>
        <w:tc>
          <w:tcPr>
            <w:tcW w:w="1275" w:type="dxa"/>
          </w:tcPr>
          <w:p w:rsidR="00AD2889" w:rsidRPr="00D3364C" w:rsidRDefault="00AD2889" w:rsidP="00AD2889">
            <w:pPr>
              <w:jc w:val="center"/>
              <w:rPr>
                <w:sz w:val="20"/>
                <w:szCs w:val="20"/>
              </w:rPr>
            </w:pPr>
            <w:r>
              <w:rPr>
                <w:sz w:val="20"/>
                <w:szCs w:val="20"/>
              </w:rPr>
              <w:t>2713577.75</w:t>
            </w:r>
          </w:p>
        </w:tc>
        <w:tc>
          <w:tcPr>
            <w:tcW w:w="851" w:type="dxa"/>
          </w:tcPr>
          <w:p w:rsidR="00AD2889" w:rsidRPr="00D3364C" w:rsidRDefault="00AD2889" w:rsidP="00AD2889">
            <w:pPr>
              <w:jc w:val="center"/>
              <w:rPr>
                <w:sz w:val="20"/>
                <w:szCs w:val="20"/>
              </w:rPr>
            </w:pPr>
            <w:r w:rsidRPr="00D3364C">
              <w:rPr>
                <w:sz w:val="20"/>
                <w:szCs w:val="20"/>
              </w:rPr>
              <w:t>98</w:t>
            </w:r>
          </w:p>
        </w:tc>
        <w:tc>
          <w:tcPr>
            <w:tcW w:w="1276" w:type="dxa"/>
          </w:tcPr>
          <w:p w:rsidR="00AD2889" w:rsidRPr="00D3364C" w:rsidRDefault="00AD2889" w:rsidP="00AD2889">
            <w:pPr>
              <w:jc w:val="center"/>
              <w:rPr>
                <w:sz w:val="20"/>
                <w:szCs w:val="20"/>
              </w:rPr>
            </w:pPr>
            <w:r>
              <w:rPr>
                <w:sz w:val="20"/>
                <w:szCs w:val="20"/>
              </w:rPr>
              <w:t>1253191.98</w:t>
            </w:r>
          </w:p>
        </w:tc>
        <w:tc>
          <w:tcPr>
            <w:tcW w:w="1275" w:type="dxa"/>
          </w:tcPr>
          <w:p w:rsidR="00AD2889" w:rsidRPr="00D3364C" w:rsidRDefault="00AD2889" w:rsidP="00AD2889">
            <w:pPr>
              <w:jc w:val="center"/>
              <w:rPr>
                <w:sz w:val="20"/>
                <w:szCs w:val="20"/>
              </w:rPr>
            </w:pPr>
            <w:r w:rsidRPr="00D3364C">
              <w:rPr>
                <w:sz w:val="20"/>
                <w:szCs w:val="20"/>
              </w:rPr>
              <w:t>2710544.42</w:t>
            </w:r>
          </w:p>
        </w:tc>
        <w:tc>
          <w:tcPr>
            <w:tcW w:w="808" w:type="dxa"/>
          </w:tcPr>
          <w:p w:rsidR="00AD2889" w:rsidRPr="00C70C13" w:rsidRDefault="00AD2889" w:rsidP="00AD2889">
            <w:pPr>
              <w:jc w:val="center"/>
              <w:rPr>
                <w:sz w:val="20"/>
                <w:szCs w:val="20"/>
              </w:rPr>
            </w:pPr>
            <w:r>
              <w:rPr>
                <w:sz w:val="20"/>
                <w:szCs w:val="20"/>
              </w:rPr>
              <w:t>163</w:t>
            </w:r>
          </w:p>
        </w:tc>
        <w:tc>
          <w:tcPr>
            <w:tcW w:w="1276" w:type="dxa"/>
          </w:tcPr>
          <w:p w:rsidR="00AD2889" w:rsidRPr="00C70C13" w:rsidRDefault="00AD2889" w:rsidP="00AD2889">
            <w:pPr>
              <w:jc w:val="center"/>
              <w:rPr>
                <w:sz w:val="20"/>
                <w:szCs w:val="20"/>
              </w:rPr>
            </w:pPr>
            <w:r>
              <w:rPr>
                <w:sz w:val="20"/>
                <w:szCs w:val="20"/>
              </w:rPr>
              <w:t>1265972.2</w:t>
            </w:r>
          </w:p>
        </w:tc>
        <w:tc>
          <w:tcPr>
            <w:tcW w:w="1276" w:type="dxa"/>
          </w:tcPr>
          <w:p w:rsidR="00AD2889" w:rsidRPr="00C70C13" w:rsidRDefault="00AD2889" w:rsidP="00AD2889">
            <w:pPr>
              <w:jc w:val="center"/>
              <w:rPr>
                <w:sz w:val="20"/>
                <w:szCs w:val="20"/>
              </w:rPr>
            </w:pPr>
            <w:r>
              <w:rPr>
                <w:sz w:val="20"/>
                <w:szCs w:val="20"/>
              </w:rPr>
              <w:t>2713499.65</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34</w:t>
            </w:r>
          </w:p>
        </w:tc>
        <w:tc>
          <w:tcPr>
            <w:tcW w:w="1276" w:type="dxa"/>
          </w:tcPr>
          <w:p w:rsidR="00AD2889" w:rsidRPr="00D3364C" w:rsidRDefault="00AD2889" w:rsidP="00AD2889">
            <w:pPr>
              <w:jc w:val="center"/>
              <w:rPr>
                <w:sz w:val="20"/>
                <w:szCs w:val="20"/>
              </w:rPr>
            </w:pPr>
            <w:r w:rsidRPr="00D3364C">
              <w:rPr>
                <w:sz w:val="20"/>
                <w:szCs w:val="20"/>
              </w:rPr>
              <w:t>1256482.85</w:t>
            </w:r>
          </w:p>
        </w:tc>
        <w:tc>
          <w:tcPr>
            <w:tcW w:w="1275" w:type="dxa"/>
          </w:tcPr>
          <w:p w:rsidR="00AD2889" w:rsidRPr="00D3364C" w:rsidRDefault="00AD2889" w:rsidP="00AD2889">
            <w:pPr>
              <w:jc w:val="center"/>
              <w:rPr>
                <w:sz w:val="20"/>
                <w:szCs w:val="20"/>
              </w:rPr>
            </w:pPr>
            <w:r w:rsidRPr="00D3364C">
              <w:rPr>
                <w:sz w:val="20"/>
                <w:szCs w:val="20"/>
              </w:rPr>
              <w:t>2713461.86</w:t>
            </w:r>
          </w:p>
        </w:tc>
        <w:tc>
          <w:tcPr>
            <w:tcW w:w="851" w:type="dxa"/>
          </w:tcPr>
          <w:p w:rsidR="00AD2889" w:rsidRPr="00D3364C" w:rsidRDefault="00AD2889" w:rsidP="00AD2889">
            <w:pPr>
              <w:jc w:val="center"/>
              <w:rPr>
                <w:sz w:val="20"/>
                <w:szCs w:val="20"/>
              </w:rPr>
            </w:pPr>
            <w:r>
              <w:rPr>
                <w:sz w:val="20"/>
                <w:szCs w:val="20"/>
              </w:rPr>
              <w:t>99</w:t>
            </w:r>
          </w:p>
        </w:tc>
        <w:tc>
          <w:tcPr>
            <w:tcW w:w="1276" w:type="dxa"/>
          </w:tcPr>
          <w:p w:rsidR="00AD2889" w:rsidRPr="00D3364C" w:rsidRDefault="00AD2889" w:rsidP="00AD2889">
            <w:pPr>
              <w:jc w:val="center"/>
              <w:rPr>
                <w:sz w:val="20"/>
                <w:szCs w:val="20"/>
              </w:rPr>
            </w:pPr>
            <w:r>
              <w:rPr>
                <w:sz w:val="20"/>
                <w:szCs w:val="20"/>
              </w:rPr>
              <w:t>1253315</w:t>
            </w:r>
          </w:p>
        </w:tc>
        <w:tc>
          <w:tcPr>
            <w:tcW w:w="1275" w:type="dxa"/>
          </w:tcPr>
          <w:p w:rsidR="00AD2889" w:rsidRPr="00D3364C" w:rsidRDefault="00AD2889" w:rsidP="00AD2889">
            <w:pPr>
              <w:jc w:val="center"/>
              <w:rPr>
                <w:sz w:val="20"/>
                <w:szCs w:val="20"/>
              </w:rPr>
            </w:pPr>
            <w:r>
              <w:rPr>
                <w:sz w:val="20"/>
                <w:szCs w:val="20"/>
              </w:rPr>
              <w:t>2710692.07</w:t>
            </w:r>
          </w:p>
        </w:tc>
        <w:tc>
          <w:tcPr>
            <w:tcW w:w="808" w:type="dxa"/>
          </w:tcPr>
          <w:p w:rsidR="00AD2889" w:rsidRPr="00C70C13" w:rsidRDefault="00AD2889" w:rsidP="00AD2889">
            <w:pPr>
              <w:jc w:val="center"/>
              <w:rPr>
                <w:sz w:val="20"/>
                <w:szCs w:val="20"/>
              </w:rPr>
            </w:pPr>
            <w:r>
              <w:rPr>
                <w:sz w:val="20"/>
                <w:szCs w:val="20"/>
              </w:rPr>
              <w:t>164</w:t>
            </w:r>
          </w:p>
        </w:tc>
        <w:tc>
          <w:tcPr>
            <w:tcW w:w="1276" w:type="dxa"/>
          </w:tcPr>
          <w:p w:rsidR="00AD2889" w:rsidRPr="00C70C13" w:rsidRDefault="00AD2889" w:rsidP="00AD2889">
            <w:pPr>
              <w:jc w:val="center"/>
              <w:rPr>
                <w:sz w:val="20"/>
                <w:szCs w:val="20"/>
              </w:rPr>
            </w:pPr>
            <w:r>
              <w:rPr>
                <w:sz w:val="20"/>
                <w:szCs w:val="20"/>
              </w:rPr>
              <w:t>1266006.67</w:t>
            </w:r>
          </w:p>
        </w:tc>
        <w:tc>
          <w:tcPr>
            <w:tcW w:w="1276" w:type="dxa"/>
          </w:tcPr>
          <w:p w:rsidR="00AD2889" w:rsidRPr="00C70C13" w:rsidRDefault="00AD2889" w:rsidP="00AD2889">
            <w:pPr>
              <w:jc w:val="center"/>
              <w:rPr>
                <w:sz w:val="20"/>
                <w:szCs w:val="20"/>
              </w:rPr>
            </w:pPr>
            <w:r>
              <w:rPr>
                <w:sz w:val="20"/>
                <w:szCs w:val="20"/>
              </w:rPr>
              <w:t>2713467.55</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35</w:t>
            </w:r>
          </w:p>
        </w:tc>
        <w:tc>
          <w:tcPr>
            <w:tcW w:w="1276" w:type="dxa"/>
          </w:tcPr>
          <w:p w:rsidR="00AD2889" w:rsidRPr="00D3364C" w:rsidRDefault="00AD2889" w:rsidP="00AD2889">
            <w:pPr>
              <w:jc w:val="center"/>
              <w:rPr>
                <w:sz w:val="20"/>
                <w:szCs w:val="20"/>
              </w:rPr>
            </w:pPr>
            <w:r>
              <w:rPr>
                <w:sz w:val="20"/>
                <w:szCs w:val="20"/>
              </w:rPr>
              <w:t>1256130.19</w:t>
            </w:r>
          </w:p>
        </w:tc>
        <w:tc>
          <w:tcPr>
            <w:tcW w:w="1275" w:type="dxa"/>
          </w:tcPr>
          <w:p w:rsidR="00AD2889" w:rsidRPr="00D3364C" w:rsidRDefault="00AD2889" w:rsidP="00AD2889">
            <w:pPr>
              <w:jc w:val="center"/>
              <w:rPr>
                <w:sz w:val="20"/>
                <w:szCs w:val="20"/>
              </w:rPr>
            </w:pPr>
            <w:r>
              <w:rPr>
                <w:sz w:val="20"/>
                <w:szCs w:val="20"/>
              </w:rPr>
              <w:t>2712570.07</w:t>
            </w:r>
          </w:p>
        </w:tc>
        <w:tc>
          <w:tcPr>
            <w:tcW w:w="851" w:type="dxa"/>
          </w:tcPr>
          <w:p w:rsidR="00AD2889" w:rsidRPr="00D3364C" w:rsidRDefault="00AD2889" w:rsidP="00AD2889">
            <w:pPr>
              <w:jc w:val="center"/>
              <w:rPr>
                <w:sz w:val="20"/>
                <w:szCs w:val="20"/>
              </w:rPr>
            </w:pPr>
            <w:r>
              <w:rPr>
                <w:sz w:val="20"/>
                <w:szCs w:val="20"/>
              </w:rPr>
              <w:t>100</w:t>
            </w:r>
          </w:p>
        </w:tc>
        <w:tc>
          <w:tcPr>
            <w:tcW w:w="1276" w:type="dxa"/>
          </w:tcPr>
          <w:p w:rsidR="00AD2889" w:rsidRPr="00D3364C" w:rsidRDefault="00AD2889" w:rsidP="00AD2889">
            <w:pPr>
              <w:jc w:val="center"/>
              <w:rPr>
                <w:sz w:val="20"/>
                <w:szCs w:val="20"/>
              </w:rPr>
            </w:pPr>
            <w:r w:rsidRPr="00D3364C">
              <w:rPr>
                <w:sz w:val="20"/>
                <w:szCs w:val="20"/>
              </w:rPr>
              <w:t>1253407.16</w:t>
            </w:r>
          </w:p>
        </w:tc>
        <w:tc>
          <w:tcPr>
            <w:tcW w:w="1275" w:type="dxa"/>
          </w:tcPr>
          <w:p w:rsidR="00AD2889" w:rsidRPr="00D3364C" w:rsidRDefault="00AD2889" w:rsidP="00AD2889">
            <w:pPr>
              <w:jc w:val="center"/>
              <w:rPr>
                <w:sz w:val="20"/>
                <w:szCs w:val="20"/>
              </w:rPr>
            </w:pPr>
            <w:r w:rsidRPr="00D3364C">
              <w:rPr>
                <w:sz w:val="20"/>
                <w:szCs w:val="20"/>
              </w:rPr>
              <w:t>2710775.43</w:t>
            </w:r>
          </w:p>
        </w:tc>
        <w:tc>
          <w:tcPr>
            <w:tcW w:w="808" w:type="dxa"/>
          </w:tcPr>
          <w:p w:rsidR="00AD2889" w:rsidRPr="00C70C13" w:rsidRDefault="00AD2889" w:rsidP="00AD2889">
            <w:pPr>
              <w:jc w:val="center"/>
              <w:rPr>
                <w:sz w:val="20"/>
                <w:szCs w:val="20"/>
              </w:rPr>
            </w:pPr>
            <w:r>
              <w:rPr>
                <w:sz w:val="20"/>
                <w:szCs w:val="20"/>
              </w:rPr>
              <w:t>165</w:t>
            </w:r>
          </w:p>
        </w:tc>
        <w:tc>
          <w:tcPr>
            <w:tcW w:w="1276" w:type="dxa"/>
          </w:tcPr>
          <w:p w:rsidR="00AD2889" w:rsidRPr="00C70C13" w:rsidRDefault="00AD2889" w:rsidP="00AD2889">
            <w:pPr>
              <w:jc w:val="center"/>
              <w:rPr>
                <w:sz w:val="20"/>
                <w:szCs w:val="20"/>
              </w:rPr>
            </w:pPr>
            <w:r>
              <w:rPr>
                <w:sz w:val="20"/>
                <w:szCs w:val="20"/>
              </w:rPr>
              <w:t>1265985.86</w:t>
            </w:r>
          </w:p>
        </w:tc>
        <w:tc>
          <w:tcPr>
            <w:tcW w:w="1276" w:type="dxa"/>
          </w:tcPr>
          <w:p w:rsidR="00AD2889" w:rsidRPr="00C70C13" w:rsidRDefault="00AD2889" w:rsidP="00AD2889">
            <w:pPr>
              <w:jc w:val="center"/>
              <w:rPr>
                <w:sz w:val="20"/>
                <w:szCs w:val="20"/>
              </w:rPr>
            </w:pPr>
            <w:r>
              <w:rPr>
                <w:sz w:val="20"/>
                <w:szCs w:val="20"/>
              </w:rPr>
              <w:t>2713445.18</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36</w:t>
            </w:r>
          </w:p>
        </w:tc>
        <w:tc>
          <w:tcPr>
            <w:tcW w:w="1276" w:type="dxa"/>
          </w:tcPr>
          <w:p w:rsidR="00AD2889" w:rsidRPr="00D3364C" w:rsidRDefault="00AD2889" w:rsidP="00AD2889">
            <w:pPr>
              <w:jc w:val="center"/>
              <w:rPr>
                <w:sz w:val="20"/>
                <w:szCs w:val="20"/>
              </w:rPr>
            </w:pPr>
            <w:r w:rsidRPr="00D3364C">
              <w:rPr>
                <w:sz w:val="20"/>
                <w:szCs w:val="20"/>
              </w:rPr>
              <w:t>1256093.58</w:t>
            </w:r>
          </w:p>
        </w:tc>
        <w:tc>
          <w:tcPr>
            <w:tcW w:w="1275" w:type="dxa"/>
          </w:tcPr>
          <w:p w:rsidR="00AD2889" w:rsidRPr="00D3364C" w:rsidRDefault="00AD2889" w:rsidP="00AD2889">
            <w:pPr>
              <w:jc w:val="center"/>
              <w:rPr>
                <w:sz w:val="20"/>
                <w:szCs w:val="20"/>
              </w:rPr>
            </w:pPr>
            <w:r w:rsidRPr="00D3364C">
              <w:rPr>
                <w:sz w:val="20"/>
                <w:szCs w:val="20"/>
              </w:rPr>
              <w:t>2712485.18</w:t>
            </w:r>
          </w:p>
        </w:tc>
        <w:tc>
          <w:tcPr>
            <w:tcW w:w="851" w:type="dxa"/>
          </w:tcPr>
          <w:p w:rsidR="00AD2889" w:rsidRPr="00D3364C" w:rsidRDefault="00AD2889" w:rsidP="00AD2889">
            <w:pPr>
              <w:jc w:val="center"/>
              <w:rPr>
                <w:sz w:val="20"/>
                <w:szCs w:val="20"/>
              </w:rPr>
            </w:pPr>
            <w:r>
              <w:rPr>
                <w:sz w:val="20"/>
                <w:szCs w:val="20"/>
              </w:rPr>
              <w:t>101</w:t>
            </w:r>
          </w:p>
        </w:tc>
        <w:tc>
          <w:tcPr>
            <w:tcW w:w="1276" w:type="dxa"/>
          </w:tcPr>
          <w:p w:rsidR="00AD2889" w:rsidRPr="00D3364C" w:rsidRDefault="00AD2889" w:rsidP="00AD2889">
            <w:pPr>
              <w:jc w:val="center"/>
              <w:rPr>
                <w:sz w:val="20"/>
                <w:szCs w:val="20"/>
              </w:rPr>
            </w:pPr>
            <w:r>
              <w:rPr>
                <w:sz w:val="20"/>
                <w:szCs w:val="20"/>
              </w:rPr>
              <w:t>1253351.3</w:t>
            </w:r>
          </w:p>
        </w:tc>
        <w:tc>
          <w:tcPr>
            <w:tcW w:w="1275" w:type="dxa"/>
          </w:tcPr>
          <w:p w:rsidR="00AD2889" w:rsidRPr="00D3364C" w:rsidRDefault="00AD2889" w:rsidP="00AD2889">
            <w:pPr>
              <w:jc w:val="center"/>
              <w:rPr>
                <w:sz w:val="20"/>
                <w:szCs w:val="20"/>
              </w:rPr>
            </w:pPr>
            <w:r>
              <w:rPr>
                <w:sz w:val="20"/>
                <w:szCs w:val="20"/>
              </w:rPr>
              <w:t>2710770.57</w:t>
            </w:r>
          </w:p>
        </w:tc>
        <w:tc>
          <w:tcPr>
            <w:tcW w:w="808" w:type="dxa"/>
          </w:tcPr>
          <w:p w:rsidR="00AD2889" w:rsidRPr="00C70C13" w:rsidRDefault="00AD2889" w:rsidP="00AD2889">
            <w:pPr>
              <w:jc w:val="center"/>
              <w:rPr>
                <w:sz w:val="20"/>
                <w:szCs w:val="20"/>
              </w:rPr>
            </w:pPr>
            <w:r>
              <w:rPr>
                <w:sz w:val="20"/>
                <w:szCs w:val="20"/>
              </w:rPr>
              <w:t>166</w:t>
            </w:r>
          </w:p>
        </w:tc>
        <w:tc>
          <w:tcPr>
            <w:tcW w:w="1276" w:type="dxa"/>
          </w:tcPr>
          <w:p w:rsidR="00AD2889" w:rsidRPr="00C70C13" w:rsidRDefault="00AD2889" w:rsidP="00AD2889">
            <w:pPr>
              <w:jc w:val="center"/>
              <w:rPr>
                <w:sz w:val="20"/>
                <w:szCs w:val="20"/>
              </w:rPr>
            </w:pPr>
            <w:r>
              <w:rPr>
                <w:sz w:val="20"/>
                <w:szCs w:val="20"/>
              </w:rPr>
              <w:t>1266100.88</w:t>
            </w:r>
          </w:p>
        </w:tc>
        <w:tc>
          <w:tcPr>
            <w:tcW w:w="1276" w:type="dxa"/>
          </w:tcPr>
          <w:p w:rsidR="00AD2889" w:rsidRPr="00C70C13" w:rsidRDefault="00AD2889" w:rsidP="00AD2889">
            <w:pPr>
              <w:jc w:val="center"/>
              <w:rPr>
                <w:sz w:val="20"/>
                <w:szCs w:val="20"/>
              </w:rPr>
            </w:pPr>
            <w:r>
              <w:rPr>
                <w:sz w:val="20"/>
                <w:szCs w:val="20"/>
              </w:rPr>
              <w:t>2713339.24</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37</w:t>
            </w:r>
          </w:p>
        </w:tc>
        <w:tc>
          <w:tcPr>
            <w:tcW w:w="1276" w:type="dxa"/>
          </w:tcPr>
          <w:p w:rsidR="00AD2889" w:rsidRPr="00D3364C" w:rsidRDefault="00AD2889" w:rsidP="00AD2889">
            <w:pPr>
              <w:jc w:val="center"/>
              <w:rPr>
                <w:sz w:val="20"/>
                <w:szCs w:val="20"/>
              </w:rPr>
            </w:pPr>
            <w:r>
              <w:rPr>
                <w:sz w:val="20"/>
                <w:szCs w:val="20"/>
              </w:rPr>
              <w:t>1256051.75</w:t>
            </w:r>
          </w:p>
        </w:tc>
        <w:tc>
          <w:tcPr>
            <w:tcW w:w="1275" w:type="dxa"/>
          </w:tcPr>
          <w:p w:rsidR="00AD2889" w:rsidRPr="00D3364C" w:rsidRDefault="00AD2889" w:rsidP="00AD2889">
            <w:pPr>
              <w:jc w:val="center"/>
              <w:rPr>
                <w:sz w:val="20"/>
                <w:szCs w:val="20"/>
              </w:rPr>
            </w:pPr>
            <w:r>
              <w:rPr>
                <w:sz w:val="20"/>
                <w:szCs w:val="20"/>
              </w:rPr>
              <w:t>2712402.54</w:t>
            </w:r>
          </w:p>
        </w:tc>
        <w:tc>
          <w:tcPr>
            <w:tcW w:w="851" w:type="dxa"/>
          </w:tcPr>
          <w:p w:rsidR="00AD2889" w:rsidRPr="00D3364C" w:rsidRDefault="00AD2889" w:rsidP="00AD2889">
            <w:pPr>
              <w:jc w:val="center"/>
              <w:rPr>
                <w:sz w:val="20"/>
                <w:szCs w:val="20"/>
              </w:rPr>
            </w:pPr>
            <w:r>
              <w:rPr>
                <w:sz w:val="20"/>
                <w:szCs w:val="20"/>
              </w:rPr>
              <w:t>102</w:t>
            </w:r>
          </w:p>
        </w:tc>
        <w:tc>
          <w:tcPr>
            <w:tcW w:w="1276" w:type="dxa"/>
          </w:tcPr>
          <w:p w:rsidR="00AD2889" w:rsidRPr="00D3364C" w:rsidRDefault="00AD2889" w:rsidP="00AD2889">
            <w:pPr>
              <w:jc w:val="center"/>
              <w:rPr>
                <w:sz w:val="20"/>
                <w:szCs w:val="20"/>
              </w:rPr>
            </w:pPr>
            <w:r>
              <w:rPr>
                <w:sz w:val="20"/>
                <w:szCs w:val="20"/>
              </w:rPr>
              <w:t>1253298.98</w:t>
            </w:r>
          </w:p>
        </w:tc>
        <w:tc>
          <w:tcPr>
            <w:tcW w:w="1275" w:type="dxa"/>
          </w:tcPr>
          <w:p w:rsidR="00AD2889" w:rsidRPr="00D3364C" w:rsidRDefault="00AD2889" w:rsidP="00AD2889">
            <w:pPr>
              <w:jc w:val="center"/>
              <w:rPr>
                <w:sz w:val="20"/>
                <w:szCs w:val="20"/>
              </w:rPr>
            </w:pPr>
            <w:r>
              <w:rPr>
                <w:sz w:val="20"/>
                <w:szCs w:val="20"/>
              </w:rPr>
              <w:t>2710706.11</w:t>
            </w:r>
          </w:p>
        </w:tc>
        <w:tc>
          <w:tcPr>
            <w:tcW w:w="808" w:type="dxa"/>
          </w:tcPr>
          <w:p w:rsidR="00AD2889" w:rsidRPr="00C70C13" w:rsidRDefault="00AD2889" w:rsidP="00AD2889">
            <w:pPr>
              <w:jc w:val="center"/>
              <w:rPr>
                <w:sz w:val="20"/>
                <w:szCs w:val="20"/>
              </w:rPr>
            </w:pPr>
            <w:r>
              <w:rPr>
                <w:sz w:val="20"/>
                <w:szCs w:val="20"/>
              </w:rPr>
              <w:t>167</w:t>
            </w:r>
          </w:p>
        </w:tc>
        <w:tc>
          <w:tcPr>
            <w:tcW w:w="1276" w:type="dxa"/>
          </w:tcPr>
          <w:p w:rsidR="00AD2889" w:rsidRPr="00C70C13" w:rsidRDefault="00AD2889" w:rsidP="00AD2889">
            <w:pPr>
              <w:jc w:val="center"/>
              <w:rPr>
                <w:sz w:val="20"/>
                <w:szCs w:val="20"/>
              </w:rPr>
            </w:pPr>
            <w:r>
              <w:rPr>
                <w:sz w:val="20"/>
                <w:szCs w:val="20"/>
              </w:rPr>
              <w:t>1266025.4</w:t>
            </w:r>
          </w:p>
        </w:tc>
        <w:tc>
          <w:tcPr>
            <w:tcW w:w="1276" w:type="dxa"/>
          </w:tcPr>
          <w:p w:rsidR="00AD2889" w:rsidRPr="00C70C13" w:rsidRDefault="00AD2889" w:rsidP="00AD2889">
            <w:pPr>
              <w:jc w:val="center"/>
              <w:rPr>
                <w:sz w:val="20"/>
                <w:szCs w:val="20"/>
              </w:rPr>
            </w:pPr>
            <w:r>
              <w:rPr>
                <w:sz w:val="20"/>
                <w:szCs w:val="20"/>
              </w:rPr>
              <w:t>2713260.75</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38</w:t>
            </w:r>
          </w:p>
        </w:tc>
        <w:tc>
          <w:tcPr>
            <w:tcW w:w="1276" w:type="dxa"/>
          </w:tcPr>
          <w:p w:rsidR="00AD2889" w:rsidRPr="00D3364C" w:rsidRDefault="00AD2889" w:rsidP="00AD2889">
            <w:pPr>
              <w:jc w:val="center"/>
              <w:rPr>
                <w:sz w:val="20"/>
                <w:szCs w:val="20"/>
              </w:rPr>
            </w:pPr>
            <w:r w:rsidRPr="00D3364C">
              <w:rPr>
                <w:sz w:val="20"/>
                <w:szCs w:val="20"/>
              </w:rPr>
              <w:t>1256004.94</w:t>
            </w:r>
          </w:p>
        </w:tc>
        <w:tc>
          <w:tcPr>
            <w:tcW w:w="1275" w:type="dxa"/>
          </w:tcPr>
          <w:p w:rsidR="00AD2889" w:rsidRPr="00D3364C" w:rsidRDefault="00AD2889" w:rsidP="00AD2889">
            <w:pPr>
              <w:jc w:val="center"/>
              <w:rPr>
                <w:sz w:val="20"/>
                <w:szCs w:val="20"/>
              </w:rPr>
            </w:pPr>
            <w:r>
              <w:rPr>
                <w:sz w:val="20"/>
                <w:szCs w:val="20"/>
              </w:rPr>
              <w:t>2712322.6</w:t>
            </w:r>
          </w:p>
        </w:tc>
        <w:tc>
          <w:tcPr>
            <w:tcW w:w="851" w:type="dxa"/>
          </w:tcPr>
          <w:p w:rsidR="00AD2889" w:rsidRPr="00D3364C" w:rsidRDefault="00AD2889" w:rsidP="00AD2889">
            <w:pPr>
              <w:jc w:val="center"/>
              <w:rPr>
                <w:sz w:val="20"/>
                <w:szCs w:val="20"/>
              </w:rPr>
            </w:pPr>
            <w:r>
              <w:rPr>
                <w:sz w:val="20"/>
                <w:szCs w:val="20"/>
              </w:rPr>
              <w:t>103</w:t>
            </w:r>
          </w:p>
        </w:tc>
        <w:tc>
          <w:tcPr>
            <w:tcW w:w="1276" w:type="dxa"/>
          </w:tcPr>
          <w:p w:rsidR="00AD2889" w:rsidRPr="00D3364C" w:rsidRDefault="00AD2889" w:rsidP="00AD2889">
            <w:pPr>
              <w:jc w:val="center"/>
              <w:rPr>
                <w:sz w:val="20"/>
                <w:szCs w:val="20"/>
              </w:rPr>
            </w:pPr>
            <w:r>
              <w:rPr>
                <w:sz w:val="20"/>
                <w:szCs w:val="20"/>
              </w:rPr>
              <w:t>1253265.67</w:t>
            </w:r>
          </w:p>
        </w:tc>
        <w:tc>
          <w:tcPr>
            <w:tcW w:w="1275" w:type="dxa"/>
          </w:tcPr>
          <w:p w:rsidR="00AD2889" w:rsidRPr="00D3364C" w:rsidRDefault="00AD2889" w:rsidP="00AD2889">
            <w:pPr>
              <w:jc w:val="center"/>
              <w:rPr>
                <w:sz w:val="20"/>
                <w:szCs w:val="20"/>
              </w:rPr>
            </w:pPr>
            <w:r>
              <w:rPr>
                <w:sz w:val="20"/>
                <w:szCs w:val="20"/>
              </w:rPr>
              <w:t>2710730.93</w:t>
            </w:r>
          </w:p>
        </w:tc>
        <w:tc>
          <w:tcPr>
            <w:tcW w:w="808" w:type="dxa"/>
          </w:tcPr>
          <w:p w:rsidR="00AD2889" w:rsidRPr="00C70C13" w:rsidRDefault="00AD2889" w:rsidP="00AD2889">
            <w:pPr>
              <w:jc w:val="center"/>
              <w:rPr>
                <w:sz w:val="20"/>
                <w:szCs w:val="20"/>
              </w:rPr>
            </w:pPr>
            <w:r>
              <w:rPr>
                <w:sz w:val="20"/>
                <w:szCs w:val="20"/>
              </w:rPr>
              <w:t>168</w:t>
            </w:r>
          </w:p>
        </w:tc>
        <w:tc>
          <w:tcPr>
            <w:tcW w:w="1276" w:type="dxa"/>
          </w:tcPr>
          <w:p w:rsidR="00AD2889" w:rsidRPr="00C70C13" w:rsidRDefault="00AD2889" w:rsidP="00AD2889">
            <w:pPr>
              <w:jc w:val="center"/>
              <w:rPr>
                <w:sz w:val="20"/>
                <w:szCs w:val="20"/>
              </w:rPr>
            </w:pPr>
            <w:r>
              <w:rPr>
                <w:sz w:val="20"/>
                <w:szCs w:val="20"/>
              </w:rPr>
              <w:t>1265994.11</w:t>
            </w:r>
          </w:p>
        </w:tc>
        <w:tc>
          <w:tcPr>
            <w:tcW w:w="1276" w:type="dxa"/>
          </w:tcPr>
          <w:p w:rsidR="00AD2889" w:rsidRPr="00C70C13" w:rsidRDefault="00AD2889" w:rsidP="00AD2889">
            <w:pPr>
              <w:jc w:val="center"/>
              <w:rPr>
                <w:sz w:val="20"/>
                <w:szCs w:val="20"/>
              </w:rPr>
            </w:pPr>
            <w:r>
              <w:rPr>
                <w:sz w:val="20"/>
                <w:szCs w:val="20"/>
              </w:rPr>
              <w:t>2713244.67</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39</w:t>
            </w:r>
          </w:p>
        </w:tc>
        <w:tc>
          <w:tcPr>
            <w:tcW w:w="1276" w:type="dxa"/>
          </w:tcPr>
          <w:p w:rsidR="00AD2889" w:rsidRPr="00D3364C" w:rsidRDefault="00AD2889" w:rsidP="00AD2889">
            <w:pPr>
              <w:jc w:val="center"/>
              <w:rPr>
                <w:sz w:val="20"/>
                <w:szCs w:val="20"/>
              </w:rPr>
            </w:pPr>
            <w:r w:rsidRPr="00D3364C">
              <w:rPr>
                <w:sz w:val="20"/>
                <w:szCs w:val="20"/>
              </w:rPr>
              <w:t>1255953.</w:t>
            </w:r>
            <w:r>
              <w:rPr>
                <w:sz w:val="20"/>
                <w:szCs w:val="20"/>
              </w:rPr>
              <w:t>31</w:t>
            </w:r>
          </w:p>
        </w:tc>
        <w:tc>
          <w:tcPr>
            <w:tcW w:w="1275" w:type="dxa"/>
          </w:tcPr>
          <w:p w:rsidR="00AD2889" w:rsidRPr="00D3364C" w:rsidRDefault="00AD2889" w:rsidP="00AD2889">
            <w:pPr>
              <w:jc w:val="center"/>
              <w:rPr>
                <w:sz w:val="20"/>
                <w:szCs w:val="20"/>
              </w:rPr>
            </w:pPr>
            <w:r>
              <w:rPr>
                <w:sz w:val="20"/>
                <w:szCs w:val="20"/>
              </w:rPr>
              <w:t>2712245.71</w:t>
            </w:r>
          </w:p>
        </w:tc>
        <w:tc>
          <w:tcPr>
            <w:tcW w:w="851" w:type="dxa"/>
          </w:tcPr>
          <w:p w:rsidR="00AD2889" w:rsidRPr="00D3364C" w:rsidRDefault="00AD2889" w:rsidP="00AD2889">
            <w:pPr>
              <w:jc w:val="center"/>
              <w:rPr>
                <w:sz w:val="20"/>
                <w:szCs w:val="20"/>
              </w:rPr>
            </w:pPr>
            <w:r>
              <w:rPr>
                <w:sz w:val="20"/>
                <w:szCs w:val="20"/>
              </w:rPr>
              <w:t>104</w:t>
            </w:r>
          </w:p>
        </w:tc>
        <w:tc>
          <w:tcPr>
            <w:tcW w:w="1276" w:type="dxa"/>
          </w:tcPr>
          <w:p w:rsidR="00AD2889" w:rsidRPr="00D3364C" w:rsidRDefault="00AD2889" w:rsidP="00AD2889">
            <w:pPr>
              <w:jc w:val="center"/>
              <w:rPr>
                <w:sz w:val="20"/>
                <w:szCs w:val="20"/>
              </w:rPr>
            </w:pPr>
            <w:r w:rsidRPr="00D3364C">
              <w:rPr>
                <w:sz w:val="20"/>
                <w:szCs w:val="20"/>
              </w:rPr>
              <w:t>1253208.28</w:t>
            </w:r>
          </w:p>
        </w:tc>
        <w:tc>
          <w:tcPr>
            <w:tcW w:w="1275" w:type="dxa"/>
          </w:tcPr>
          <w:p w:rsidR="00AD2889" w:rsidRPr="00D3364C" w:rsidRDefault="00AD2889" w:rsidP="00AD2889">
            <w:pPr>
              <w:jc w:val="center"/>
              <w:rPr>
                <w:sz w:val="20"/>
                <w:szCs w:val="20"/>
              </w:rPr>
            </w:pPr>
            <w:r>
              <w:rPr>
                <w:sz w:val="20"/>
                <w:szCs w:val="20"/>
              </w:rPr>
              <w:t>2710663.82</w:t>
            </w:r>
          </w:p>
        </w:tc>
        <w:tc>
          <w:tcPr>
            <w:tcW w:w="808" w:type="dxa"/>
          </w:tcPr>
          <w:p w:rsidR="00AD2889" w:rsidRPr="00C70C13" w:rsidRDefault="00AD2889" w:rsidP="00AD2889">
            <w:pPr>
              <w:jc w:val="center"/>
              <w:rPr>
                <w:sz w:val="20"/>
                <w:szCs w:val="20"/>
              </w:rPr>
            </w:pPr>
            <w:r>
              <w:rPr>
                <w:sz w:val="20"/>
                <w:szCs w:val="20"/>
              </w:rPr>
              <w:t>169</w:t>
            </w:r>
          </w:p>
        </w:tc>
        <w:tc>
          <w:tcPr>
            <w:tcW w:w="1276" w:type="dxa"/>
          </w:tcPr>
          <w:p w:rsidR="00AD2889" w:rsidRPr="00C70C13" w:rsidRDefault="00AD2889" w:rsidP="00AD2889">
            <w:pPr>
              <w:jc w:val="center"/>
              <w:rPr>
                <w:sz w:val="20"/>
                <w:szCs w:val="20"/>
              </w:rPr>
            </w:pPr>
            <w:r>
              <w:rPr>
                <w:sz w:val="20"/>
                <w:szCs w:val="20"/>
              </w:rPr>
              <w:t>1265912.77</w:t>
            </w:r>
          </w:p>
        </w:tc>
        <w:tc>
          <w:tcPr>
            <w:tcW w:w="1276" w:type="dxa"/>
          </w:tcPr>
          <w:p w:rsidR="00AD2889" w:rsidRPr="00C70C13" w:rsidRDefault="00AD2889" w:rsidP="00AD2889">
            <w:pPr>
              <w:jc w:val="center"/>
              <w:rPr>
                <w:sz w:val="20"/>
                <w:szCs w:val="20"/>
              </w:rPr>
            </w:pPr>
            <w:r>
              <w:rPr>
                <w:sz w:val="20"/>
                <w:szCs w:val="20"/>
              </w:rPr>
              <w:t>2713213.41</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40</w:t>
            </w:r>
          </w:p>
        </w:tc>
        <w:tc>
          <w:tcPr>
            <w:tcW w:w="1276" w:type="dxa"/>
          </w:tcPr>
          <w:p w:rsidR="00AD2889" w:rsidRPr="00D3364C" w:rsidRDefault="00AD2889" w:rsidP="00AD2889">
            <w:pPr>
              <w:jc w:val="center"/>
              <w:rPr>
                <w:sz w:val="20"/>
                <w:szCs w:val="20"/>
              </w:rPr>
            </w:pPr>
            <w:r w:rsidRPr="00D3364C">
              <w:rPr>
                <w:sz w:val="20"/>
                <w:szCs w:val="20"/>
              </w:rPr>
              <w:t>1255897.06</w:t>
            </w:r>
          </w:p>
        </w:tc>
        <w:tc>
          <w:tcPr>
            <w:tcW w:w="1275" w:type="dxa"/>
          </w:tcPr>
          <w:p w:rsidR="00AD2889" w:rsidRPr="00D3364C" w:rsidRDefault="00AD2889" w:rsidP="00AD2889">
            <w:pPr>
              <w:jc w:val="center"/>
              <w:rPr>
                <w:sz w:val="20"/>
                <w:szCs w:val="20"/>
              </w:rPr>
            </w:pPr>
            <w:r>
              <w:rPr>
                <w:sz w:val="20"/>
                <w:szCs w:val="20"/>
              </w:rPr>
              <w:t>2712172.09</w:t>
            </w:r>
          </w:p>
        </w:tc>
        <w:tc>
          <w:tcPr>
            <w:tcW w:w="851" w:type="dxa"/>
          </w:tcPr>
          <w:p w:rsidR="00AD2889" w:rsidRPr="00D3364C" w:rsidRDefault="00AD2889" w:rsidP="00AD2889">
            <w:pPr>
              <w:jc w:val="center"/>
              <w:rPr>
                <w:sz w:val="20"/>
                <w:szCs w:val="20"/>
              </w:rPr>
            </w:pPr>
            <w:r>
              <w:rPr>
                <w:sz w:val="20"/>
                <w:szCs w:val="20"/>
              </w:rPr>
              <w:t>105</w:t>
            </w:r>
          </w:p>
        </w:tc>
        <w:tc>
          <w:tcPr>
            <w:tcW w:w="1276" w:type="dxa"/>
          </w:tcPr>
          <w:p w:rsidR="00AD2889" w:rsidRPr="00D3364C" w:rsidRDefault="00AD2889" w:rsidP="00AD2889">
            <w:pPr>
              <w:jc w:val="center"/>
              <w:rPr>
                <w:sz w:val="20"/>
                <w:szCs w:val="20"/>
              </w:rPr>
            </w:pPr>
            <w:r>
              <w:rPr>
                <w:sz w:val="20"/>
                <w:szCs w:val="20"/>
              </w:rPr>
              <w:t>1253163.11</w:t>
            </w:r>
          </w:p>
        </w:tc>
        <w:tc>
          <w:tcPr>
            <w:tcW w:w="1275" w:type="dxa"/>
          </w:tcPr>
          <w:p w:rsidR="00AD2889" w:rsidRPr="00D3364C" w:rsidRDefault="00AD2889" w:rsidP="00AD2889">
            <w:pPr>
              <w:jc w:val="center"/>
              <w:rPr>
                <w:sz w:val="20"/>
                <w:szCs w:val="20"/>
              </w:rPr>
            </w:pPr>
            <w:r>
              <w:rPr>
                <w:sz w:val="20"/>
                <w:szCs w:val="20"/>
              </w:rPr>
              <w:t>2710700.84</w:t>
            </w:r>
          </w:p>
        </w:tc>
        <w:tc>
          <w:tcPr>
            <w:tcW w:w="808" w:type="dxa"/>
          </w:tcPr>
          <w:p w:rsidR="00AD2889" w:rsidRPr="00C70C13" w:rsidRDefault="00AD2889" w:rsidP="00AD2889">
            <w:pPr>
              <w:jc w:val="center"/>
              <w:rPr>
                <w:sz w:val="20"/>
                <w:szCs w:val="20"/>
              </w:rPr>
            </w:pPr>
            <w:r>
              <w:rPr>
                <w:sz w:val="20"/>
                <w:szCs w:val="20"/>
              </w:rPr>
              <w:t>170</w:t>
            </w:r>
          </w:p>
        </w:tc>
        <w:tc>
          <w:tcPr>
            <w:tcW w:w="1276" w:type="dxa"/>
          </w:tcPr>
          <w:p w:rsidR="00AD2889" w:rsidRPr="00C70C13" w:rsidRDefault="00AD2889" w:rsidP="00AD2889">
            <w:pPr>
              <w:jc w:val="center"/>
              <w:rPr>
                <w:sz w:val="20"/>
                <w:szCs w:val="20"/>
              </w:rPr>
            </w:pPr>
            <w:r>
              <w:rPr>
                <w:sz w:val="20"/>
                <w:szCs w:val="20"/>
              </w:rPr>
              <w:t>1265902.51</w:t>
            </w:r>
          </w:p>
        </w:tc>
        <w:tc>
          <w:tcPr>
            <w:tcW w:w="1276" w:type="dxa"/>
          </w:tcPr>
          <w:p w:rsidR="00AD2889" w:rsidRPr="00C70C13" w:rsidRDefault="00AD2889" w:rsidP="00AD2889">
            <w:pPr>
              <w:jc w:val="center"/>
              <w:rPr>
                <w:sz w:val="20"/>
                <w:szCs w:val="20"/>
              </w:rPr>
            </w:pPr>
            <w:r>
              <w:rPr>
                <w:sz w:val="20"/>
                <w:szCs w:val="20"/>
              </w:rPr>
              <w:t>2713240.09</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lastRenderedPageBreak/>
              <w:t>41</w:t>
            </w:r>
          </w:p>
        </w:tc>
        <w:tc>
          <w:tcPr>
            <w:tcW w:w="1276" w:type="dxa"/>
          </w:tcPr>
          <w:p w:rsidR="00AD2889" w:rsidRPr="00D3364C" w:rsidRDefault="00AD2889" w:rsidP="00AD2889">
            <w:pPr>
              <w:jc w:val="center"/>
              <w:rPr>
                <w:sz w:val="20"/>
                <w:szCs w:val="20"/>
              </w:rPr>
            </w:pPr>
            <w:r>
              <w:rPr>
                <w:sz w:val="20"/>
                <w:szCs w:val="20"/>
              </w:rPr>
              <w:t>1255836.43</w:t>
            </w:r>
          </w:p>
        </w:tc>
        <w:tc>
          <w:tcPr>
            <w:tcW w:w="1275" w:type="dxa"/>
          </w:tcPr>
          <w:p w:rsidR="00AD2889" w:rsidRPr="00D3364C" w:rsidRDefault="00AD2889" w:rsidP="00AD2889">
            <w:pPr>
              <w:jc w:val="center"/>
              <w:rPr>
                <w:sz w:val="20"/>
                <w:szCs w:val="20"/>
              </w:rPr>
            </w:pPr>
            <w:r>
              <w:rPr>
                <w:sz w:val="20"/>
                <w:szCs w:val="20"/>
              </w:rPr>
              <w:t>2712102.07</w:t>
            </w:r>
          </w:p>
        </w:tc>
        <w:tc>
          <w:tcPr>
            <w:tcW w:w="851" w:type="dxa"/>
          </w:tcPr>
          <w:p w:rsidR="00AD2889" w:rsidRPr="00D3364C" w:rsidRDefault="00AD2889" w:rsidP="00AD2889">
            <w:pPr>
              <w:jc w:val="center"/>
              <w:rPr>
                <w:sz w:val="20"/>
                <w:szCs w:val="20"/>
              </w:rPr>
            </w:pPr>
            <w:r>
              <w:rPr>
                <w:sz w:val="20"/>
                <w:szCs w:val="20"/>
              </w:rPr>
              <w:t>106</w:t>
            </w:r>
          </w:p>
        </w:tc>
        <w:tc>
          <w:tcPr>
            <w:tcW w:w="1276" w:type="dxa"/>
          </w:tcPr>
          <w:p w:rsidR="00AD2889" w:rsidRPr="00D3364C" w:rsidRDefault="00AD2889" w:rsidP="00AD2889">
            <w:pPr>
              <w:jc w:val="center"/>
              <w:rPr>
                <w:sz w:val="20"/>
                <w:szCs w:val="20"/>
              </w:rPr>
            </w:pPr>
            <w:r>
              <w:rPr>
                <w:sz w:val="20"/>
                <w:szCs w:val="20"/>
              </w:rPr>
              <w:t>1253181.73</w:t>
            </w:r>
          </w:p>
        </w:tc>
        <w:tc>
          <w:tcPr>
            <w:tcW w:w="1275" w:type="dxa"/>
          </w:tcPr>
          <w:p w:rsidR="00AD2889" w:rsidRPr="00D3364C" w:rsidRDefault="00AD2889" w:rsidP="00AD2889">
            <w:pPr>
              <w:jc w:val="center"/>
              <w:rPr>
                <w:sz w:val="20"/>
                <w:szCs w:val="20"/>
              </w:rPr>
            </w:pPr>
            <w:r>
              <w:rPr>
                <w:sz w:val="20"/>
                <w:szCs w:val="20"/>
              </w:rPr>
              <w:t>710724.87</w:t>
            </w:r>
          </w:p>
        </w:tc>
        <w:tc>
          <w:tcPr>
            <w:tcW w:w="808" w:type="dxa"/>
          </w:tcPr>
          <w:p w:rsidR="00AD2889" w:rsidRPr="00C70C13" w:rsidRDefault="00AD2889" w:rsidP="00AD2889">
            <w:pPr>
              <w:jc w:val="center"/>
              <w:rPr>
                <w:sz w:val="20"/>
                <w:szCs w:val="20"/>
              </w:rPr>
            </w:pPr>
            <w:r>
              <w:rPr>
                <w:sz w:val="20"/>
                <w:szCs w:val="20"/>
              </w:rPr>
              <w:t>171</w:t>
            </w:r>
          </w:p>
        </w:tc>
        <w:tc>
          <w:tcPr>
            <w:tcW w:w="1276" w:type="dxa"/>
          </w:tcPr>
          <w:p w:rsidR="00AD2889" w:rsidRPr="00C70C13" w:rsidRDefault="00AD2889" w:rsidP="00AD2889">
            <w:pPr>
              <w:jc w:val="center"/>
              <w:rPr>
                <w:sz w:val="20"/>
                <w:szCs w:val="20"/>
              </w:rPr>
            </w:pPr>
            <w:r>
              <w:rPr>
                <w:sz w:val="20"/>
                <w:szCs w:val="20"/>
              </w:rPr>
              <w:t>1266000.81</w:t>
            </w:r>
          </w:p>
        </w:tc>
        <w:tc>
          <w:tcPr>
            <w:tcW w:w="1276" w:type="dxa"/>
          </w:tcPr>
          <w:p w:rsidR="00AD2889" w:rsidRPr="00C70C13" w:rsidRDefault="00AD2889" w:rsidP="00AD2889">
            <w:pPr>
              <w:jc w:val="center"/>
              <w:rPr>
                <w:sz w:val="20"/>
                <w:szCs w:val="20"/>
              </w:rPr>
            </w:pPr>
            <w:r>
              <w:rPr>
                <w:sz w:val="20"/>
                <w:szCs w:val="20"/>
              </w:rPr>
              <w:t>2713278.7</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42</w:t>
            </w:r>
          </w:p>
        </w:tc>
        <w:tc>
          <w:tcPr>
            <w:tcW w:w="1276" w:type="dxa"/>
          </w:tcPr>
          <w:p w:rsidR="00AD2889" w:rsidRPr="00D3364C" w:rsidRDefault="00AD2889" w:rsidP="00AD2889">
            <w:pPr>
              <w:jc w:val="center"/>
              <w:rPr>
                <w:sz w:val="20"/>
                <w:szCs w:val="20"/>
              </w:rPr>
            </w:pPr>
            <w:r>
              <w:rPr>
                <w:sz w:val="20"/>
                <w:szCs w:val="20"/>
              </w:rPr>
              <w:t>1255771.6</w:t>
            </w:r>
          </w:p>
        </w:tc>
        <w:tc>
          <w:tcPr>
            <w:tcW w:w="1275" w:type="dxa"/>
          </w:tcPr>
          <w:p w:rsidR="00AD2889" w:rsidRPr="00D3364C" w:rsidRDefault="00AD2889" w:rsidP="00AD2889">
            <w:pPr>
              <w:jc w:val="center"/>
              <w:rPr>
                <w:sz w:val="20"/>
                <w:szCs w:val="20"/>
              </w:rPr>
            </w:pPr>
            <w:r>
              <w:rPr>
                <w:sz w:val="20"/>
                <w:szCs w:val="20"/>
              </w:rPr>
              <w:t>2712035.92</w:t>
            </w:r>
          </w:p>
        </w:tc>
        <w:tc>
          <w:tcPr>
            <w:tcW w:w="851" w:type="dxa"/>
          </w:tcPr>
          <w:p w:rsidR="00AD2889" w:rsidRPr="00D3364C" w:rsidRDefault="00AD2889" w:rsidP="00AD2889">
            <w:pPr>
              <w:jc w:val="center"/>
              <w:rPr>
                <w:sz w:val="20"/>
                <w:szCs w:val="20"/>
              </w:rPr>
            </w:pPr>
            <w:r>
              <w:rPr>
                <w:sz w:val="20"/>
                <w:szCs w:val="20"/>
              </w:rPr>
              <w:t>107</w:t>
            </w:r>
          </w:p>
        </w:tc>
        <w:tc>
          <w:tcPr>
            <w:tcW w:w="1276" w:type="dxa"/>
          </w:tcPr>
          <w:p w:rsidR="00AD2889" w:rsidRPr="00D3364C" w:rsidRDefault="00AD2889" w:rsidP="00AD2889">
            <w:pPr>
              <w:jc w:val="center"/>
              <w:rPr>
                <w:sz w:val="20"/>
                <w:szCs w:val="20"/>
              </w:rPr>
            </w:pPr>
            <w:r>
              <w:rPr>
                <w:sz w:val="20"/>
                <w:szCs w:val="20"/>
              </w:rPr>
              <w:t>1253214.76</w:t>
            </w:r>
          </w:p>
        </w:tc>
        <w:tc>
          <w:tcPr>
            <w:tcW w:w="1275" w:type="dxa"/>
          </w:tcPr>
          <w:p w:rsidR="00AD2889" w:rsidRPr="00D3364C" w:rsidRDefault="00AD2889" w:rsidP="00AD2889">
            <w:pPr>
              <w:jc w:val="center"/>
              <w:rPr>
                <w:sz w:val="20"/>
                <w:szCs w:val="20"/>
              </w:rPr>
            </w:pPr>
            <w:r>
              <w:rPr>
                <w:sz w:val="20"/>
                <w:szCs w:val="20"/>
              </w:rPr>
              <w:t>2710699.36</w:t>
            </w:r>
          </w:p>
        </w:tc>
        <w:tc>
          <w:tcPr>
            <w:tcW w:w="808" w:type="dxa"/>
          </w:tcPr>
          <w:p w:rsidR="00AD2889" w:rsidRPr="00C70C13" w:rsidRDefault="00AD2889" w:rsidP="00AD2889">
            <w:pPr>
              <w:jc w:val="center"/>
              <w:rPr>
                <w:sz w:val="20"/>
                <w:szCs w:val="20"/>
              </w:rPr>
            </w:pPr>
            <w:r>
              <w:rPr>
                <w:sz w:val="20"/>
                <w:szCs w:val="20"/>
              </w:rPr>
              <w:t>172</w:t>
            </w:r>
          </w:p>
        </w:tc>
        <w:tc>
          <w:tcPr>
            <w:tcW w:w="1276" w:type="dxa"/>
          </w:tcPr>
          <w:p w:rsidR="00AD2889" w:rsidRPr="00C70C13" w:rsidRDefault="00AD2889" w:rsidP="00AD2889">
            <w:pPr>
              <w:jc w:val="center"/>
              <w:rPr>
                <w:sz w:val="20"/>
                <w:szCs w:val="20"/>
              </w:rPr>
            </w:pPr>
            <w:r>
              <w:rPr>
                <w:sz w:val="20"/>
                <w:szCs w:val="20"/>
              </w:rPr>
              <w:t>1266061.51</w:t>
            </w:r>
          </w:p>
        </w:tc>
        <w:tc>
          <w:tcPr>
            <w:tcW w:w="1276" w:type="dxa"/>
          </w:tcPr>
          <w:p w:rsidR="00AD2889" w:rsidRPr="00C70C13" w:rsidRDefault="00AD2889" w:rsidP="00AD2889">
            <w:pPr>
              <w:jc w:val="center"/>
              <w:rPr>
                <w:sz w:val="20"/>
                <w:szCs w:val="20"/>
              </w:rPr>
            </w:pPr>
            <w:r>
              <w:rPr>
                <w:sz w:val="20"/>
                <w:szCs w:val="20"/>
              </w:rPr>
              <w:t>2713338.45</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43</w:t>
            </w:r>
          </w:p>
        </w:tc>
        <w:tc>
          <w:tcPr>
            <w:tcW w:w="1276" w:type="dxa"/>
          </w:tcPr>
          <w:p w:rsidR="00AD2889" w:rsidRPr="00D3364C" w:rsidRDefault="00AD2889" w:rsidP="00AD2889">
            <w:pPr>
              <w:jc w:val="center"/>
              <w:rPr>
                <w:sz w:val="20"/>
                <w:szCs w:val="20"/>
              </w:rPr>
            </w:pPr>
            <w:r w:rsidRPr="00D3364C">
              <w:rPr>
                <w:sz w:val="20"/>
                <w:szCs w:val="20"/>
              </w:rPr>
              <w:t>1255702.85</w:t>
            </w:r>
          </w:p>
        </w:tc>
        <w:tc>
          <w:tcPr>
            <w:tcW w:w="1275" w:type="dxa"/>
          </w:tcPr>
          <w:p w:rsidR="00AD2889" w:rsidRPr="00D3364C" w:rsidRDefault="00AD2889" w:rsidP="00AD2889">
            <w:pPr>
              <w:jc w:val="center"/>
              <w:rPr>
                <w:sz w:val="20"/>
                <w:szCs w:val="20"/>
              </w:rPr>
            </w:pPr>
            <w:r>
              <w:rPr>
                <w:sz w:val="20"/>
                <w:szCs w:val="20"/>
              </w:rPr>
              <w:t>2711973.88</w:t>
            </w:r>
          </w:p>
        </w:tc>
        <w:tc>
          <w:tcPr>
            <w:tcW w:w="851" w:type="dxa"/>
          </w:tcPr>
          <w:p w:rsidR="00AD2889" w:rsidRPr="00D3364C" w:rsidRDefault="00AD2889" w:rsidP="00AD2889">
            <w:pPr>
              <w:jc w:val="center"/>
              <w:rPr>
                <w:sz w:val="20"/>
                <w:szCs w:val="20"/>
              </w:rPr>
            </w:pPr>
            <w:r>
              <w:rPr>
                <w:sz w:val="20"/>
                <w:szCs w:val="20"/>
              </w:rPr>
              <w:t>108</w:t>
            </w:r>
          </w:p>
        </w:tc>
        <w:tc>
          <w:tcPr>
            <w:tcW w:w="1276" w:type="dxa"/>
          </w:tcPr>
          <w:p w:rsidR="00AD2889" w:rsidRPr="00D3364C" w:rsidRDefault="00AD2889" w:rsidP="00AD2889">
            <w:pPr>
              <w:jc w:val="center"/>
              <w:rPr>
                <w:sz w:val="20"/>
                <w:szCs w:val="20"/>
              </w:rPr>
            </w:pPr>
            <w:r w:rsidRPr="00D3364C">
              <w:rPr>
                <w:sz w:val="20"/>
                <w:szCs w:val="20"/>
              </w:rPr>
              <w:t>1253261.8</w:t>
            </w:r>
          </w:p>
        </w:tc>
        <w:tc>
          <w:tcPr>
            <w:tcW w:w="1275" w:type="dxa"/>
          </w:tcPr>
          <w:p w:rsidR="00AD2889" w:rsidRPr="00D3364C" w:rsidRDefault="00AD2889" w:rsidP="00AD2889">
            <w:pPr>
              <w:jc w:val="center"/>
              <w:rPr>
                <w:sz w:val="20"/>
                <w:szCs w:val="20"/>
              </w:rPr>
            </w:pPr>
            <w:r>
              <w:rPr>
                <w:sz w:val="20"/>
                <w:szCs w:val="20"/>
              </w:rPr>
              <w:t>2710759</w:t>
            </w:r>
          </w:p>
        </w:tc>
        <w:tc>
          <w:tcPr>
            <w:tcW w:w="808" w:type="dxa"/>
          </w:tcPr>
          <w:p w:rsidR="00AD2889" w:rsidRPr="00C70C13" w:rsidRDefault="00AD2889" w:rsidP="00AD2889">
            <w:pPr>
              <w:jc w:val="center"/>
              <w:rPr>
                <w:sz w:val="20"/>
                <w:szCs w:val="20"/>
              </w:rPr>
            </w:pPr>
            <w:r>
              <w:rPr>
                <w:sz w:val="20"/>
                <w:szCs w:val="20"/>
              </w:rPr>
              <w:t>173</w:t>
            </w:r>
          </w:p>
        </w:tc>
        <w:tc>
          <w:tcPr>
            <w:tcW w:w="1276" w:type="dxa"/>
          </w:tcPr>
          <w:p w:rsidR="00AD2889" w:rsidRPr="00C70C13" w:rsidRDefault="00AD2889" w:rsidP="00AD2889">
            <w:pPr>
              <w:jc w:val="center"/>
              <w:rPr>
                <w:sz w:val="20"/>
                <w:szCs w:val="20"/>
              </w:rPr>
            </w:pPr>
            <w:r>
              <w:rPr>
                <w:sz w:val="20"/>
                <w:szCs w:val="20"/>
              </w:rPr>
              <w:t>1265957.77</w:t>
            </w:r>
          </w:p>
        </w:tc>
        <w:tc>
          <w:tcPr>
            <w:tcW w:w="1276" w:type="dxa"/>
          </w:tcPr>
          <w:p w:rsidR="00AD2889" w:rsidRPr="00C70C13" w:rsidRDefault="00AD2889" w:rsidP="00AD2889">
            <w:pPr>
              <w:jc w:val="center"/>
              <w:rPr>
                <w:sz w:val="20"/>
                <w:szCs w:val="20"/>
              </w:rPr>
            </w:pPr>
            <w:r>
              <w:rPr>
                <w:sz w:val="20"/>
                <w:szCs w:val="20"/>
              </w:rPr>
              <w:t>"2713436.9</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44</w:t>
            </w:r>
          </w:p>
        </w:tc>
        <w:tc>
          <w:tcPr>
            <w:tcW w:w="1276" w:type="dxa"/>
          </w:tcPr>
          <w:p w:rsidR="00AD2889" w:rsidRPr="00D3364C" w:rsidRDefault="00AD2889" w:rsidP="00AD2889">
            <w:pPr>
              <w:jc w:val="center"/>
              <w:rPr>
                <w:sz w:val="20"/>
                <w:szCs w:val="20"/>
              </w:rPr>
            </w:pPr>
            <w:r w:rsidRPr="00D3364C">
              <w:rPr>
                <w:sz w:val="20"/>
                <w:szCs w:val="20"/>
              </w:rPr>
              <w:t>1255630.43</w:t>
            </w:r>
          </w:p>
        </w:tc>
        <w:tc>
          <w:tcPr>
            <w:tcW w:w="1275" w:type="dxa"/>
          </w:tcPr>
          <w:p w:rsidR="00AD2889" w:rsidRPr="00D3364C" w:rsidRDefault="00AD2889" w:rsidP="00AD2889">
            <w:pPr>
              <w:jc w:val="center"/>
              <w:rPr>
                <w:sz w:val="20"/>
                <w:szCs w:val="20"/>
              </w:rPr>
            </w:pPr>
            <w:r>
              <w:rPr>
                <w:sz w:val="20"/>
                <w:szCs w:val="20"/>
              </w:rPr>
              <w:t>2711916.15</w:t>
            </w:r>
          </w:p>
        </w:tc>
        <w:tc>
          <w:tcPr>
            <w:tcW w:w="851" w:type="dxa"/>
          </w:tcPr>
          <w:p w:rsidR="00AD2889" w:rsidRPr="00D3364C" w:rsidRDefault="00AD2889" w:rsidP="00AD2889">
            <w:pPr>
              <w:jc w:val="center"/>
              <w:rPr>
                <w:sz w:val="20"/>
                <w:szCs w:val="20"/>
              </w:rPr>
            </w:pPr>
            <w:r>
              <w:rPr>
                <w:sz w:val="20"/>
                <w:szCs w:val="20"/>
              </w:rPr>
              <w:t>109</w:t>
            </w:r>
          </w:p>
        </w:tc>
        <w:tc>
          <w:tcPr>
            <w:tcW w:w="1276" w:type="dxa"/>
          </w:tcPr>
          <w:p w:rsidR="00AD2889" w:rsidRPr="00D3364C" w:rsidRDefault="00AD2889" w:rsidP="00AD2889">
            <w:pPr>
              <w:jc w:val="center"/>
              <w:rPr>
                <w:sz w:val="20"/>
                <w:szCs w:val="20"/>
              </w:rPr>
            </w:pPr>
            <w:r>
              <w:rPr>
                <w:sz w:val="20"/>
                <w:szCs w:val="20"/>
              </w:rPr>
              <w:t>1253294.64</w:t>
            </w:r>
          </w:p>
        </w:tc>
        <w:tc>
          <w:tcPr>
            <w:tcW w:w="1275" w:type="dxa"/>
          </w:tcPr>
          <w:p w:rsidR="00AD2889" w:rsidRPr="00D3364C" w:rsidRDefault="00AD2889" w:rsidP="00AD2889">
            <w:pPr>
              <w:jc w:val="center"/>
              <w:rPr>
                <w:sz w:val="20"/>
                <w:szCs w:val="20"/>
              </w:rPr>
            </w:pPr>
            <w:r>
              <w:rPr>
                <w:sz w:val="20"/>
                <w:szCs w:val="20"/>
              </w:rPr>
              <w:t>2710734.23</w:t>
            </w:r>
          </w:p>
        </w:tc>
        <w:tc>
          <w:tcPr>
            <w:tcW w:w="808" w:type="dxa"/>
          </w:tcPr>
          <w:p w:rsidR="00AD2889" w:rsidRPr="00C70C13" w:rsidRDefault="00AD2889" w:rsidP="00AD2889">
            <w:pPr>
              <w:jc w:val="center"/>
              <w:rPr>
                <w:sz w:val="20"/>
                <w:szCs w:val="20"/>
              </w:rPr>
            </w:pPr>
            <w:r>
              <w:rPr>
                <w:sz w:val="20"/>
                <w:szCs w:val="20"/>
              </w:rPr>
              <w:t>174</w:t>
            </w:r>
          </w:p>
        </w:tc>
        <w:tc>
          <w:tcPr>
            <w:tcW w:w="1276" w:type="dxa"/>
          </w:tcPr>
          <w:p w:rsidR="00AD2889" w:rsidRPr="00C70C13" w:rsidRDefault="00AD2889" w:rsidP="00AD2889">
            <w:pPr>
              <w:jc w:val="center"/>
              <w:rPr>
                <w:sz w:val="20"/>
                <w:szCs w:val="20"/>
              </w:rPr>
            </w:pPr>
            <w:r>
              <w:rPr>
                <w:sz w:val="20"/>
                <w:szCs w:val="20"/>
              </w:rPr>
              <w:t>1265790.79</w:t>
            </w:r>
          </w:p>
        </w:tc>
        <w:tc>
          <w:tcPr>
            <w:tcW w:w="1276" w:type="dxa"/>
          </w:tcPr>
          <w:p w:rsidR="00AD2889" w:rsidRPr="00C70C13" w:rsidRDefault="00AD2889" w:rsidP="00AD2889">
            <w:pPr>
              <w:jc w:val="center"/>
              <w:rPr>
                <w:sz w:val="20"/>
                <w:szCs w:val="20"/>
              </w:rPr>
            </w:pPr>
            <w:r>
              <w:rPr>
                <w:sz w:val="20"/>
                <w:szCs w:val="20"/>
              </w:rPr>
              <w:t>2713257.74</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45</w:t>
            </w:r>
          </w:p>
        </w:tc>
        <w:tc>
          <w:tcPr>
            <w:tcW w:w="1276" w:type="dxa"/>
          </w:tcPr>
          <w:p w:rsidR="00AD2889" w:rsidRPr="00D3364C" w:rsidRDefault="00AD2889" w:rsidP="00AD2889">
            <w:pPr>
              <w:jc w:val="center"/>
              <w:rPr>
                <w:sz w:val="20"/>
                <w:szCs w:val="20"/>
              </w:rPr>
            </w:pPr>
            <w:r>
              <w:rPr>
                <w:sz w:val="20"/>
                <w:szCs w:val="20"/>
              </w:rPr>
              <w:t>1255554.62</w:t>
            </w:r>
          </w:p>
        </w:tc>
        <w:tc>
          <w:tcPr>
            <w:tcW w:w="1275" w:type="dxa"/>
          </w:tcPr>
          <w:p w:rsidR="00AD2889" w:rsidRPr="00D3364C" w:rsidRDefault="00AD2889" w:rsidP="00AD2889">
            <w:pPr>
              <w:jc w:val="center"/>
              <w:rPr>
                <w:sz w:val="20"/>
                <w:szCs w:val="20"/>
              </w:rPr>
            </w:pPr>
            <w:r>
              <w:rPr>
                <w:sz w:val="20"/>
                <w:szCs w:val="20"/>
              </w:rPr>
              <w:t>2711862.97</w:t>
            </w:r>
          </w:p>
        </w:tc>
        <w:tc>
          <w:tcPr>
            <w:tcW w:w="851" w:type="dxa"/>
          </w:tcPr>
          <w:p w:rsidR="00AD2889" w:rsidRPr="00D3364C" w:rsidRDefault="00AD2889" w:rsidP="00AD2889">
            <w:pPr>
              <w:jc w:val="center"/>
              <w:rPr>
                <w:sz w:val="20"/>
                <w:szCs w:val="20"/>
              </w:rPr>
            </w:pPr>
            <w:r w:rsidRPr="00D3364C">
              <w:rPr>
                <w:sz w:val="20"/>
                <w:szCs w:val="20"/>
              </w:rPr>
              <w:t>110</w:t>
            </w:r>
          </w:p>
        </w:tc>
        <w:tc>
          <w:tcPr>
            <w:tcW w:w="1276" w:type="dxa"/>
          </w:tcPr>
          <w:p w:rsidR="00AD2889" w:rsidRPr="00D3364C" w:rsidRDefault="00AD2889" w:rsidP="00AD2889">
            <w:pPr>
              <w:jc w:val="center"/>
              <w:rPr>
                <w:sz w:val="20"/>
                <w:szCs w:val="20"/>
              </w:rPr>
            </w:pPr>
            <w:r>
              <w:rPr>
                <w:sz w:val="20"/>
                <w:szCs w:val="20"/>
              </w:rPr>
              <w:t>1253342.8</w:t>
            </w:r>
          </w:p>
        </w:tc>
        <w:tc>
          <w:tcPr>
            <w:tcW w:w="1275" w:type="dxa"/>
          </w:tcPr>
          <w:p w:rsidR="00AD2889" w:rsidRPr="00D3364C" w:rsidRDefault="00AD2889" w:rsidP="00AD2889">
            <w:pPr>
              <w:jc w:val="center"/>
              <w:rPr>
                <w:sz w:val="20"/>
                <w:szCs w:val="20"/>
              </w:rPr>
            </w:pPr>
            <w:r>
              <w:rPr>
                <w:sz w:val="20"/>
                <w:szCs w:val="20"/>
              </w:rPr>
              <w:t>2710790.39</w:t>
            </w:r>
          </w:p>
        </w:tc>
        <w:tc>
          <w:tcPr>
            <w:tcW w:w="808" w:type="dxa"/>
          </w:tcPr>
          <w:p w:rsidR="00AD2889" w:rsidRPr="00C70C13" w:rsidRDefault="00AD2889" w:rsidP="00AD2889">
            <w:pPr>
              <w:jc w:val="center"/>
              <w:rPr>
                <w:sz w:val="20"/>
                <w:szCs w:val="20"/>
              </w:rPr>
            </w:pPr>
            <w:r>
              <w:rPr>
                <w:sz w:val="20"/>
                <w:szCs w:val="20"/>
              </w:rPr>
              <w:t>175</w:t>
            </w:r>
          </w:p>
        </w:tc>
        <w:tc>
          <w:tcPr>
            <w:tcW w:w="1276" w:type="dxa"/>
          </w:tcPr>
          <w:p w:rsidR="00AD2889" w:rsidRPr="00C70C13" w:rsidRDefault="00AD2889" w:rsidP="00AD2889">
            <w:pPr>
              <w:jc w:val="center"/>
              <w:rPr>
                <w:sz w:val="20"/>
                <w:szCs w:val="20"/>
              </w:rPr>
            </w:pPr>
            <w:r>
              <w:rPr>
                <w:sz w:val="20"/>
                <w:szCs w:val="20"/>
              </w:rPr>
              <w:t>1265803.93</w:t>
            </w:r>
          </w:p>
        </w:tc>
        <w:tc>
          <w:tcPr>
            <w:tcW w:w="1276" w:type="dxa"/>
          </w:tcPr>
          <w:p w:rsidR="00AD2889" w:rsidRPr="00C70C13" w:rsidRDefault="00AD2889" w:rsidP="00AD2889">
            <w:pPr>
              <w:jc w:val="center"/>
              <w:rPr>
                <w:sz w:val="20"/>
                <w:szCs w:val="20"/>
              </w:rPr>
            </w:pPr>
            <w:r>
              <w:rPr>
                <w:sz w:val="20"/>
                <w:szCs w:val="20"/>
              </w:rPr>
              <w:t>2713222.06</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46</w:t>
            </w:r>
          </w:p>
        </w:tc>
        <w:tc>
          <w:tcPr>
            <w:tcW w:w="1276" w:type="dxa"/>
          </w:tcPr>
          <w:p w:rsidR="00AD2889" w:rsidRPr="00D3364C" w:rsidRDefault="00AD2889" w:rsidP="00AD2889">
            <w:pPr>
              <w:jc w:val="center"/>
              <w:rPr>
                <w:sz w:val="20"/>
                <w:szCs w:val="20"/>
              </w:rPr>
            </w:pPr>
            <w:r w:rsidRPr="00D3364C">
              <w:rPr>
                <w:sz w:val="20"/>
                <w:szCs w:val="20"/>
              </w:rPr>
              <w:t>1255475.77</w:t>
            </w:r>
          </w:p>
        </w:tc>
        <w:tc>
          <w:tcPr>
            <w:tcW w:w="1275" w:type="dxa"/>
          </w:tcPr>
          <w:p w:rsidR="00AD2889" w:rsidRPr="00D3364C" w:rsidRDefault="00AD2889" w:rsidP="00AD2889">
            <w:pPr>
              <w:jc w:val="center"/>
              <w:rPr>
                <w:sz w:val="20"/>
                <w:szCs w:val="20"/>
              </w:rPr>
            </w:pPr>
            <w:r>
              <w:rPr>
                <w:sz w:val="20"/>
                <w:szCs w:val="20"/>
              </w:rPr>
              <w:t>2711814.58</w:t>
            </w:r>
          </w:p>
        </w:tc>
        <w:tc>
          <w:tcPr>
            <w:tcW w:w="851" w:type="dxa"/>
          </w:tcPr>
          <w:p w:rsidR="00AD2889" w:rsidRPr="00C70C13" w:rsidRDefault="00AD2889" w:rsidP="00AD2889">
            <w:pPr>
              <w:jc w:val="center"/>
              <w:rPr>
                <w:sz w:val="20"/>
                <w:szCs w:val="20"/>
              </w:rPr>
            </w:pPr>
            <w:r w:rsidRPr="00C70C13">
              <w:rPr>
                <w:sz w:val="20"/>
                <w:szCs w:val="20"/>
              </w:rPr>
              <w:t>111</w:t>
            </w:r>
          </w:p>
        </w:tc>
        <w:tc>
          <w:tcPr>
            <w:tcW w:w="1276" w:type="dxa"/>
          </w:tcPr>
          <w:p w:rsidR="00AD2889" w:rsidRPr="00C70C13" w:rsidRDefault="00AD2889" w:rsidP="00AD2889">
            <w:pPr>
              <w:jc w:val="center"/>
              <w:rPr>
                <w:sz w:val="20"/>
                <w:szCs w:val="20"/>
              </w:rPr>
            </w:pPr>
            <w:r w:rsidRPr="00C70C13">
              <w:rPr>
                <w:sz w:val="20"/>
                <w:szCs w:val="20"/>
              </w:rPr>
              <w:t>1253410.91</w:t>
            </w:r>
          </w:p>
        </w:tc>
        <w:tc>
          <w:tcPr>
            <w:tcW w:w="1275" w:type="dxa"/>
          </w:tcPr>
          <w:p w:rsidR="00AD2889" w:rsidRPr="00C70C13" w:rsidRDefault="00AD2889" w:rsidP="00AD2889">
            <w:pPr>
              <w:jc w:val="center"/>
              <w:rPr>
                <w:sz w:val="20"/>
                <w:szCs w:val="20"/>
              </w:rPr>
            </w:pPr>
            <w:r>
              <w:rPr>
                <w:sz w:val="20"/>
                <w:szCs w:val="20"/>
              </w:rPr>
              <w:t>2710797.47</w:t>
            </w:r>
          </w:p>
        </w:tc>
        <w:tc>
          <w:tcPr>
            <w:tcW w:w="808" w:type="dxa"/>
          </w:tcPr>
          <w:p w:rsidR="00AD2889" w:rsidRPr="00C70C13" w:rsidRDefault="00AD2889" w:rsidP="00AD2889">
            <w:pPr>
              <w:jc w:val="center"/>
              <w:rPr>
                <w:sz w:val="20"/>
                <w:szCs w:val="20"/>
              </w:rPr>
            </w:pPr>
            <w:r>
              <w:rPr>
                <w:sz w:val="20"/>
                <w:szCs w:val="20"/>
              </w:rPr>
              <w:t>176</w:t>
            </w:r>
          </w:p>
        </w:tc>
        <w:tc>
          <w:tcPr>
            <w:tcW w:w="1276" w:type="dxa"/>
          </w:tcPr>
          <w:p w:rsidR="00AD2889" w:rsidRPr="00C70C13" w:rsidRDefault="00AD2889" w:rsidP="00AD2889">
            <w:pPr>
              <w:jc w:val="center"/>
              <w:rPr>
                <w:sz w:val="20"/>
                <w:szCs w:val="20"/>
              </w:rPr>
            </w:pPr>
            <w:r>
              <w:rPr>
                <w:sz w:val="20"/>
                <w:szCs w:val="20"/>
              </w:rPr>
              <w:t>1265783.89</w:t>
            </w:r>
          </w:p>
        </w:tc>
        <w:tc>
          <w:tcPr>
            <w:tcW w:w="1276" w:type="dxa"/>
          </w:tcPr>
          <w:p w:rsidR="00AD2889" w:rsidRPr="00C70C13" w:rsidRDefault="00AD2889" w:rsidP="00AD2889">
            <w:pPr>
              <w:jc w:val="center"/>
              <w:rPr>
                <w:sz w:val="20"/>
                <w:szCs w:val="20"/>
              </w:rPr>
            </w:pPr>
            <w:r>
              <w:rPr>
                <w:sz w:val="20"/>
                <w:szCs w:val="20"/>
              </w:rPr>
              <w:t>2713213.96</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47</w:t>
            </w:r>
          </w:p>
        </w:tc>
        <w:tc>
          <w:tcPr>
            <w:tcW w:w="1276" w:type="dxa"/>
          </w:tcPr>
          <w:p w:rsidR="00AD2889" w:rsidRPr="00D3364C" w:rsidRDefault="00AD2889" w:rsidP="00AD2889">
            <w:pPr>
              <w:jc w:val="center"/>
              <w:rPr>
                <w:sz w:val="20"/>
                <w:szCs w:val="20"/>
              </w:rPr>
            </w:pPr>
            <w:r>
              <w:rPr>
                <w:sz w:val="20"/>
                <w:szCs w:val="20"/>
              </w:rPr>
              <w:t>1255429.11</w:t>
            </w:r>
          </w:p>
        </w:tc>
        <w:tc>
          <w:tcPr>
            <w:tcW w:w="1275" w:type="dxa"/>
          </w:tcPr>
          <w:p w:rsidR="00AD2889" w:rsidRPr="00D3364C" w:rsidRDefault="00AD2889" w:rsidP="00AD2889">
            <w:pPr>
              <w:jc w:val="center"/>
              <w:rPr>
                <w:sz w:val="20"/>
                <w:szCs w:val="20"/>
              </w:rPr>
            </w:pPr>
            <w:r>
              <w:rPr>
                <w:sz w:val="20"/>
                <w:szCs w:val="20"/>
              </w:rPr>
              <w:t>2711788.13</w:t>
            </w:r>
          </w:p>
        </w:tc>
        <w:tc>
          <w:tcPr>
            <w:tcW w:w="851" w:type="dxa"/>
          </w:tcPr>
          <w:p w:rsidR="00AD2889" w:rsidRPr="00C70C13" w:rsidRDefault="00AD2889" w:rsidP="00AD2889">
            <w:pPr>
              <w:jc w:val="center"/>
              <w:rPr>
                <w:sz w:val="20"/>
                <w:szCs w:val="20"/>
              </w:rPr>
            </w:pPr>
            <w:r w:rsidRPr="00C70C13">
              <w:rPr>
                <w:sz w:val="20"/>
                <w:szCs w:val="20"/>
              </w:rPr>
              <w:t>112</w:t>
            </w:r>
          </w:p>
        </w:tc>
        <w:tc>
          <w:tcPr>
            <w:tcW w:w="1276" w:type="dxa"/>
          </w:tcPr>
          <w:p w:rsidR="00AD2889" w:rsidRPr="00C70C13" w:rsidRDefault="00AD2889" w:rsidP="00AD2889">
            <w:pPr>
              <w:jc w:val="center"/>
              <w:rPr>
                <w:sz w:val="20"/>
                <w:szCs w:val="20"/>
              </w:rPr>
            </w:pPr>
            <w:r>
              <w:rPr>
                <w:sz w:val="20"/>
                <w:szCs w:val="20"/>
              </w:rPr>
              <w:t>1253535.46</w:t>
            </w:r>
          </w:p>
        </w:tc>
        <w:tc>
          <w:tcPr>
            <w:tcW w:w="1275" w:type="dxa"/>
          </w:tcPr>
          <w:p w:rsidR="00AD2889" w:rsidRPr="00C70C13" w:rsidRDefault="00AD2889" w:rsidP="00AD2889">
            <w:pPr>
              <w:jc w:val="center"/>
              <w:rPr>
                <w:sz w:val="20"/>
                <w:szCs w:val="20"/>
              </w:rPr>
            </w:pPr>
            <w:r>
              <w:rPr>
                <w:sz w:val="20"/>
                <w:szCs w:val="20"/>
              </w:rPr>
              <w:t>2710871.7</w:t>
            </w:r>
          </w:p>
        </w:tc>
        <w:tc>
          <w:tcPr>
            <w:tcW w:w="808" w:type="dxa"/>
          </w:tcPr>
          <w:p w:rsidR="00AD2889" w:rsidRPr="00C70C13" w:rsidRDefault="00AD2889" w:rsidP="00AD2889">
            <w:pPr>
              <w:jc w:val="center"/>
              <w:rPr>
                <w:sz w:val="20"/>
                <w:szCs w:val="20"/>
              </w:rPr>
            </w:pPr>
            <w:r>
              <w:rPr>
                <w:sz w:val="20"/>
                <w:szCs w:val="20"/>
              </w:rPr>
              <w:t>177</w:t>
            </w:r>
          </w:p>
        </w:tc>
        <w:tc>
          <w:tcPr>
            <w:tcW w:w="1276" w:type="dxa"/>
          </w:tcPr>
          <w:p w:rsidR="00AD2889" w:rsidRPr="00C70C13" w:rsidRDefault="00AD2889" w:rsidP="00AD2889">
            <w:pPr>
              <w:jc w:val="center"/>
              <w:rPr>
                <w:sz w:val="20"/>
                <w:szCs w:val="20"/>
              </w:rPr>
            </w:pPr>
            <w:r>
              <w:rPr>
                <w:sz w:val="20"/>
                <w:szCs w:val="20"/>
              </w:rPr>
              <w:t>1265766.33</w:t>
            </w:r>
          </w:p>
        </w:tc>
        <w:tc>
          <w:tcPr>
            <w:tcW w:w="1276" w:type="dxa"/>
          </w:tcPr>
          <w:p w:rsidR="00AD2889" w:rsidRPr="00C70C13" w:rsidRDefault="00AD2889" w:rsidP="00AD2889">
            <w:pPr>
              <w:jc w:val="center"/>
              <w:rPr>
                <w:sz w:val="20"/>
                <w:szCs w:val="20"/>
              </w:rPr>
            </w:pPr>
            <w:r>
              <w:rPr>
                <w:sz w:val="20"/>
                <w:szCs w:val="20"/>
              </w:rPr>
              <w:t>2713260.72</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48</w:t>
            </w:r>
          </w:p>
        </w:tc>
        <w:tc>
          <w:tcPr>
            <w:tcW w:w="1276" w:type="dxa"/>
          </w:tcPr>
          <w:p w:rsidR="00AD2889" w:rsidRPr="00D3364C" w:rsidRDefault="00AD2889" w:rsidP="00AD2889">
            <w:pPr>
              <w:jc w:val="center"/>
              <w:rPr>
                <w:sz w:val="20"/>
                <w:szCs w:val="20"/>
              </w:rPr>
            </w:pPr>
            <w:r w:rsidRPr="00D3364C">
              <w:rPr>
                <w:sz w:val="20"/>
                <w:szCs w:val="20"/>
              </w:rPr>
              <w:t>1255353.37</w:t>
            </w:r>
          </w:p>
        </w:tc>
        <w:tc>
          <w:tcPr>
            <w:tcW w:w="1275" w:type="dxa"/>
          </w:tcPr>
          <w:p w:rsidR="00AD2889" w:rsidRPr="00D3364C" w:rsidRDefault="00AD2889" w:rsidP="00AD2889">
            <w:pPr>
              <w:jc w:val="center"/>
              <w:rPr>
                <w:sz w:val="20"/>
                <w:szCs w:val="20"/>
              </w:rPr>
            </w:pPr>
            <w:r>
              <w:rPr>
                <w:sz w:val="20"/>
                <w:szCs w:val="20"/>
              </w:rPr>
              <w:t>2711743</w:t>
            </w:r>
          </w:p>
        </w:tc>
        <w:tc>
          <w:tcPr>
            <w:tcW w:w="851" w:type="dxa"/>
          </w:tcPr>
          <w:p w:rsidR="00AD2889" w:rsidRPr="00C70C13" w:rsidRDefault="00AD2889" w:rsidP="00AD2889">
            <w:pPr>
              <w:jc w:val="center"/>
              <w:rPr>
                <w:sz w:val="20"/>
                <w:szCs w:val="20"/>
              </w:rPr>
            </w:pPr>
            <w:r w:rsidRPr="00C70C13">
              <w:rPr>
                <w:sz w:val="20"/>
                <w:szCs w:val="20"/>
              </w:rPr>
              <w:t>113</w:t>
            </w:r>
          </w:p>
        </w:tc>
        <w:tc>
          <w:tcPr>
            <w:tcW w:w="1276" w:type="dxa"/>
          </w:tcPr>
          <w:p w:rsidR="00AD2889" w:rsidRPr="00C70C13" w:rsidRDefault="00AD2889" w:rsidP="00AD2889">
            <w:pPr>
              <w:jc w:val="center"/>
              <w:rPr>
                <w:sz w:val="20"/>
                <w:szCs w:val="20"/>
              </w:rPr>
            </w:pPr>
            <w:r>
              <w:rPr>
                <w:sz w:val="20"/>
                <w:szCs w:val="20"/>
              </w:rPr>
              <w:t>1253667.3</w:t>
            </w:r>
          </w:p>
        </w:tc>
        <w:tc>
          <w:tcPr>
            <w:tcW w:w="1275" w:type="dxa"/>
          </w:tcPr>
          <w:p w:rsidR="00AD2889" w:rsidRPr="00C70C13" w:rsidRDefault="00AD2889" w:rsidP="00AD2889">
            <w:pPr>
              <w:jc w:val="center"/>
              <w:rPr>
                <w:sz w:val="20"/>
                <w:szCs w:val="20"/>
              </w:rPr>
            </w:pPr>
            <w:r>
              <w:rPr>
                <w:sz w:val="20"/>
                <w:szCs w:val="20"/>
              </w:rPr>
              <w:t>2710920.95</w:t>
            </w:r>
          </w:p>
        </w:tc>
        <w:tc>
          <w:tcPr>
            <w:tcW w:w="808" w:type="dxa"/>
          </w:tcPr>
          <w:p w:rsidR="00AD2889" w:rsidRPr="00C70C13" w:rsidRDefault="00AD2889" w:rsidP="00AD2889">
            <w:pPr>
              <w:jc w:val="center"/>
              <w:rPr>
                <w:sz w:val="20"/>
                <w:szCs w:val="20"/>
              </w:rPr>
            </w:pPr>
            <w:r>
              <w:rPr>
                <w:sz w:val="20"/>
                <w:szCs w:val="20"/>
              </w:rPr>
              <w:t>178</w:t>
            </w:r>
          </w:p>
        </w:tc>
        <w:tc>
          <w:tcPr>
            <w:tcW w:w="1276" w:type="dxa"/>
          </w:tcPr>
          <w:p w:rsidR="00AD2889" w:rsidRPr="00C70C13" w:rsidRDefault="00AD2889" w:rsidP="00AD2889">
            <w:pPr>
              <w:jc w:val="center"/>
              <w:rPr>
                <w:sz w:val="20"/>
                <w:szCs w:val="20"/>
              </w:rPr>
            </w:pPr>
            <w:r>
              <w:rPr>
                <w:sz w:val="20"/>
                <w:szCs w:val="20"/>
              </w:rPr>
              <w:t>1265944.7</w:t>
            </w:r>
          </w:p>
        </w:tc>
        <w:tc>
          <w:tcPr>
            <w:tcW w:w="1276" w:type="dxa"/>
          </w:tcPr>
          <w:p w:rsidR="00AD2889" w:rsidRPr="00C70C13" w:rsidRDefault="00AD2889" w:rsidP="00AD2889">
            <w:pPr>
              <w:jc w:val="center"/>
              <w:rPr>
                <w:sz w:val="20"/>
                <w:szCs w:val="20"/>
              </w:rPr>
            </w:pPr>
            <w:r>
              <w:rPr>
                <w:sz w:val="20"/>
                <w:szCs w:val="20"/>
              </w:rPr>
              <w:t>2713452.01</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49</w:t>
            </w:r>
          </w:p>
        </w:tc>
        <w:tc>
          <w:tcPr>
            <w:tcW w:w="1276" w:type="dxa"/>
          </w:tcPr>
          <w:p w:rsidR="00AD2889" w:rsidRPr="00D3364C" w:rsidRDefault="00AD2889" w:rsidP="00AD2889">
            <w:pPr>
              <w:jc w:val="center"/>
              <w:rPr>
                <w:sz w:val="20"/>
                <w:szCs w:val="20"/>
              </w:rPr>
            </w:pPr>
            <w:r>
              <w:rPr>
                <w:sz w:val="20"/>
                <w:szCs w:val="20"/>
              </w:rPr>
              <w:t>1255429.14</w:t>
            </w:r>
          </w:p>
        </w:tc>
        <w:tc>
          <w:tcPr>
            <w:tcW w:w="1275" w:type="dxa"/>
          </w:tcPr>
          <w:p w:rsidR="00AD2889" w:rsidRPr="00D3364C" w:rsidRDefault="00AD2889" w:rsidP="00AD2889">
            <w:pPr>
              <w:jc w:val="center"/>
              <w:rPr>
                <w:sz w:val="20"/>
                <w:szCs w:val="20"/>
              </w:rPr>
            </w:pPr>
            <w:r>
              <w:rPr>
                <w:sz w:val="20"/>
                <w:szCs w:val="20"/>
              </w:rPr>
              <w:t>2711616.38</w:t>
            </w:r>
          </w:p>
        </w:tc>
        <w:tc>
          <w:tcPr>
            <w:tcW w:w="851" w:type="dxa"/>
          </w:tcPr>
          <w:p w:rsidR="00AD2889" w:rsidRPr="00C70C13" w:rsidRDefault="00AD2889" w:rsidP="00AD2889">
            <w:pPr>
              <w:jc w:val="center"/>
              <w:rPr>
                <w:sz w:val="20"/>
                <w:szCs w:val="20"/>
              </w:rPr>
            </w:pPr>
            <w:r w:rsidRPr="00C70C13">
              <w:rPr>
                <w:sz w:val="20"/>
                <w:szCs w:val="20"/>
              </w:rPr>
              <w:t>114</w:t>
            </w:r>
          </w:p>
        </w:tc>
        <w:tc>
          <w:tcPr>
            <w:tcW w:w="1276" w:type="dxa"/>
          </w:tcPr>
          <w:p w:rsidR="00AD2889" w:rsidRPr="00C70C13" w:rsidRDefault="00AD2889" w:rsidP="00AD2889">
            <w:pPr>
              <w:jc w:val="center"/>
              <w:rPr>
                <w:sz w:val="20"/>
                <w:szCs w:val="20"/>
              </w:rPr>
            </w:pPr>
            <w:r>
              <w:rPr>
                <w:sz w:val="20"/>
                <w:szCs w:val="20"/>
              </w:rPr>
              <w:t>1254291.7</w:t>
            </w:r>
          </w:p>
        </w:tc>
        <w:tc>
          <w:tcPr>
            <w:tcW w:w="1275" w:type="dxa"/>
          </w:tcPr>
          <w:p w:rsidR="00AD2889" w:rsidRPr="00C70C13" w:rsidRDefault="00AD2889" w:rsidP="00AD2889">
            <w:pPr>
              <w:jc w:val="center"/>
              <w:rPr>
                <w:sz w:val="20"/>
                <w:szCs w:val="20"/>
              </w:rPr>
            </w:pPr>
            <w:r>
              <w:rPr>
                <w:sz w:val="20"/>
                <w:szCs w:val="20"/>
              </w:rPr>
              <w:t>2711046.35</w:t>
            </w:r>
          </w:p>
        </w:tc>
        <w:tc>
          <w:tcPr>
            <w:tcW w:w="808" w:type="dxa"/>
          </w:tcPr>
          <w:p w:rsidR="00AD2889" w:rsidRPr="00C70C13" w:rsidRDefault="00AD2889" w:rsidP="00AD2889">
            <w:pPr>
              <w:jc w:val="center"/>
              <w:rPr>
                <w:sz w:val="20"/>
                <w:szCs w:val="20"/>
              </w:rPr>
            </w:pPr>
            <w:r>
              <w:rPr>
                <w:sz w:val="20"/>
                <w:szCs w:val="20"/>
              </w:rPr>
              <w:t>179</w:t>
            </w:r>
          </w:p>
        </w:tc>
        <w:tc>
          <w:tcPr>
            <w:tcW w:w="1276" w:type="dxa"/>
          </w:tcPr>
          <w:p w:rsidR="00AD2889" w:rsidRPr="00C70C13" w:rsidRDefault="00AD2889" w:rsidP="00AD2889">
            <w:pPr>
              <w:jc w:val="center"/>
              <w:rPr>
                <w:sz w:val="20"/>
                <w:szCs w:val="20"/>
              </w:rPr>
            </w:pPr>
            <w:r>
              <w:rPr>
                <w:sz w:val="20"/>
                <w:szCs w:val="20"/>
              </w:rPr>
              <w:t>1265189.87</w:t>
            </w:r>
          </w:p>
        </w:tc>
        <w:tc>
          <w:tcPr>
            <w:tcW w:w="1276" w:type="dxa"/>
          </w:tcPr>
          <w:p w:rsidR="00AD2889" w:rsidRPr="00C70C13" w:rsidRDefault="00AD2889" w:rsidP="00AD2889">
            <w:pPr>
              <w:jc w:val="center"/>
              <w:rPr>
                <w:sz w:val="20"/>
                <w:szCs w:val="20"/>
              </w:rPr>
            </w:pPr>
            <w:r>
              <w:rPr>
                <w:sz w:val="20"/>
                <w:szCs w:val="20"/>
              </w:rPr>
              <w:t>2714155.27</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50</w:t>
            </w:r>
          </w:p>
        </w:tc>
        <w:tc>
          <w:tcPr>
            <w:tcW w:w="1276" w:type="dxa"/>
          </w:tcPr>
          <w:p w:rsidR="00AD2889" w:rsidRPr="00D3364C" w:rsidRDefault="00AD2889" w:rsidP="00AD2889">
            <w:pPr>
              <w:jc w:val="center"/>
              <w:rPr>
                <w:sz w:val="20"/>
                <w:szCs w:val="20"/>
              </w:rPr>
            </w:pPr>
            <w:r w:rsidRPr="00D3364C">
              <w:rPr>
                <w:sz w:val="20"/>
                <w:szCs w:val="20"/>
              </w:rPr>
              <w:t>1255451.56</w:t>
            </w:r>
          </w:p>
        </w:tc>
        <w:tc>
          <w:tcPr>
            <w:tcW w:w="1275" w:type="dxa"/>
          </w:tcPr>
          <w:p w:rsidR="00AD2889" w:rsidRPr="00D3364C" w:rsidRDefault="00AD2889" w:rsidP="00AD2889">
            <w:pPr>
              <w:jc w:val="center"/>
              <w:rPr>
                <w:sz w:val="20"/>
                <w:szCs w:val="20"/>
              </w:rPr>
            </w:pPr>
            <w:r>
              <w:rPr>
                <w:sz w:val="20"/>
                <w:szCs w:val="20"/>
              </w:rPr>
              <w:t>2711568.02</w:t>
            </w:r>
          </w:p>
        </w:tc>
        <w:tc>
          <w:tcPr>
            <w:tcW w:w="851" w:type="dxa"/>
          </w:tcPr>
          <w:p w:rsidR="00AD2889" w:rsidRPr="00C70C13" w:rsidRDefault="00AD2889" w:rsidP="00AD2889">
            <w:pPr>
              <w:jc w:val="center"/>
              <w:rPr>
                <w:sz w:val="20"/>
                <w:szCs w:val="20"/>
              </w:rPr>
            </w:pPr>
            <w:r w:rsidRPr="00C70C13">
              <w:rPr>
                <w:sz w:val="20"/>
                <w:szCs w:val="20"/>
              </w:rPr>
              <w:t>115</w:t>
            </w:r>
          </w:p>
        </w:tc>
        <w:tc>
          <w:tcPr>
            <w:tcW w:w="1276" w:type="dxa"/>
          </w:tcPr>
          <w:p w:rsidR="00AD2889" w:rsidRPr="00C70C13" w:rsidRDefault="00AD2889" w:rsidP="00AD2889">
            <w:pPr>
              <w:jc w:val="center"/>
              <w:rPr>
                <w:sz w:val="20"/>
                <w:szCs w:val="20"/>
              </w:rPr>
            </w:pPr>
            <w:r w:rsidRPr="00C70C13">
              <w:rPr>
                <w:sz w:val="20"/>
                <w:szCs w:val="20"/>
              </w:rPr>
              <w:t>1254373.62</w:t>
            </w:r>
          </w:p>
        </w:tc>
        <w:tc>
          <w:tcPr>
            <w:tcW w:w="1275" w:type="dxa"/>
          </w:tcPr>
          <w:p w:rsidR="00AD2889" w:rsidRPr="00C70C13" w:rsidRDefault="00AD2889" w:rsidP="00AD2889">
            <w:pPr>
              <w:jc w:val="center"/>
              <w:rPr>
                <w:sz w:val="20"/>
                <w:szCs w:val="20"/>
              </w:rPr>
            </w:pPr>
            <w:r>
              <w:rPr>
                <w:sz w:val="20"/>
                <w:szCs w:val="20"/>
              </w:rPr>
              <w:t>2711087.55</w:t>
            </w:r>
          </w:p>
        </w:tc>
        <w:tc>
          <w:tcPr>
            <w:tcW w:w="808" w:type="dxa"/>
          </w:tcPr>
          <w:p w:rsidR="00AD2889" w:rsidRPr="00C70C13" w:rsidRDefault="00AD2889" w:rsidP="00AD2889">
            <w:pPr>
              <w:jc w:val="center"/>
              <w:rPr>
                <w:sz w:val="20"/>
                <w:szCs w:val="20"/>
              </w:rPr>
            </w:pPr>
            <w:r>
              <w:rPr>
                <w:sz w:val="20"/>
                <w:szCs w:val="20"/>
              </w:rPr>
              <w:t>180</w:t>
            </w:r>
          </w:p>
        </w:tc>
        <w:tc>
          <w:tcPr>
            <w:tcW w:w="1276" w:type="dxa"/>
          </w:tcPr>
          <w:p w:rsidR="00AD2889" w:rsidRPr="00C70C13" w:rsidRDefault="00AD2889" w:rsidP="00AD2889">
            <w:pPr>
              <w:jc w:val="center"/>
              <w:rPr>
                <w:sz w:val="20"/>
                <w:szCs w:val="20"/>
              </w:rPr>
            </w:pPr>
            <w:r>
              <w:rPr>
                <w:sz w:val="20"/>
                <w:szCs w:val="20"/>
              </w:rPr>
              <w:t>1265106.59</w:t>
            </w:r>
          </w:p>
        </w:tc>
        <w:tc>
          <w:tcPr>
            <w:tcW w:w="1276" w:type="dxa"/>
          </w:tcPr>
          <w:p w:rsidR="00AD2889" w:rsidRPr="00C70C13" w:rsidRDefault="00AD2889" w:rsidP="00AD2889">
            <w:pPr>
              <w:jc w:val="center"/>
              <w:rPr>
                <w:sz w:val="20"/>
                <w:szCs w:val="20"/>
              </w:rPr>
            </w:pPr>
            <w:r>
              <w:rPr>
                <w:sz w:val="20"/>
                <w:szCs w:val="20"/>
              </w:rPr>
              <w:t>2714228.18</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51</w:t>
            </w:r>
          </w:p>
        </w:tc>
        <w:tc>
          <w:tcPr>
            <w:tcW w:w="1276" w:type="dxa"/>
          </w:tcPr>
          <w:p w:rsidR="00AD2889" w:rsidRPr="00D3364C" w:rsidRDefault="00AD2889" w:rsidP="00AD2889">
            <w:pPr>
              <w:jc w:val="center"/>
              <w:rPr>
                <w:sz w:val="20"/>
                <w:szCs w:val="20"/>
              </w:rPr>
            </w:pPr>
            <w:r>
              <w:rPr>
                <w:sz w:val="20"/>
                <w:szCs w:val="20"/>
              </w:rPr>
              <w:t>1255622.43</w:t>
            </w:r>
          </w:p>
        </w:tc>
        <w:tc>
          <w:tcPr>
            <w:tcW w:w="1275" w:type="dxa"/>
          </w:tcPr>
          <w:p w:rsidR="00AD2889" w:rsidRPr="00D3364C" w:rsidRDefault="00AD2889" w:rsidP="00AD2889">
            <w:pPr>
              <w:jc w:val="center"/>
              <w:rPr>
                <w:sz w:val="20"/>
                <w:szCs w:val="20"/>
              </w:rPr>
            </w:pPr>
            <w:r>
              <w:rPr>
                <w:sz w:val="20"/>
                <w:szCs w:val="20"/>
              </w:rPr>
              <w:t>2711004.29</w:t>
            </w:r>
          </w:p>
        </w:tc>
        <w:tc>
          <w:tcPr>
            <w:tcW w:w="851" w:type="dxa"/>
          </w:tcPr>
          <w:p w:rsidR="00AD2889" w:rsidRPr="00C70C13" w:rsidRDefault="00AD2889" w:rsidP="00AD2889">
            <w:pPr>
              <w:jc w:val="center"/>
              <w:rPr>
                <w:sz w:val="20"/>
                <w:szCs w:val="20"/>
              </w:rPr>
            </w:pPr>
            <w:r>
              <w:rPr>
                <w:sz w:val="20"/>
                <w:szCs w:val="20"/>
              </w:rPr>
              <w:t>116</w:t>
            </w:r>
          </w:p>
        </w:tc>
        <w:tc>
          <w:tcPr>
            <w:tcW w:w="1276" w:type="dxa"/>
          </w:tcPr>
          <w:p w:rsidR="00AD2889" w:rsidRPr="00C70C13" w:rsidRDefault="00AD2889" w:rsidP="00AD2889">
            <w:pPr>
              <w:jc w:val="center"/>
              <w:rPr>
                <w:sz w:val="20"/>
                <w:szCs w:val="20"/>
              </w:rPr>
            </w:pPr>
            <w:r>
              <w:rPr>
                <w:sz w:val="20"/>
                <w:szCs w:val="20"/>
              </w:rPr>
              <w:t>1254401.02</w:t>
            </w:r>
          </w:p>
        </w:tc>
        <w:tc>
          <w:tcPr>
            <w:tcW w:w="1275" w:type="dxa"/>
          </w:tcPr>
          <w:p w:rsidR="00AD2889" w:rsidRPr="00C70C13" w:rsidRDefault="00AD2889" w:rsidP="00AD2889">
            <w:pPr>
              <w:jc w:val="center"/>
              <w:rPr>
                <w:sz w:val="20"/>
                <w:szCs w:val="20"/>
              </w:rPr>
            </w:pPr>
            <w:r>
              <w:rPr>
                <w:sz w:val="20"/>
                <w:szCs w:val="20"/>
              </w:rPr>
              <w:t>2711127.85</w:t>
            </w:r>
          </w:p>
        </w:tc>
        <w:tc>
          <w:tcPr>
            <w:tcW w:w="808" w:type="dxa"/>
          </w:tcPr>
          <w:p w:rsidR="00AD2889" w:rsidRPr="00C70C13" w:rsidRDefault="00AD2889" w:rsidP="00AD2889">
            <w:pPr>
              <w:jc w:val="center"/>
              <w:rPr>
                <w:sz w:val="20"/>
                <w:szCs w:val="20"/>
              </w:rPr>
            </w:pPr>
            <w:r>
              <w:rPr>
                <w:sz w:val="20"/>
                <w:szCs w:val="20"/>
              </w:rPr>
              <w:t>181</w:t>
            </w:r>
          </w:p>
        </w:tc>
        <w:tc>
          <w:tcPr>
            <w:tcW w:w="1276" w:type="dxa"/>
          </w:tcPr>
          <w:p w:rsidR="00AD2889" w:rsidRPr="00C70C13" w:rsidRDefault="00AD2889" w:rsidP="00AD2889">
            <w:pPr>
              <w:jc w:val="center"/>
              <w:rPr>
                <w:sz w:val="20"/>
                <w:szCs w:val="20"/>
              </w:rPr>
            </w:pPr>
            <w:r>
              <w:rPr>
                <w:sz w:val="20"/>
                <w:szCs w:val="20"/>
              </w:rPr>
              <w:t>1265023.63</w:t>
            </w:r>
          </w:p>
        </w:tc>
        <w:tc>
          <w:tcPr>
            <w:tcW w:w="1276" w:type="dxa"/>
          </w:tcPr>
          <w:p w:rsidR="00AD2889" w:rsidRPr="00C70C13" w:rsidRDefault="00AD2889" w:rsidP="00AD2889">
            <w:pPr>
              <w:jc w:val="center"/>
              <w:rPr>
                <w:sz w:val="20"/>
                <w:szCs w:val="20"/>
              </w:rPr>
            </w:pPr>
            <w:r>
              <w:rPr>
                <w:sz w:val="20"/>
                <w:szCs w:val="20"/>
              </w:rPr>
              <w:t>2714292.4</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52</w:t>
            </w:r>
          </w:p>
        </w:tc>
        <w:tc>
          <w:tcPr>
            <w:tcW w:w="1276" w:type="dxa"/>
          </w:tcPr>
          <w:p w:rsidR="00AD2889" w:rsidRPr="00D3364C" w:rsidRDefault="00AD2889" w:rsidP="00AD2889">
            <w:pPr>
              <w:jc w:val="center"/>
              <w:rPr>
                <w:sz w:val="20"/>
                <w:szCs w:val="20"/>
              </w:rPr>
            </w:pPr>
            <w:r w:rsidRPr="00D3364C">
              <w:rPr>
                <w:sz w:val="20"/>
                <w:szCs w:val="20"/>
              </w:rPr>
              <w:t>1255622.58</w:t>
            </w:r>
          </w:p>
        </w:tc>
        <w:tc>
          <w:tcPr>
            <w:tcW w:w="1275" w:type="dxa"/>
          </w:tcPr>
          <w:p w:rsidR="00AD2889" w:rsidRPr="00D3364C" w:rsidRDefault="00AD2889" w:rsidP="00AD2889">
            <w:pPr>
              <w:jc w:val="center"/>
              <w:rPr>
                <w:sz w:val="20"/>
                <w:szCs w:val="20"/>
              </w:rPr>
            </w:pPr>
            <w:r>
              <w:rPr>
                <w:sz w:val="20"/>
                <w:szCs w:val="20"/>
              </w:rPr>
              <w:t>2710900.29</w:t>
            </w:r>
          </w:p>
        </w:tc>
        <w:tc>
          <w:tcPr>
            <w:tcW w:w="851" w:type="dxa"/>
          </w:tcPr>
          <w:p w:rsidR="00AD2889" w:rsidRPr="00C70C13" w:rsidRDefault="00AD2889" w:rsidP="00AD2889">
            <w:pPr>
              <w:jc w:val="center"/>
              <w:rPr>
                <w:sz w:val="20"/>
                <w:szCs w:val="20"/>
              </w:rPr>
            </w:pPr>
            <w:r>
              <w:rPr>
                <w:sz w:val="20"/>
                <w:szCs w:val="20"/>
              </w:rPr>
              <w:t>117</w:t>
            </w:r>
          </w:p>
        </w:tc>
        <w:tc>
          <w:tcPr>
            <w:tcW w:w="1276" w:type="dxa"/>
          </w:tcPr>
          <w:p w:rsidR="00AD2889" w:rsidRPr="00C70C13" w:rsidRDefault="00AD2889" w:rsidP="00AD2889">
            <w:pPr>
              <w:jc w:val="center"/>
              <w:rPr>
                <w:sz w:val="20"/>
                <w:szCs w:val="20"/>
              </w:rPr>
            </w:pPr>
            <w:r w:rsidRPr="00C70C13">
              <w:rPr>
                <w:sz w:val="20"/>
                <w:szCs w:val="20"/>
              </w:rPr>
              <w:t>1254401.77</w:t>
            </w:r>
          </w:p>
        </w:tc>
        <w:tc>
          <w:tcPr>
            <w:tcW w:w="1275" w:type="dxa"/>
          </w:tcPr>
          <w:p w:rsidR="00AD2889" w:rsidRPr="00C70C13" w:rsidRDefault="00AD2889" w:rsidP="00AD2889">
            <w:pPr>
              <w:jc w:val="center"/>
              <w:rPr>
                <w:sz w:val="20"/>
                <w:szCs w:val="20"/>
              </w:rPr>
            </w:pPr>
            <w:r>
              <w:rPr>
                <w:sz w:val="20"/>
                <w:szCs w:val="20"/>
              </w:rPr>
              <w:t>2711194.75</w:t>
            </w:r>
          </w:p>
        </w:tc>
        <w:tc>
          <w:tcPr>
            <w:tcW w:w="808" w:type="dxa"/>
          </w:tcPr>
          <w:p w:rsidR="00AD2889" w:rsidRPr="00C70C13" w:rsidRDefault="00AD2889" w:rsidP="00AD2889">
            <w:pPr>
              <w:jc w:val="center"/>
              <w:rPr>
                <w:sz w:val="20"/>
                <w:szCs w:val="20"/>
              </w:rPr>
            </w:pPr>
            <w:r>
              <w:rPr>
                <w:sz w:val="20"/>
                <w:szCs w:val="20"/>
              </w:rPr>
              <w:t>182</w:t>
            </w:r>
          </w:p>
        </w:tc>
        <w:tc>
          <w:tcPr>
            <w:tcW w:w="1276" w:type="dxa"/>
          </w:tcPr>
          <w:p w:rsidR="00AD2889" w:rsidRPr="00C70C13" w:rsidRDefault="00AD2889" w:rsidP="00AD2889">
            <w:pPr>
              <w:jc w:val="center"/>
              <w:rPr>
                <w:sz w:val="20"/>
                <w:szCs w:val="20"/>
              </w:rPr>
            </w:pPr>
            <w:r>
              <w:rPr>
                <w:sz w:val="20"/>
                <w:szCs w:val="20"/>
              </w:rPr>
              <w:t>1264937.03</w:t>
            </w:r>
          </w:p>
        </w:tc>
        <w:tc>
          <w:tcPr>
            <w:tcW w:w="1276" w:type="dxa"/>
          </w:tcPr>
          <w:p w:rsidR="00AD2889" w:rsidRPr="00C70C13" w:rsidRDefault="00AD2889" w:rsidP="00AD2889">
            <w:pPr>
              <w:jc w:val="center"/>
              <w:rPr>
                <w:sz w:val="20"/>
                <w:szCs w:val="20"/>
              </w:rPr>
            </w:pPr>
            <w:r w:rsidRPr="00C70C13">
              <w:rPr>
                <w:sz w:val="20"/>
                <w:szCs w:val="20"/>
              </w:rPr>
              <w:t>27143</w:t>
            </w:r>
            <w:r>
              <w:rPr>
                <w:sz w:val="20"/>
                <w:szCs w:val="20"/>
              </w:rPr>
              <w:t>51.69</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53</w:t>
            </w:r>
          </w:p>
        </w:tc>
        <w:tc>
          <w:tcPr>
            <w:tcW w:w="1276" w:type="dxa"/>
          </w:tcPr>
          <w:p w:rsidR="00AD2889" w:rsidRPr="00D3364C" w:rsidRDefault="00AD2889" w:rsidP="00AD2889">
            <w:pPr>
              <w:jc w:val="center"/>
              <w:rPr>
                <w:sz w:val="20"/>
                <w:szCs w:val="20"/>
              </w:rPr>
            </w:pPr>
            <w:r>
              <w:rPr>
                <w:sz w:val="20"/>
                <w:szCs w:val="20"/>
              </w:rPr>
              <w:t>1255574.83</w:t>
            </w:r>
          </w:p>
        </w:tc>
        <w:tc>
          <w:tcPr>
            <w:tcW w:w="1275" w:type="dxa"/>
          </w:tcPr>
          <w:p w:rsidR="00AD2889" w:rsidRPr="00D3364C" w:rsidRDefault="00AD2889" w:rsidP="00AD2889">
            <w:pPr>
              <w:jc w:val="center"/>
              <w:rPr>
                <w:sz w:val="20"/>
                <w:szCs w:val="20"/>
              </w:rPr>
            </w:pPr>
            <w:r>
              <w:rPr>
                <w:sz w:val="20"/>
                <w:szCs w:val="20"/>
              </w:rPr>
              <w:t>2710718.17</w:t>
            </w:r>
          </w:p>
        </w:tc>
        <w:tc>
          <w:tcPr>
            <w:tcW w:w="851" w:type="dxa"/>
          </w:tcPr>
          <w:p w:rsidR="00AD2889" w:rsidRPr="00C70C13" w:rsidRDefault="00AD2889" w:rsidP="00AD2889">
            <w:pPr>
              <w:jc w:val="center"/>
              <w:rPr>
                <w:sz w:val="20"/>
                <w:szCs w:val="20"/>
              </w:rPr>
            </w:pPr>
            <w:r>
              <w:rPr>
                <w:sz w:val="20"/>
                <w:szCs w:val="20"/>
              </w:rPr>
              <w:t>118</w:t>
            </w:r>
          </w:p>
        </w:tc>
        <w:tc>
          <w:tcPr>
            <w:tcW w:w="1276" w:type="dxa"/>
          </w:tcPr>
          <w:p w:rsidR="00AD2889" w:rsidRPr="00C70C13" w:rsidRDefault="00AD2889" w:rsidP="00AD2889">
            <w:pPr>
              <w:jc w:val="center"/>
              <w:rPr>
                <w:sz w:val="20"/>
                <w:szCs w:val="20"/>
              </w:rPr>
            </w:pPr>
            <w:r>
              <w:rPr>
                <w:sz w:val="20"/>
                <w:szCs w:val="20"/>
              </w:rPr>
              <w:t>1254442.96</w:t>
            </w:r>
          </w:p>
        </w:tc>
        <w:tc>
          <w:tcPr>
            <w:tcW w:w="1275" w:type="dxa"/>
          </w:tcPr>
          <w:p w:rsidR="00AD2889" w:rsidRPr="00C70C13" w:rsidRDefault="00AD2889" w:rsidP="00AD2889">
            <w:pPr>
              <w:jc w:val="center"/>
              <w:rPr>
                <w:sz w:val="20"/>
                <w:szCs w:val="20"/>
              </w:rPr>
            </w:pPr>
            <w:r>
              <w:rPr>
                <w:sz w:val="20"/>
                <w:szCs w:val="20"/>
              </w:rPr>
              <w:t>2711312.27</w:t>
            </w:r>
          </w:p>
        </w:tc>
        <w:tc>
          <w:tcPr>
            <w:tcW w:w="808" w:type="dxa"/>
          </w:tcPr>
          <w:p w:rsidR="00AD2889" w:rsidRPr="00C70C13" w:rsidRDefault="00AD2889" w:rsidP="00AD2889">
            <w:pPr>
              <w:jc w:val="center"/>
              <w:rPr>
                <w:sz w:val="20"/>
                <w:szCs w:val="20"/>
              </w:rPr>
            </w:pPr>
            <w:r>
              <w:rPr>
                <w:sz w:val="20"/>
                <w:szCs w:val="20"/>
              </w:rPr>
              <w:t>183</w:t>
            </w:r>
          </w:p>
        </w:tc>
        <w:tc>
          <w:tcPr>
            <w:tcW w:w="1276" w:type="dxa"/>
          </w:tcPr>
          <w:p w:rsidR="00AD2889" w:rsidRPr="00C70C13" w:rsidRDefault="00AD2889" w:rsidP="00AD2889">
            <w:pPr>
              <w:jc w:val="center"/>
              <w:rPr>
                <w:sz w:val="20"/>
                <w:szCs w:val="20"/>
              </w:rPr>
            </w:pPr>
            <w:r>
              <w:rPr>
                <w:sz w:val="20"/>
                <w:szCs w:val="20"/>
              </w:rPr>
              <w:t>1264847.11</w:t>
            </w:r>
          </w:p>
        </w:tc>
        <w:tc>
          <w:tcPr>
            <w:tcW w:w="1276" w:type="dxa"/>
          </w:tcPr>
          <w:p w:rsidR="00AD2889" w:rsidRPr="00C70C13" w:rsidRDefault="00AD2889" w:rsidP="00AD2889">
            <w:pPr>
              <w:jc w:val="center"/>
              <w:rPr>
                <w:sz w:val="20"/>
                <w:szCs w:val="20"/>
              </w:rPr>
            </w:pPr>
            <w:r>
              <w:rPr>
                <w:sz w:val="20"/>
                <w:szCs w:val="20"/>
              </w:rPr>
              <w:t>2714405.74</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54</w:t>
            </w:r>
          </w:p>
        </w:tc>
        <w:tc>
          <w:tcPr>
            <w:tcW w:w="1276" w:type="dxa"/>
          </w:tcPr>
          <w:p w:rsidR="00AD2889" w:rsidRPr="00D3364C" w:rsidRDefault="00AD2889" w:rsidP="00AD2889">
            <w:pPr>
              <w:jc w:val="center"/>
              <w:rPr>
                <w:sz w:val="20"/>
                <w:szCs w:val="20"/>
              </w:rPr>
            </w:pPr>
            <w:r w:rsidRPr="00D3364C">
              <w:rPr>
                <w:sz w:val="20"/>
                <w:szCs w:val="20"/>
              </w:rPr>
              <w:t>1255573.6"</w:t>
            </w:r>
          </w:p>
        </w:tc>
        <w:tc>
          <w:tcPr>
            <w:tcW w:w="1275" w:type="dxa"/>
          </w:tcPr>
          <w:p w:rsidR="00AD2889" w:rsidRPr="00D3364C" w:rsidRDefault="00AD2889" w:rsidP="00AD2889">
            <w:pPr>
              <w:jc w:val="center"/>
              <w:rPr>
                <w:sz w:val="20"/>
                <w:szCs w:val="20"/>
              </w:rPr>
            </w:pPr>
            <w:r>
              <w:rPr>
                <w:sz w:val="20"/>
                <w:szCs w:val="20"/>
              </w:rPr>
              <w:t>2710641.55</w:t>
            </w:r>
          </w:p>
        </w:tc>
        <w:tc>
          <w:tcPr>
            <w:tcW w:w="851" w:type="dxa"/>
          </w:tcPr>
          <w:p w:rsidR="00AD2889" w:rsidRPr="00C70C13" w:rsidRDefault="00AD2889" w:rsidP="00AD2889">
            <w:pPr>
              <w:jc w:val="center"/>
              <w:rPr>
                <w:sz w:val="20"/>
                <w:szCs w:val="20"/>
              </w:rPr>
            </w:pPr>
            <w:r w:rsidRPr="00C70C13">
              <w:rPr>
                <w:sz w:val="20"/>
                <w:szCs w:val="20"/>
              </w:rPr>
              <w:t>119</w:t>
            </w:r>
          </w:p>
        </w:tc>
        <w:tc>
          <w:tcPr>
            <w:tcW w:w="1276" w:type="dxa"/>
          </w:tcPr>
          <w:p w:rsidR="00AD2889" w:rsidRPr="00C70C13" w:rsidRDefault="00AD2889" w:rsidP="00AD2889">
            <w:pPr>
              <w:jc w:val="center"/>
              <w:rPr>
                <w:sz w:val="20"/>
                <w:szCs w:val="20"/>
              </w:rPr>
            </w:pPr>
            <w:r w:rsidRPr="00C70C13">
              <w:rPr>
                <w:sz w:val="20"/>
                <w:szCs w:val="20"/>
              </w:rPr>
              <w:t>1254471.41</w:t>
            </w:r>
          </w:p>
        </w:tc>
        <w:tc>
          <w:tcPr>
            <w:tcW w:w="1275" w:type="dxa"/>
          </w:tcPr>
          <w:p w:rsidR="00AD2889" w:rsidRPr="00C70C13" w:rsidRDefault="00AD2889" w:rsidP="00AD2889">
            <w:pPr>
              <w:jc w:val="center"/>
              <w:rPr>
                <w:sz w:val="20"/>
                <w:szCs w:val="20"/>
              </w:rPr>
            </w:pPr>
            <w:r>
              <w:rPr>
                <w:sz w:val="20"/>
                <w:szCs w:val="20"/>
              </w:rPr>
              <w:t>2711320.44</w:t>
            </w:r>
          </w:p>
        </w:tc>
        <w:tc>
          <w:tcPr>
            <w:tcW w:w="808" w:type="dxa"/>
          </w:tcPr>
          <w:p w:rsidR="00AD2889" w:rsidRPr="00C70C13" w:rsidRDefault="00AD2889" w:rsidP="00AD2889">
            <w:pPr>
              <w:jc w:val="center"/>
              <w:rPr>
                <w:sz w:val="20"/>
                <w:szCs w:val="20"/>
              </w:rPr>
            </w:pPr>
            <w:r>
              <w:rPr>
                <w:sz w:val="20"/>
                <w:szCs w:val="20"/>
              </w:rPr>
              <w:t>184</w:t>
            </w:r>
          </w:p>
        </w:tc>
        <w:tc>
          <w:tcPr>
            <w:tcW w:w="1276" w:type="dxa"/>
          </w:tcPr>
          <w:p w:rsidR="00AD2889" w:rsidRPr="00C70C13" w:rsidRDefault="00AD2889" w:rsidP="00AD2889">
            <w:pPr>
              <w:jc w:val="center"/>
              <w:rPr>
                <w:sz w:val="20"/>
                <w:szCs w:val="20"/>
              </w:rPr>
            </w:pPr>
            <w:r>
              <w:rPr>
                <w:sz w:val="20"/>
                <w:szCs w:val="20"/>
              </w:rPr>
              <w:t>1264754.18</w:t>
            </w:r>
          </w:p>
        </w:tc>
        <w:tc>
          <w:tcPr>
            <w:tcW w:w="1276" w:type="dxa"/>
          </w:tcPr>
          <w:p w:rsidR="00AD2889" w:rsidRPr="00C70C13" w:rsidRDefault="00AD2889" w:rsidP="00AD2889">
            <w:pPr>
              <w:jc w:val="center"/>
              <w:rPr>
                <w:sz w:val="20"/>
                <w:szCs w:val="20"/>
              </w:rPr>
            </w:pPr>
            <w:r>
              <w:rPr>
                <w:sz w:val="20"/>
                <w:szCs w:val="20"/>
              </w:rPr>
              <w:t>2714454.49</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55</w:t>
            </w:r>
          </w:p>
        </w:tc>
        <w:tc>
          <w:tcPr>
            <w:tcW w:w="1276" w:type="dxa"/>
          </w:tcPr>
          <w:p w:rsidR="00AD2889" w:rsidRPr="00D3364C" w:rsidRDefault="00AD2889" w:rsidP="00AD2889">
            <w:pPr>
              <w:jc w:val="center"/>
              <w:rPr>
                <w:sz w:val="20"/>
                <w:szCs w:val="20"/>
              </w:rPr>
            </w:pPr>
            <w:r w:rsidRPr="00D3364C">
              <w:rPr>
                <w:sz w:val="20"/>
                <w:szCs w:val="20"/>
              </w:rPr>
              <w:t>1255603.75</w:t>
            </w:r>
          </w:p>
        </w:tc>
        <w:tc>
          <w:tcPr>
            <w:tcW w:w="1275" w:type="dxa"/>
          </w:tcPr>
          <w:p w:rsidR="00AD2889" w:rsidRPr="00D3364C" w:rsidRDefault="00AD2889" w:rsidP="00AD2889">
            <w:pPr>
              <w:jc w:val="center"/>
              <w:rPr>
                <w:sz w:val="20"/>
                <w:szCs w:val="20"/>
              </w:rPr>
            </w:pPr>
            <w:r>
              <w:rPr>
                <w:sz w:val="20"/>
                <w:szCs w:val="20"/>
              </w:rPr>
              <w:t>2710566.51</w:t>
            </w:r>
          </w:p>
        </w:tc>
        <w:tc>
          <w:tcPr>
            <w:tcW w:w="851" w:type="dxa"/>
          </w:tcPr>
          <w:p w:rsidR="00AD2889" w:rsidRPr="00C70C13" w:rsidRDefault="00AD2889" w:rsidP="00AD2889">
            <w:pPr>
              <w:jc w:val="center"/>
              <w:rPr>
                <w:sz w:val="20"/>
                <w:szCs w:val="20"/>
              </w:rPr>
            </w:pPr>
            <w:r w:rsidRPr="00C70C13">
              <w:rPr>
                <w:sz w:val="20"/>
                <w:szCs w:val="20"/>
              </w:rPr>
              <w:t>120</w:t>
            </w:r>
          </w:p>
        </w:tc>
        <w:tc>
          <w:tcPr>
            <w:tcW w:w="1276" w:type="dxa"/>
          </w:tcPr>
          <w:p w:rsidR="00AD2889" w:rsidRPr="00C70C13" w:rsidRDefault="00AD2889" w:rsidP="00AD2889">
            <w:pPr>
              <w:jc w:val="center"/>
              <w:rPr>
                <w:sz w:val="20"/>
                <w:szCs w:val="20"/>
              </w:rPr>
            </w:pPr>
            <w:r>
              <w:rPr>
                <w:sz w:val="20"/>
                <w:szCs w:val="20"/>
              </w:rPr>
              <w:t>1254540.38</w:t>
            </w:r>
          </w:p>
        </w:tc>
        <w:tc>
          <w:tcPr>
            <w:tcW w:w="1275" w:type="dxa"/>
          </w:tcPr>
          <w:p w:rsidR="00AD2889" w:rsidRPr="00C70C13" w:rsidRDefault="00AD2889" w:rsidP="00AD2889">
            <w:pPr>
              <w:jc w:val="center"/>
              <w:rPr>
                <w:sz w:val="20"/>
                <w:szCs w:val="20"/>
              </w:rPr>
            </w:pPr>
            <w:r>
              <w:rPr>
                <w:sz w:val="20"/>
                <w:szCs w:val="20"/>
              </w:rPr>
              <w:t>2711400.43</w:t>
            </w:r>
          </w:p>
        </w:tc>
        <w:tc>
          <w:tcPr>
            <w:tcW w:w="808" w:type="dxa"/>
          </w:tcPr>
          <w:p w:rsidR="00AD2889" w:rsidRPr="00C70C13" w:rsidRDefault="00AD2889" w:rsidP="00AD2889">
            <w:pPr>
              <w:jc w:val="center"/>
              <w:rPr>
                <w:sz w:val="20"/>
                <w:szCs w:val="20"/>
              </w:rPr>
            </w:pPr>
            <w:r>
              <w:rPr>
                <w:sz w:val="20"/>
                <w:szCs w:val="20"/>
              </w:rPr>
              <w:t>185</w:t>
            </w:r>
          </w:p>
        </w:tc>
        <w:tc>
          <w:tcPr>
            <w:tcW w:w="1276" w:type="dxa"/>
          </w:tcPr>
          <w:p w:rsidR="00AD2889" w:rsidRPr="00C70C13" w:rsidRDefault="00AD2889" w:rsidP="00AD2889">
            <w:pPr>
              <w:jc w:val="center"/>
              <w:rPr>
                <w:sz w:val="20"/>
                <w:szCs w:val="20"/>
              </w:rPr>
            </w:pPr>
            <w:r>
              <w:rPr>
                <w:sz w:val="20"/>
                <w:szCs w:val="20"/>
              </w:rPr>
              <w:t>1264658.56</w:t>
            </w:r>
          </w:p>
        </w:tc>
        <w:tc>
          <w:tcPr>
            <w:tcW w:w="1276" w:type="dxa"/>
          </w:tcPr>
          <w:p w:rsidR="00AD2889" w:rsidRPr="00C70C13" w:rsidRDefault="00AD2889" w:rsidP="00AD2889">
            <w:pPr>
              <w:jc w:val="center"/>
              <w:rPr>
                <w:sz w:val="20"/>
                <w:szCs w:val="20"/>
              </w:rPr>
            </w:pPr>
            <w:r>
              <w:rPr>
                <w:sz w:val="20"/>
                <w:szCs w:val="20"/>
              </w:rPr>
              <w:t>2714497.72</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56</w:t>
            </w:r>
          </w:p>
        </w:tc>
        <w:tc>
          <w:tcPr>
            <w:tcW w:w="1276" w:type="dxa"/>
          </w:tcPr>
          <w:p w:rsidR="00AD2889" w:rsidRPr="00D3364C" w:rsidRDefault="00AD2889" w:rsidP="00AD2889">
            <w:pPr>
              <w:jc w:val="center"/>
              <w:rPr>
                <w:sz w:val="20"/>
                <w:szCs w:val="20"/>
              </w:rPr>
            </w:pPr>
            <w:r w:rsidRPr="00D3364C">
              <w:rPr>
                <w:sz w:val="20"/>
                <w:szCs w:val="20"/>
              </w:rPr>
              <w:t>1255666.38</w:t>
            </w:r>
          </w:p>
        </w:tc>
        <w:tc>
          <w:tcPr>
            <w:tcW w:w="1275" w:type="dxa"/>
          </w:tcPr>
          <w:p w:rsidR="00AD2889" w:rsidRPr="00D3364C" w:rsidRDefault="00AD2889" w:rsidP="00AD2889">
            <w:pPr>
              <w:jc w:val="center"/>
              <w:rPr>
                <w:sz w:val="20"/>
                <w:szCs w:val="20"/>
              </w:rPr>
            </w:pPr>
            <w:r>
              <w:rPr>
                <w:sz w:val="20"/>
                <w:szCs w:val="20"/>
              </w:rPr>
              <w:t>2710519.46</w:t>
            </w:r>
          </w:p>
        </w:tc>
        <w:tc>
          <w:tcPr>
            <w:tcW w:w="851" w:type="dxa"/>
          </w:tcPr>
          <w:p w:rsidR="00AD2889" w:rsidRPr="00C70C13" w:rsidRDefault="00AD2889" w:rsidP="00AD2889">
            <w:pPr>
              <w:jc w:val="center"/>
              <w:rPr>
                <w:sz w:val="20"/>
                <w:szCs w:val="20"/>
              </w:rPr>
            </w:pPr>
            <w:r>
              <w:rPr>
                <w:sz w:val="20"/>
                <w:szCs w:val="20"/>
              </w:rPr>
              <w:t>121</w:t>
            </w:r>
          </w:p>
        </w:tc>
        <w:tc>
          <w:tcPr>
            <w:tcW w:w="1276" w:type="dxa"/>
          </w:tcPr>
          <w:p w:rsidR="00AD2889" w:rsidRPr="00C70C13" w:rsidRDefault="00AD2889" w:rsidP="00AD2889">
            <w:pPr>
              <w:jc w:val="center"/>
              <w:rPr>
                <w:sz w:val="20"/>
                <w:szCs w:val="20"/>
              </w:rPr>
            </w:pPr>
            <w:r w:rsidRPr="00C70C13">
              <w:rPr>
                <w:sz w:val="20"/>
                <w:szCs w:val="20"/>
              </w:rPr>
              <w:t>1254983.12</w:t>
            </w:r>
          </w:p>
        </w:tc>
        <w:tc>
          <w:tcPr>
            <w:tcW w:w="1275" w:type="dxa"/>
          </w:tcPr>
          <w:p w:rsidR="00AD2889" w:rsidRPr="00C70C13" w:rsidRDefault="00AD2889" w:rsidP="00AD2889">
            <w:pPr>
              <w:jc w:val="center"/>
              <w:rPr>
                <w:sz w:val="20"/>
                <w:szCs w:val="20"/>
              </w:rPr>
            </w:pPr>
            <w:r>
              <w:rPr>
                <w:sz w:val="20"/>
                <w:szCs w:val="20"/>
              </w:rPr>
              <w:t>2711586.88</w:t>
            </w:r>
          </w:p>
        </w:tc>
        <w:tc>
          <w:tcPr>
            <w:tcW w:w="808" w:type="dxa"/>
          </w:tcPr>
          <w:p w:rsidR="00AD2889" w:rsidRPr="00C70C13" w:rsidRDefault="00AD2889" w:rsidP="00AD2889">
            <w:pPr>
              <w:jc w:val="center"/>
              <w:rPr>
                <w:sz w:val="20"/>
                <w:szCs w:val="20"/>
              </w:rPr>
            </w:pPr>
            <w:r>
              <w:rPr>
                <w:sz w:val="20"/>
                <w:szCs w:val="20"/>
              </w:rPr>
              <w:t>186</w:t>
            </w:r>
          </w:p>
        </w:tc>
        <w:tc>
          <w:tcPr>
            <w:tcW w:w="1276" w:type="dxa"/>
          </w:tcPr>
          <w:p w:rsidR="00AD2889" w:rsidRPr="00C70C13" w:rsidRDefault="00AD2889" w:rsidP="00AD2889">
            <w:pPr>
              <w:jc w:val="center"/>
              <w:rPr>
                <w:sz w:val="20"/>
                <w:szCs w:val="20"/>
              </w:rPr>
            </w:pPr>
            <w:r>
              <w:rPr>
                <w:sz w:val="20"/>
                <w:szCs w:val="20"/>
              </w:rPr>
              <w:t>1264560.3</w:t>
            </w:r>
          </w:p>
        </w:tc>
        <w:tc>
          <w:tcPr>
            <w:tcW w:w="1276" w:type="dxa"/>
          </w:tcPr>
          <w:p w:rsidR="00AD2889" w:rsidRPr="00C70C13" w:rsidRDefault="00AD2889" w:rsidP="00AD2889">
            <w:pPr>
              <w:jc w:val="center"/>
              <w:rPr>
                <w:sz w:val="20"/>
                <w:szCs w:val="20"/>
              </w:rPr>
            </w:pPr>
            <w:r>
              <w:rPr>
                <w:sz w:val="20"/>
                <w:szCs w:val="20"/>
              </w:rPr>
              <w:t>2714535.35</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57</w:t>
            </w:r>
          </w:p>
        </w:tc>
        <w:tc>
          <w:tcPr>
            <w:tcW w:w="1276" w:type="dxa"/>
          </w:tcPr>
          <w:p w:rsidR="00AD2889" w:rsidRPr="00D3364C" w:rsidRDefault="00AD2889" w:rsidP="00AD2889">
            <w:pPr>
              <w:jc w:val="center"/>
              <w:rPr>
                <w:sz w:val="20"/>
                <w:szCs w:val="20"/>
              </w:rPr>
            </w:pPr>
            <w:r w:rsidRPr="00D3364C">
              <w:rPr>
                <w:sz w:val="20"/>
                <w:szCs w:val="20"/>
              </w:rPr>
              <w:t>1255767.32</w:t>
            </w:r>
          </w:p>
        </w:tc>
        <w:tc>
          <w:tcPr>
            <w:tcW w:w="1275" w:type="dxa"/>
          </w:tcPr>
          <w:p w:rsidR="00AD2889" w:rsidRPr="00D3364C" w:rsidRDefault="00AD2889" w:rsidP="00AD2889">
            <w:pPr>
              <w:jc w:val="center"/>
              <w:rPr>
                <w:sz w:val="20"/>
                <w:szCs w:val="20"/>
              </w:rPr>
            </w:pPr>
            <w:r>
              <w:rPr>
                <w:sz w:val="20"/>
                <w:szCs w:val="20"/>
              </w:rPr>
              <w:t>2710515.93</w:t>
            </w:r>
          </w:p>
        </w:tc>
        <w:tc>
          <w:tcPr>
            <w:tcW w:w="851" w:type="dxa"/>
          </w:tcPr>
          <w:p w:rsidR="00AD2889" w:rsidRPr="00C70C13" w:rsidRDefault="00AD2889" w:rsidP="00AD2889">
            <w:pPr>
              <w:jc w:val="center"/>
              <w:rPr>
                <w:sz w:val="20"/>
                <w:szCs w:val="20"/>
              </w:rPr>
            </w:pPr>
            <w:r>
              <w:rPr>
                <w:sz w:val="20"/>
                <w:szCs w:val="20"/>
              </w:rPr>
              <w:t>122</w:t>
            </w:r>
          </w:p>
        </w:tc>
        <w:tc>
          <w:tcPr>
            <w:tcW w:w="1276" w:type="dxa"/>
          </w:tcPr>
          <w:p w:rsidR="00AD2889" w:rsidRPr="00C70C13" w:rsidRDefault="00AD2889" w:rsidP="00AD2889">
            <w:pPr>
              <w:jc w:val="center"/>
              <w:rPr>
                <w:sz w:val="20"/>
                <w:szCs w:val="20"/>
              </w:rPr>
            </w:pPr>
            <w:r>
              <w:rPr>
                <w:sz w:val="20"/>
                <w:szCs w:val="20"/>
              </w:rPr>
              <w:t>1255323.67</w:t>
            </w:r>
          </w:p>
        </w:tc>
        <w:tc>
          <w:tcPr>
            <w:tcW w:w="1275" w:type="dxa"/>
          </w:tcPr>
          <w:p w:rsidR="00AD2889" w:rsidRPr="00C70C13" w:rsidRDefault="00AD2889" w:rsidP="00AD2889">
            <w:pPr>
              <w:jc w:val="center"/>
              <w:rPr>
                <w:sz w:val="20"/>
                <w:szCs w:val="20"/>
              </w:rPr>
            </w:pPr>
            <w:r>
              <w:rPr>
                <w:sz w:val="20"/>
                <w:szCs w:val="20"/>
              </w:rPr>
              <w:t>2711780.78</w:t>
            </w:r>
          </w:p>
        </w:tc>
        <w:tc>
          <w:tcPr>
            <w:tcW w:w="808" w:type="dxa"/>
          </w:tcPr>
          <w:p w:rsidR="00AD2889" w:rsidRPr="00C70C13" w:rsidRDefault="00AD2889" w:rsidP="00AD2889">
            <w:pPr>
              <w:jc w:val="center"/>
              <w:rPr>
                <w:sz w:val="20"/>
                <w:szCs w:val="20"/>
              </w:rPr>
            </w:pPr>
            <w:r>
              <w:rPr>
                <w:sz w:val="20"/>
                <w:szCs w:val="20"/>
              </w:rPr>
              <w:t>187</w:t>
            </w:r>
          </w:p>
        </w:tc>
        <w:tc>
          <w:tcPr>
            <w:tcW w:w="1276" w:type="dxa"/>
          </w:tcPr>
          <w:p w:rsidR="00AD2889" w:rsidRPr="00C70C13" w:rsidRDefault="00AD2889" w:rsidP="00AD2889">
            <w:pPr>
              <w:jc w:val="center"/>
              <w:rPr>
                <w:sz w:val="20"/>
                <w:szCs w:val="20"/>
              </w:rPr>
            </w:pPr>
            <w:r>
              <w:rPr>
                <w:sz w:val="20"/>
                <w:szCs w:val="20"/>
              </w:rPr>
              <w:t>1264093.7</w:t>
            </w:r>
          </w:p>
        </w:tc>
        <w:tc>
          <w:tcPr>
            <w:tcW w:w="1276" w:type="dxa"/>
          </w:tcPr>
          <w:p w:rsidR="00AD2889" w:rsidRPr="00C70C13" w:rsidRDefault="00AD2889" w:rsidP="00AD2889">
            <w:pPr>
              <w:jc w:val="center"/>
              <w:rPr>
                <w:sz w:val="20"/>
                <w:szCs w:val="20"/>
              </w:rPr>
            </w:pPr>
            <w:r>
              <w:rPr>
                <w:sz w:val="20"/>
                <w:szCs w:val="20"/>
              </w:rPr>
              <w:t>2714700.59</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58</w:t>
            </w:r>
          </w:p>
        </w:tc>
        <w:tc>
          <w:tcPr>
            <w:tcW w:w="1276" w:type="dxa"/>
          </w:tcPr>
          <w:p w:rsidR="00AD2889" w:rsidRPr="00D3364C" w:rsidRDefault="00AD2889" w:rsidP="00AD2889">
            <w:pPr>
              <w:jc w:val="center"/>
              <w:rPr>
                <w:sz w:val="20"/>
                <w:szCs w:val="20"/>
              </w:rPr>
            </w:pPr>
            <w:r w:rsidRPr="00D3364C">
              <w:rPr>
                <w:sz w:val="20"/>
                <w:szCs w:val="20"/>
              </w:rPr>
              <w:t>1255905.32</w:t>
            </w:r>
          </w:p>
        </w:tc>
        <w:tc>
          <w:tcPr>
            <w:tcW w:w="1275" w:type="dxa"/>
          </w:tcPr>
          <w:p w:rsidR="00AD2889" w:rsidRPr="00D3364C" w:rsidRDefault="00AD2889" w:rsidP="00AD2889">
            <w:pPr>
              <w:jc w:val="center"/>
              <w:rPr>
                <w:sz w:val="20"/>
                <w:szCs w:val="20"/>
              </w:rPr>
            </w:pPr>
            <w:r>
              <w:rPr>
                <w:sz w:val="20"/>
                <w:szCs w:val="20"/>
              </w:rPr>
              <w:t>2710541.59</w:t>
            </w:r>
          </w:p>
        </w:tc>
        <w:tc>
          <w:tcPr>
            <w:tcW w:w="851" w:type="dxa"/>
          </w:tcPr>
          <w:p w:rsidR="00AD2889" w:rsidRPr="00C70C13" w:rsidRDefault="00AD2889" w:rsidP="00AD2889">
            <w:pPr>
              <w:jc w:val="center"/>
              <w:rPr>
                <w:sz w:val="20"/>
                <w:szCs w:val="20"/>
              </w:rPr>
            </w:pPr>
            <w:r>
              <w:rPr>
                <w:sz w:val="20"/>
                <w:szCs w:val="20"/>
              </w:rPr>
              <w:t>123</w:t>
            </w:r>
          </w:p>
        </w:tc>
        <w:tc>
          <w:tcPr>
            <w:tcW w:w="1276" w:type="dxa"/>
          </w:tcPr>
          <w:p w:rsidR="00AD2889" w:rsidRPr="00C70C13" w:rsidRDefault="00AD2889" w:rsidP="00AD2889">
            <w:pPr>
              <w:jc w:val="center"/>
              <w:rPr>
                <w:sz w:val="20"/>
                <w:szCs w:val="20"/>
              </w:rPr>
            </w:pPr>
            <w:r w:rsidRPr="00C70C13">
              <w:rPr>
                <w:sz w:val="20"/>
                <w:szCs w:val="20"/>
              </w:rPr>
              <w:t>1</w:t>
            </w:r>
            <w:r>
              <w:rPr>
                <w:sz w:val="20"/>
                <w:szCs w:val="20"/>
              </w:rPr>
              <w:t>255521.76</w:t>
            </w:r>
          </w:p>
        </w:tc>
        <w:tc>
          <w:tcPr>
            <w:tcW w:w="1275" w:type="dxa"/>
          </w:tcPr>
          <w:p w:rsidR="00AD2889" w:rsidRPr="00C70C13" w:rsidRDefault="00AD2889" w:rsidP="00AD2889">
            <w:pPr>
              <w:jc w:val="center"/>
              <w:rPr>
                <w:sz w:val="20"/>
                <w:szCs w:val="20"/>
              </w:rPr>
            </w:pPr>
            <w:r>
              <w:rPr>
                <w:sz w:val="20"/>
                <w:szCs w:val="20"/>
              </w:rPr>
              <w:t>2711894.15</w:t>
            </w:r>
          </w:p>
        </w:tc>
        <w:tc>
          <w:tcPr>
            <w:tcW w:w="808" w:type="dxa"/>
          </w:tcPr>
          <w:p w:rsidR="00AD2889" w:rsidRPr="00C70C13" w:rsidRDefault="00AD2889" w:rsidP="00AD2889">
            <w:pPr>
              <w:jc w:val="center"/>
              <w:rPr>
                <w:sz w:val="20"/>
                <w:szCs w:val="20"/>
              </w:rPr>
            </w:pPr>
            <w:r>
              <w:rPr>
                <w:sz w:val="20"/>
                <w:szCs w:val="20"/>
              </w:rPr>
              <w:t>188</w:t>
            </w:r>
          </w:p>
        </w:tc>
        <w:tc>
          <w:tcPr>
            <w:tcW w:w="1276" w:type="dxa"/>
          </w:tcPr>
          <w:p w:rsidR="00AD2889" w:rsidRPr="00C70C13" w:rsidRDefault="00AD2889" w:rsidP="00AD2889">
            <w:pPr>
              <w:jc w:val="center"/>
              <w:rPr>
                <w:sz w:val="20"/>
                <w:szCs w:val="20"/>
              </w:rPr>
            </w:pPr>
            <w:r>
              <w:rPr>
                <w:sz w:val="20"/>
                <w:szCs w:val="20"/>
              </w:rPr>
              <w:t>1264102.6</w:t>
            </w:r>
          </w:p>
        </w:tc>
        <w:tc>
          <w:tcPr>
            <w:tcW w:w="1276" w:type="dxa"/>
          </w:tcPr>
          <w:p w:rsidR="00AD2889" w:rsidRPr="00C70C13" w:rsidRDefault="00AD2889" w:rsidP="00AD2889">
            <w:pPr>
              <w:jc w:val="center"/>
              <w:rPr>
                <w:sz w:val="20"/>
                <w:szCs w:val="20"/>
              </w:rPr>
            </w:pPr>
            <w:r>
              <w:rPr>
                <w:sz w:val="20"/>
                <w:szCs w:val="20"/>
              </w:rPr>
              <w:t>2714724.98</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59</w:t>
            </w:r>
          </w:p>
        </w:tc>
        <w:tc>
          <w:tcPr>
            <w:tcW w:w="1276" w:type="dxa"/>
          </w:tcPr>
          <w:p w:rsidR="00AD2889" w:rsidRPr="00D3364C" w:rsidRDefault="00AD2889" w:rsidP="00AD2889">
            <w:pPr>
              <w:jc w:val="center"/>
              <w:rPr>
                <w:sz w:val="20"/>
                <w:szCs w:val="20"/>
              </w:rPr>
            </w:pPr>
            <w:r>
              <w:rPr>
                <w:sz w:val="20"/>
                <w:szCs w:val="20"/>
              </w:rPr>
              <w:t>1256034.89</w:t>
            </w:r>
          </w:p>
        </w:tc>
        <w:tc>
          <w:tcPr>
            <w:tcW w:w="1275" w:type="dxa"/>
          </w:tcPr>
          <w:p w:rsidR="00AD2889" w:rsidRPr="00D3364C" w:rsidRDefault="00AD2889" w:rsidP="00AD2889">
            <w:pPr>
              <w:jc w:val="center"/>
              <w:rPr>
                <w:sz w:val="20"/>
                <w:szCs w:val="20"/>
              </w:rPr>
            </w:pPr>
            <w:r>
              <w:rPr>
                <w:sz w:val="20"/>
                <w:szCs w:val="20"/>
              </w:rPr>
              <w:t>2710563.56</w:t>
            </w:r>
          </w:p>
        </w:tc>
        <w:tc>
          <w:tcPr>
            <w:tcW w:w="851" w:type="dxa"/>
          </w:tcPr>
          <w:p w:rsidR="00AD2889" w:rsidRPr="00C70C13" w:rsidRDefault="00AD2889" w:rsidP="00AD2889">
            <w:pPr>
              <w:jc w:val="center"/>
              <w:rPr>
                <w:sz w:val="20"/>
                <w:szCs w:val="20"/>
              </w:rPr>
            </w:pPr>
            <w:r>
              <w:rPr>
                <w:sz w:val="20"/>
                <w:szCs w:val="20"/>
              </w:rPr>
              <w:t>124</w:t>
            </w:r>
          </w:p>
        </w:tc>
        <w:tc>
          <w:tcPr>
            <w:tcW w:w="1276" w:type="dxa"/>
          </w:tcPr>
          <w:p w:rsidR="00AD2889" w:rsidRPr="00C70C13" w:rsidRDefault="00AD2889" w:rsidP="00AD2889">
            <w:pPr>
              <w:jc w:val="center"/>
              <w:rPr>
                <w:sz w:val="20"/>
                <w:szCs w:val="20"/>
              </w:rPr>
            </w:pPr>
            <w:r w:rsidRPr="00C70C13">
              <w:rPr>
                <w:sz w:val="20"/>
                <w:szCs w:val="20"/>
              </w:rPr>
              <w:t>1255710.66</w:t>
            </w:r>
          </w:p>
        </w:tc>
        <w:tc>
          <w:tcPr>
            <w:tcW w:w="1275" w:type="dxa"/>
          </w:tcPr>
          <w:p w:rsidR="00AD2889" w:rsidRPr="00C70C13" w:rsidRDefault="00AD2889" w:rsidP="00AD2889">
            <w:pPr>
              <w:jc w:val="center"/>
              <w:rPr>
                <w:sz w:val="20"/>
                <w:szCs w:val="20"/>
              </w:rPr>
            </w:pPr>
            <w:r>
              <w:rPr>
                <w:sz w:val="20"/>
                <w:szCs w:val="20"/>
              </w:rPr>
              <w:t>2712037.78</w:t>
            </w:r>
          </w:p>
        </w:tc>
        <w:tc>
          <w:tcPr>
            <w:tcW w:w="808" w:type="dxa"/>
          </w:tcPr>
          <w:p w:rsidR="00AD2889" w:rsidRPr="00C70C13" w:rsidRDefault="00AD2889" w:rsidP="00AD2889">
            <w:pPr>
              <w:jc w:val="center"/>
              <w:rPr>
                <w:sz w:val="20"/>
                <w:szCs w:val="20"/>
              </w:rPr>
            </w:pPr>
            <w:r>
              <w:rPr>
                <w:sz w:val="20"/>
                <w:szCs w:val="20"/>
              </w:rPr>
              <w:t>189</w:t>
            </w:r>
          </w:p>
        </w:tc>
        <w:tc>
          <w:tcPr>
            <w:tcW w:w="1276" w:type="dxa"/>
          </w:tcPr>
          <w:p w:rsidR="00AD2889" w:rsidRPr="00C70C13" w:rsidRDefault="00AD2889" w:rsidP="00AD2889">
            <w:pPr>
              <w:jc w:val="center"/>
              <w:rPr>
                <w:sz w:val="20"/>
                <w:szCs w:val="20"/>
              </w:rPr>
            </w:pPr>
            <w:r>
              <w:rPr>
                <w:sz w:val="20"/>
                <w:szCs w:val="20"/>
              </w:rPr>
              <w:t>1264030.97</w:t>
            </w:r>
          </w:p>
        </w:tc>
        <w:tc>
          <w:tcPr>
            <w:tcW w:w="1276" w:type="dxa"/>
          </w:tcPr>
          <w:p w:rsidR="00AD2889" w:rsidRPr="00C70C13" w:rsidRDefault="00AD2889" w:rsidP="00AD2889">
            <w:pPr>
              <w:jc w:val="center"/>
              <w:rPr>
                <w:sz w:val="20"/>
                <w:szCs w:val="20"/>
              </w:rPr>
            </w:pPr>
            <w:r>
              <w:rPr>
                <w:sz w:val="20"/>
                <w:szCs w:val="20"/>
              </w:rPr>
              <w:t>2714748.59</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60</w:t>
            </w:r>
          </w:p>
        </w:tc>
        <w:tc>
          <w:tcPr>
            <w:tcW w:w="1276" w:type="dxa"/>
          </w:tcPr>
          <w:p w:rsidR="00AD2889" w:rsidRPr="00D3364C" w:rsidRDefault="00AD2889" w:rsidP="00AD2889">
            <w:pPr>
              <w:jc w:val="center"/>
              <w:rPr>
                <w:sz w:val="20"/>
                <w:szCs w:val="20"/>
              </w:rPr>
            </w:pPr>
            <w:r w:rsidRPr="00D3364C">
              <w:rPr>
                <w:sz w:val="20"/>
                <w:szCs w:val="20"/>
              </w:rPr>
              <w:t>1256041.13</w:t>
            </w:r>
          </w:p>
        </w:tc>
        <w:tc>
          <w:tcPr>
            <w:tcW w:w="1275" w:type="dxa"/>
          </w:tcPr>
          <w:p w:rsidR="00AD2889" w:rsidRPr="00D3364C" w:rsidRDefault="00AD2889" w:rsidP="00AD2889">
            <w:pPr>
              <w:jc w:val="center"/>
              <w:rPr>
                <w:sz w:val="20"/>
                <w:szCs w:val="20"/>
              </w:rPr>
            </w:pPr>
            <w:r>
              <w:rPr>
                <w:sz w:val="20"/>
                <w:szCs w:val="20"/>
              </w:rPr>
              <w:t>2710529.42</w:t>
            </w:r>
          </w:p>
        </w:tc>
        <w:tc>
          <w:tcPr>
            <w:tcW w:w="851" w:type="dxa"/>
          </w:tcPr>
          <w:p w:rsidR="00AD2889" w:rsidRPr="00C70C13" w:rsidRDefault="00AD2889" w:rsidP="00AD2889">
            <w:pPr>
              <w:jc w:val="center"/>
              <w:rPr>
                <w:sz w:val="20"/>
                <w:szCs w:val="20"/>
              </w:rPr>
            </w:pPr>
            <w:r>
              <w:rPr>
                <w:sz w:val="20"/>
                <w:szCs w:val="20"/>
              </w:rPr>
              <w:t>125</w:t>
            </w:r>
          </w:p>
        </w:tc>
        <w:tc>
          <w:tcPr>
            <w:tcW w:w="1276" w:type="dxa"/>
          </w:tcPr>
          <w:p w:rsidR="00AD2889" w:rsidRPr="00C70C13" w:rsidRDefault="00AD2889" w:rsidP="00AD2889">
            <w:pPr>
              <w:jc w:val="center"/>
              <w:rPr>
                <w:sz w:val="20"/>
                <w:szCs w:val="20"/>
              </w:rPr>
            </w:pPr>
            <w:r>
              <w:rPr>
                <w:sz w:val="20"/>
                <w:szCs w:val="20"/>
              </w:rPr>
              <w:t>1255879.1</w:t>
            </w:r>
          </w:p>
        </w:tc>
        <w:tc>
          <w:tcPr>
            <w:tcW w:w="1275" w:type="dxa"/>
          </w:tcPr>
          <w:p w:rsidR="00AD2889" w:rsidRPr="00C70C13" w:rsidRDefault="00AD2889" w:rsidP="00AD2889">
            <w:pPr>
              <w:jc w:val="center"/>
              <w:rPr>
                <w:sz w:val="20"/>
                <w:szCs w:val="20"/>
              </w:rPr>
            </w:pPr>
            <w:r>
              <w:rPr>
                <w:sz w:val="20"/>
                <w:szCs w:val="20"/>
              </w:rPr>
              <w:t>2712219.93</w:t>
            </w:r>
          </w:p>
        </w:tc>
        <w:tc>
          <w:tcPr>
            <w:tcW w:w="808" w:type="dxa"/>
          </w:tcPr>
          <w:p w:rsidR="00AD2889" w:rsidRPr="00C70C13" w:rsidRDefault="00AD2889" w:rsidP="00AD2889">
            <w:pPr>
              <w:jc w:val="center"/>
              <w:rPr>
                <w:sz w:val="20"/>
                <w:szCs w:val="20"/>
              </w:rPr>
            </w:pPr>
            <w:r>
              <w:rPr>
                <w:sz w:val="20"/>
                <w:szCs w:val="20"/>
              </w:rPr>
              <w:t>190</w:t>
            </w:r>
          </w:p>
        </w:tc>
        <w:tc>
          <w:tcPr>
            <w:tcW w:w="1276" w:type="dxa"/>
          </w:tcPr>
          <w:p w:rsidR="00AD2889" w:rsidRPr="00C70C13" w:rsidRDefault="00AD2889" w:rsidP="00AD2889">
            <w:pPr>
              <w:jc w:val="center"/>
              <w:rPr>
                <w:sz w:val="20"/>
                <w:szCs w:val="20"/>
              </w:rPr>
            </w:pPr>
            <w:r>
              <w:rPr>
                <w:sz w:val="20"/>
                <w:szCs w:val="20"/>
              </w:rPr>
              <w:t>1263941.92</w:t>
            </w:r>
          </w:p>
        </w:tc>
        <w:tc>
          <w:tcPr>
            <w:tcW w:w="1276" w:type="dxa"/>
          </w:tcPr>
          <w:p w:rsidR="00AD2889" w:rsidRPr="00C70C13" w:rsidRDefault="00AD2889" w:rsidP="00AD2889">
            <w:pPr>
              <w:jc w:val="center"/>
              <w:rPr>
                <w:sz w:val="20"/>
                <w:szCs w:val="20"/>
              </w:rPr>
            </w:pPr>
            <w:r>
              <w:rPr>
                <w:sz w:val="20"/>
                <w:szCs w:val="20"/>
              </w:rPr>
              <w:t>2714804</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61</w:t>
            </w:r>
          </w:p>
        </w:tc>
        <w:tc>
          <w:tcPr>
            <w:tcW w:w="1276" w:type="dxa"/>
          </w:tcPr>
          <w:p w:rsidR="00AD2889" w:rsidRPr="00D3364C" w:rsidRDefault="00AD2889" w:rsidP="00AD2889">
            <w:pPr>
              <w:jc w:val="center"/>
              <w:rPr>
                <w:sz w:val="20"/>
                <w:szCs w:val="20"/>
              </w:rPr>
            </w:pPr>
            <w:r>
              <w:rPr>
                <w:sz w:val="20"/>
                <w:szCs w:val="20"/>
              </w:rPr>
              <w:t>1255882.78</w:t>
            </w:r>
          </w:p>
        </w:tc>
        <w:tc>
          <w:tcPr>
            <w:tcW w:w="1275" w:type="dxa"/>
          </w:tcPr>
          <w:p w:rsidR="00AD2889" w:rsidRPr="00D3364C" w:rsidRDefault="00AD2889" w:rsidP="00AD2889">
            <w:pPr>
              <w:jc w:val="center"/>
              <w:rPr>
                <w:sz w:val="20"/>
                <w:szCs w:val="20"/>
              </w:rPr>
            </w:pPr>
            <w:r>
              <w:rPr>
                <w:sz w:val="20"/>
                <w:szCs w:val="20"/>
              </w:rPr>
              <w:t>2710502.53</w:t>
            </w:r>
          </w:p>
        </w:tc>
        <w:tc>
          <w:tcPr>
            <w:tcW w:w="851" w:type="dxa"/>
          </w:tcPr>
          <w:p w:rsidR="00AD2889" w:rsidRPr="00C70C13" w:rsidRDefault="00AD2889" w:rsidP="00AD2889">
            <w:pPr>
              <w:jc w:val="center"/>
              <w:rPr>
                <w:sz w:val="20"/>
                <w:szCs w:val="20"/>
              </w:rPr>
            </w:pPr>
            <w:r>
              <w:rPr>
                <w:sz w:val="20"/>
                <w:szCs w:val="20"/>
              </w:rPr>
              <w:t>126</w:t>
            </w:r>
          </w:p>
        </w:tc>
        <w:tc>
          <w:tcPr>
            <w:tcW w:w="1276" w:type="dxa"/>
          </w:tcPr>
          <w:p w:rsidR="00AD2889" w:rsidRPr="00C70C13" w:rsidRDefault="00AD2889" w:rsidP="00AD2889">
            <w:pPr>
              <w:jc w:val="center"/>
              <w:rPr>
                <w:sz w:val="20"/>
                <w:szCs w:val="20"/>
              </w:rPr>
            </w:pPr>
            <w:r>
              <w:rPr>
                <w:sz w:val="20"/>
                <w:szCs w:val="20"/>
              </w:rPr>
              <w:t>1256015.2</w:t>
            </w:r>
          </w:p>
        </w:tc>
        <w:tc>
          <w:tcPr>
            <w:tcW w:w="1275" w:type="dxa"/>
          </w:tcPr>
          <w:p w:rsidR="00AD2889" w:rsidRPr="00C70C13" w:rsidRDefault="00AD2889" w:rsidP="00AD2889">
            <w:pPr>
              <w:jc w:val="center"/>
              <w:rPr>
                <w:sz w:val="20"/>
                <w:szCs w:val="20"/>
              </w:rPr>
            </w:pPr>
            <w:r>
              <w:rPr>
                <w:sz w:val="20"/>
                <w:szCs w:val="20"/>
              </w:rPr>
              <w:t>2712424.76</w:t>
            </w:r>
          </w:p>
        </w:tc>
        <w:tc>
          <w:tcPr>
            <w:tcW w:w="808" w:type="dxa"/>
          </w:tcPr>
          <w:p w:rsidR="00AD2889" w:rsidRPr="00C70C13" w:rsidRDefault="00AD2889" w:rsidP="00AD2889">
            <w:pPr>
              <w:jc w:val="center"/>
              <w:rPr>
                <w:sz w:val="20"/>
                <w:szCs w:val="20"/>
              </w:rPr>
            </w:pPr>
            <w:r>
              <w:rPr>
                <w:sz w:val="20"/>
                <w:szCs w:val="20"/>
              </w:rPr>
              <w:t>191</w:t>
            </w:r>
          </w:p>
        </w:tc>
        <w:tc>
          <w:tcPr>
            <w:tcW w:w="1276" w:type="dxa"/>
          </w:tcPr>
          <w:p w:rsidR="00AD2889" w:rsidRPr="00C70C13" w:rsidRDefault="00AD2889" w:rsidP="00AD2889">
            <w:pPr>
              <w:jc w:val="center"/>
              <w:rPr>
                <w:sz w:val="20"/>
                <w:szCs w:val="20"/>
              </w:rPr>
            </w:pPr>
            <w:r>
              <w:rPr>
                <w:sz w:val="20"/>
                <w:szCs w:val="20"/>
              </w:rPr>
              <w:t>1263835.81</w:t>
            </w:r>
          </w:p>
        </w:tc>
        <w:tc>
          <w:tcPr>
            <w:tcW w:w="1276" w:type="dxa"/>
          </w:tcPr>
          <w:p w:rsidR="00AD2889" w:rsidRPr="00C70C13" w:rsidRDefault="00AD2889" w:rsidP="00AD2889">
            <w:pPr>
              <w:jc w:val="center"/>
              <w:rPr>
                <w:sz w:val="20"/>
                <w:szCs w:val="20"/>
              </w:rPr>
            </w:pPr>
            <w:r>
              <w:rPr>
                <w:sz w:val="20"/>
                <w:szCs w:val="20"/>
              </w:rPr>
              <w:t>2714845.88</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62</w:t>
            </w:r>
          </w:p>
        </w:tc>
        <w:tc>
          <w:tcPr>
            <w:tcW w:w="1276" w:type="dxa"/>
          </w:tcPr>
          <w:p w:rsidR="00AD2889" w:rsidRPr="00D3364C" w:rsidRDefault="00AD2889" w:rsidP="00AD2889">
            <w:pPr>
              <w:jc w:val="center"/>
              <w:rPr>
                <w:sz w:val="20"/>
                <w:szCs w:val="20"/>
              </w:rPr>
            </w:pPr>
            <w:r w:rsidRPr="00D3364C">
              <w:rPr>
                <w:sz w:val="20"/>
                <w:szCs w:val="20"/>
              </w:rPr>
              <w:t>1255900"</w:t>
            </w:r>
          </w:p>
        </w:tc>
        <w:tc>
          <w:tcPr>
            <w:tcW w:w="1275" w:type="dxa"/>
          </w:tcPr>
          <w:p w:rsidR="00AD2889" w:rsidRPr="00D3364C" w:rsidRDefault="00AD2889" w:rsidP="00AD2889">
            <w:pPr>
              <w:jc w:val="center"/>
              <w:rPr>
                <w:sz w:val="20"/>
                <w:szCs w:val="20"/>
              </w:rPr>
            </w:pPr>
            <w:r>
              <w:rPr>
                <w:sz w:val="20"/>
                <w:szCs w:val="20"/>
              </w:rPr>
              <w:t>2710399.61</w:t>
            </w:r>
          </w:p>
        </w:tc>
        <w:tc>
          <w:tcPr>
            <w:tcW w:w="851" w:type="dxa"/>
          </w:tcPr>
          <w:p w:rsidR="00AD2889" w:rsidRPr="00C70C13" w:rsidRDefault="00AD2889" w:rsidP="00AD2889">
            <w:pPr>
              <w:jc w:val="center"/>
              <w:rPr>
                <w:sz w:val="20"/>
                <w:szCs w:val="20"/>
              </w:rPr>
            </w:pPr>
            <w:r>
              <w:rPr>
                <w:sz w:val="20"/>
                <w:szCs w:val="20"/>
              </w:rPr>
              <w:t>127</w:t>
            </w:r>
          </w:p>
        </w:tc>
        <w:tc>
          <w:tcPr>
            <w:tcW w:w="1276" w:type="dxa"/>
          </w:tcPr>
          <w:p w:rsidR="00AD2889" w:rsidRPr="00C70C13" w:rsidRDefault="00AD2889" w:rsidP="00AD2889">
            <w:pPr>
              <w:jc w:val="center"/>
              <w:rPr>
                <w:sz w:val="20"/>
                <w:szCs w:val="20"/>
              </w:rPr>
            </w:pPr>
            <w:r>
              <w:rPr>
                <w:sz w:val="20"/>
                <w:szCs w:val="20"/>
              </w:rPr>
              <w:t>1256095.28</w:t>
            </w:r>
          </w:p>
        </w:tc>
        <w:tc>
          <w:tcPr>
            <w:tcW w:w="1275" w:type="dxa"/>
          </w:tcPr>
          <w:p w:rsidR="00AD2889" w:rsidRPr="00C70C13" w:rsidRDefault="00AD2889" w:rsidP="00AD2889">
            <w:pPr>
              <w:jc w:val="center"/>
              <w:rPr>
                <w:sz w:val="20"/>
                <w:szCs w:val="20"/>
              </w:rPr>
            </w:pPr>
            <w:r>
              <w:rPr>
                <w:sz w:val="20"/>
                <w:szCs w:val="20"/>
              </w:rPr>
              <w:t>2712599.84</w:t>
            </w:r>
          </w:p>
        </w:tc>
        <w:tc>
          <w:tcPr>
            <w:tcW w:w="808" w:type="dxa"/>
          </w:tcPr>
          <w:p w:rsidR="00AD2889" w:rsidRPr="00C70C13" w:rsidRDefault="00AD2889" w:rsidP="00AD2889">
            <w:pPr>
              <w:jc w:val="center"/>
              <w:rPr>
                <w:sz w:val="20"/>
                <w:szCs w:val="20"/>
              </w:rPr>
            </w:pPr>
            <w:r>
              <w:rPr>
                <w:sz w:val="20"/>
                <w:szCs w:val="20"/>
              </w:rPr>
              <w:t>192</w:t>
            </w:r>
          </w:p>
        </w:tc>
        <w:tc>
          <w:tcPr>
            <w:tcW w:w="1276" w:type="dxa"/>
          </w:tcPr>
          <w:p w:rsidR="00AD2889" w:rsidRPr="00C70C13" w:rsidRDefault="00AD2889" w:rsidP="00AD2889">
            <w:pPr>
              <w:jc w:val="center"/>
              <w:rPr>
                <w:sz w:val="20"/>
                <w:szCs w:val="20"/>
              </w:rPr>
            </w:pPr>
            <w:r>
              <w:rPr>
                <w:sz w:val="20"/>
                <w:szCs w:val="20"/>
              </w:rPr>
              <w:t>1263829.91</w:t>
            </w:r>
          </w:p>
        </w:tc>
        <w:tc>
          <w:tcPr>
            <w:tcW w:w="1276" w:type="dxa"/>
          </w:tcPr>
          <w:p w:rsidR="00AD2889" w:rsidRPr="00C70C13" w:rsidRDefault="00AD2889" w:rsidP="00AD2889">
            <w:pPr>
              <w:jc w:val="center"/>
              <w:rPr>
                <w:sz w:val="20"/>
                <w:szCs w:val="20"/>
              </w:rPr>
            </w:pPr>
            <w:r w:rsidRPr="00C70C13">
              <w:rPr>
                <w:sz w:val="20"/>
                <w:szCs w:val="20"/>
              </w:rPr>
              <w:t>2714830.92</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63</w:t>
            </w:r>
          </w:p>
        </w:tc>
        <w:tc>
          <w:tcPr>
            <w:tcW w:w="1276" w:type="dxa"/>
          </w:tcPr>
          <w:p w:rsidR="00AD2889" w:rsidRPr="00D3364C" w:rsidRDefault="00AD2889" w:rsidP="00AD2889">
            <w:pPr>
              <w:jc w:val="center"/>
              <w:rPr>
                <w:sz w:val="20"/>
                <w:szCs w:val="20"/>
              </w:rPr>
            </w:pPr>
            <w:r w:rsidRPr="00D3364C">
              <w:rPr>
                <w:sz w:val="20"/>
                <w:szCs w:val="20"/>
              </w:rPr>
              <w:t>1255951.79</w:t>
            </w:r>
          </w:p>
        </w:tc>
        <w:tc>
          <w:tcPr>
            <w:tcW w:w="1275" w:type="dxa"/>
          </w:tcPr>
          <w:p w:rsidR="00AD2889" w:rsidRPr="00D3364C" w:rsidRDefault="00AD2889" w:rsidP="00AD2889">
            <w:pPr>
              <w:jc w:val="center"/>
              <w:rPr>
                <w:sz w:val="20"/>
                <w:szCs w:val="20"/>
              </w:rPr>
            </w:pPr>
            <w:r>
              <w:rPr>
                <w:sz w:val="20"/>
                <w:szCs w:val="20"/>
              </w:rPr>
              <w:t>2710408.36</w:t>
            </w:r>
          </w:p>
        </w:tc>
        <w:tc>
          <w:tcPr>
            <w:tcW w:w="851" w:type="dxa"/>
          </w:tcPr>
          <w:p w:rsidR="00AD2889" w:rsidRPr="00C70C13" w:rsidRDefault="00AD2889" w:rsidP="00AD2889">
            <w:pPr>
              <w:jc w:val="center"/>
              <w:rPr>
                <w:sz w:val="20"/>
                <w:szCs w:val="20"/>
              </w:rPr>
            </w:pPr>
            <w:r>
              <w:rPr>
                <w:sz w:val="20"/>
                <w:szCs w:val="20"/>
              </w:rPr>
              <w:t>128</w:t>
            </w:r>
          </w:p>
        </w:tc>
        <w:tc>
          <w:tcPr>
            <w:tcW w:w="1276" w:type="dxa"/>
          </w:tcPr>
          <w:p w:rsidR="00AD2889" w:rsidRPr="00C70C13" w:rsidRDefault="00AD2889" w:rsidP="00AD2889">
            <w:pPr>
              <w:jc w:val="center"/>
              <w:rPr>
                <w:sz w:val="20"/>
                <w:szCs w:val="20"/>
              </w:rPr>
            </w:pPr>
            <w:r w:rsidRPr="00C70C13">
              <w:rPr>
                <w:sz w:val="20"/>
                <w:szCs w:val="20"/>
              </w:rPr>
              <w:t>1256482.31</w:t>
            </w:r>
          </w:p>
        </w:tc>
        <w:tc>
          <w:tcPr>
            <w:tcW w:w="1275" w:type="dxa"/>
          </w:tcPr>
          <w:p w:rsidR="00AD2889" w:rsidRPr="00C70C13" w:rsidRDefault="00AD2889" w:rsidP="00AD2889">
            <w:pPr>
              <w:jc w:val="center"/>
              <w:rPr>
                <w:sz w:val="20"/>
                <w:szCs w:val="20"/>
              </w:rPr>
            </w:pPr>
            <w:r>
              <w:rPr>
                <w:sz w:val="20"/>
                <w:szCs w:val="20"/>
              </w:rPr>
              <w:t>2713576.43</w:t>
            </w:r>
          </w:p>
        </w:tc>
        <w:tc>
          <w:tcPr>
            <w:tcW w:w="808" w:type="dxa"/>
          </w:tcPr>
          <w:p w:rsidR="00AD2889" w:rsidRPr="00C70C13" w:rsidRDefault="00AD2889" w:rsidP="00AD2889">
            <w:pPr>
              <w:jc w:val="center"/>
              <w:rPr>
                <w:sz w:val="20"/>
                <w:szCs w:val="20"/>
              </w:rPr>
            </w:pPr>
            <w:r>
              <w:rPr>
                <w:sz w:val="20"/>
                <w:szCs w:val="20"/>
              </w:rPr>
              <w:t>193</w:t>
            </w:r>
          </w:p>
        </w:tc>
        <w:tc>
          <w:tcPr>
            <w:tcW w:w="1276" w:type="dxa"/>
          </w:tcPr>
          <w:p w:rsidR="00AD2889" w:rsidRPr="00C70C13" w:rsidRDefault="00AD2889" w:rsidP="00AD2889">
            <w:pPr>
              <w:jc w:val="center"/>
              <w:rPr>
                <w:sz w:val="20"/>
                <w:szCs w:val="20"/>
              </w:rPr>
            </w:pPr>
            <w:r>
              <w:rPr>
                <w:sz w:val="20"/>
                <w:szCs w:val="20"/>
              </w:rPr>
              <w:t>1263807.28</w:t>
            </w:r>
          </w:p>
        </w:tc>
        <w:tc>
          <w:tcPr>
            <w:tcW w:w="1276" w:type="dxa"/>
          </w:tcPr>
          <w:p w:rsidR="00AD2889" w:rsidRPr="00C70C13" w:rsidRDefault="00AD2889" w:rsidP="00AD2889">
            <w:pPr>
              <w:jc w:val="center"/>
              <w:rPr>
                <w:sz w:val="20"/>
                <w:szCs w:val="20"/>
              </w:rPr>
            </w:pPr>
            <w:r w:rsidRPr="00C70C13">
              <w:rPr>
                <w:sz w:val="20"/>
                <w:szCs w:val="20"/>
              </w:rPr>
              <w:t>2714839</w:t>
            </w:r>
            <w:r>
              <w:rPr>
                <w:sz w:val="20"/>
                <w:szCs w:val="20"/>
              </w:rPr>
              <w:t>.98</w:t>
            </w: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64</w:t>
            </w:r>
          </w:p>
        </w:tc>
        <w:tc>
          <w:tcPr>
            <w:tcW w:w="1276" w:type="dxa"/>
          </w:tcPr>
          <w:p w:rsidR="00AD2889" w:rsidRPr="00D3364C" w:rsidRDefault="00AD2889" w:rsidP="00AD2889">
            <w:pPr>
              <w:jc w:val="center"/>
              <w:rPr>
                <w:sz w:val="20"/>
                <w:szCs w:val="20"/>
              </w:rPr>
            </w:pPr>
            <w:r>
              <w:rPr>
                <w:sz w:val="20"/>
                <w:szCs w:val="20"/>
              </w:rPr>
              <w:t>1255955.15</w:t>
            </w:r>
          </w:p>
        </w:tc>
        <w:tc>
          <w:tcPr>
            <w:tcW w:w="1275" w:type="dxa"/>
          </w:tcPr>
          <w:p w:rsidR="00AD2889" w:rsidRPr="00D3364C" w:rsidRDefault="00AD2889" w:rsidP="00AD2889">
            <w:pPr>
              <w:jc w:val="center"/>
              <w:rPr>
                <w:sz w:val="20"/>
                <w:szCs w:val="20"/>
              </w:rPr>
            </w:pPr>
            <w:r>
              <w:rPr>
                <w:sz w:val="20"/>
                <w:szCs w:val="20"/>
              </w:rPr>
              <w:t>2710388.64</w:t>
            </w:r>
          </w:p>
        </w:tc>
        <w:tc>
          <w:tcPr>
            <w:tcW w:w="851" w:type="dxa"/>
          </w:tcPr>
          <w:p w:rsidR="00AD2889" w:rsidRPr="00C70C13" w:rsidRDefault="00AD2889" w:rsidP="00AD2889">
            <w:pPr>
              <w:jc w:val="center"/>
              <w:rPr>
                <w:sz w:val="20"/>
                <w:szCs w:val="20"/>
              </w:rPr>
            </w:pPr>
            <w:r>
              <w:rPr>
                <w:sz w:val="20"/>
                <w:szCs w:val="20"/>
              </w:rPr>
              <w:t>129</w:t>
            </w:r>
          </w:p>
        </w:tc>
        <w:tc>
          <w:tcPr>
            <w:tcW w:w="1276" w:type="dxa"/>
          </w:tcPr>
          <w:p w:rsidR="00AD2889" w:rsidRPr="00C70C13" w:rsidRDefault="00AD2889" w:rsidP="00AD2889">
            <w:pPr>
              <w:jc w:val="center"/>
              <w:rPr>
                <w:sz w:val="20"/>
                <w:szCs w:val="20"/>
              </w:rPr>
            </w:pPr>
            <w:r>
              <w:rPr>
                <w:sz w:val="20"/>
                <w:szCs w:val="20"/>
              </w:rPr>
              <w:t>1256592.28</w:t>
            </w:r>
          </w:p>
        </w:tc>
        <w:tc>
          <w:tcPr>
            <w:tcW w:w="1275" w:type="dxa"/>
          </w:tcPr>
          <w:p w:rsidR="00AD2889" w:rsidRPr="00C70C13" w:rsidRDefault="00AD2889" w:rsidP="00AD2889">
            <w:pPr>
              <w:jc w:val="center"/>
              <w:rPr>
                <w:sz w:val="20"/>
                <w:szCs w:val="20"/>
              </w:rPr>
            </w:pPr>
            <w:r>
              <w:rPr>
                <w:sz w:val="20"/>
                <w:szCs w:val="20"/>
              </w:rPr>
              <w:t>2713745.2</w:t>
            </w:r>
          </w:p>
        </w:tc>
        <w:tc>
          <w:tcPr>
            <w:tcW w:w="808" w:type="dxa"/>
          </w:tcPr>
          <w:p w:rsidR="00AD2889" w:rsidRPr="00D3364C" w:rsidRDefault="00AD2889" w:rsidP="00AD2889">
            <w:pPr>
              <w:jc w:val="center"/>
              <w:rPr>
                <w:rFonts w:ascii="Times New Roman" w:eastAsia="Times New Roman" w:hAnsi="Times New Roman" w:cs="Times New Roman"/>
                <w:bCs/>
                <w:sz w:val="20"/>
                <w:szCs w:val="20"/>
                <w:lang w:val="en-US" w:eastAsia="ru-RU"/>
              </w:rPr>
            </w:pPr>
          </w:p>
        </w:tc>
        <w:tc>
          <w:tcPr>
            <w:tcW w:w="1276" w:type="dxa"/>
          </w:tcPr>
          <w:p w:rsidR="00AD2889" w:rsidRDefault="00AD2889" w:rsidP="00AD2889">
            <w:pPr>
              <w:jc w:val="center"/>
              <w:rPr>
                <w:rFonts w:ascii="Times New Roman" w:eastAsia="Times New Roman" w:hAnsi="Times New Roman" w:cs="Times New Roman"/>
                <w:bCs/>
                <w:szCs w:val="26"/>
                <w:lang w:eastAsia="ru-RU"/>
              </w:rPr>
            </w:pPr>
          </w:p>
        </w:tc>
        <w:tc>
          <w:tcPr>
            <w:tcW w:w="1276" w:type="dxa"/>
          </w:tcPr>
          <w:p w:rsidR="00AD2889" w:rsidRDefault="00AD2889" w:rsidP="00AD2889">
            <w:pPr>
              <w:jc w:val="center"/>
              <w:rPr>
                <w:rFonts w:ascii="Times New Roman" w:eastAsia="Times New Roman" w:hAnsi="Times New Roman" w:cs="Times New Roman"/>
                <w:bCs/>
                <w:szCs w:val="26"/>
                <w:lang w:eastAsia="ru-RU"/>
              </w:rPr>
            </w:pPr>
          </w:p>
        </w:tc>
      </w:tr>
      <w:tr w:rsidR="00AD2889" w:rsidTr="00AD2889">
        <w:tc>
          <w:tcPr>
            <w:tcW w:w="817" w:type="dxa"/>
          </w:tcPr>
          <w:p w:rsidR="00AD2889" w:rsidRPr="00D3364C" w:rsidRDefault="00AD2889" w:rsidP="00AD2889">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65</w:t>
            </w:r>
          </w:p>
        </w:tc>
        <w:tc>
          <w:tcPr>
            <w:tcW w:w="1276" w:type="dxa"/>
          </w:tcPr>
          <w:p w:rsidR="00AD2889" w:rsidRPr="00D3364C" w:rsidRDefault="00AD2889" w:rsidP="00AD2889">
            <w:pPr>
              <w:jc w:val="center"/>
              <w:rPr>
                <w:sz w:val="20"/>
                <w:szCs w:val="20"/>
              </w:rPr>
            </w:pPr>
            <w:r w:rsidRPr="00D3364C">
              <w:rPr>
                <w:sz w:val="20"/>
                <w:szCs w:val="20"/>
              </w:rPr>
              <w:t>1255883.63</w:t>
            </w:r>
          </w:p>
        </w:tc>
        <w:tc>
          <w:tcPr>
            <w:tcW w:w="1275" w:type="dxa"/>
          </w:tcPr>
          <w:p w:rsidR="00AD2889" w:rsidRPr="00D3364C" w:rsidRDefault="00AD2889" w:rsidP="00AD2889">
            <w:pPr>
              <w:jc w:val="center"/>
              <w:rPr>
                <w:sz w:val="20"/>
                <w:szCs w:val="20"/>
              </w:rPr>
            </w:pPr>
            <w:r>
              <w:rPr>
                <w:sz w:val="20"/>
                <w:szCs w:val="20"/>
              </w:rPr>
              <w:t>2710376.55</w:t>
            </w:r>
          </w:p>
        </w:tc>
        <w:tc>
          <w:tcPr>
            <w:tcW w:w="851" w:type="dxa"/>
          </w:tcPr>
          <w:p w:rsidR="00AD2889" w:rsidRPr="00C70C13" w:rsidRDefault="00AD2889" w:rsidP="00AD2889">
            <w:pPr>
              <w:jc w:val="center"/>
              <w:rPr>
                <w:sz w:val="20"/>
                <w:szCs w:val="20"/>
              </w:rPr>
            </w:pPr>
            <w:r>
              <w:rPr>
                <w:sz w:val="20"/>
                <w:szCs w:val="20"/>
              </w:rPr>
              <w:t>130</w:t>
            </w:r>
          </w:p>
        </w:tc>
        <w:tc>
          <w:tcPr>
            <w:tcW w:w="1276" w:type="dxa"/>
          </w:tcPr>
          <w:p w:rsidR="00AD2889" w:rsidRPr="00C70C13" w:rsidRDefault="00AD2889" w:rsidP="00AD2889">
            <w:pPr>
              <w:jc w:val="center"/>
              <w:rPr>
                <w:sz w:val="20"/>
                <w:szCs w:val="20"/>
              </w:rPr>
            </w:pPr>
            <w:r>
              <w:rPr>
                <w:sz w:val="20"/>
                <w:szCs w:val="20"/>
              </w:rPr>
              <w:t>1256729.12</w:t>
            </w:r>
          </w:p>
        </w:tc>
        <w:tc>
          <w:tcPr>
            <w:tcW w:w="1275" w:type="dxa"/>
          </w:tcPr>
          <w:p w:rsidR="00AD2889" w:rsidRPr="00C70C13" w:rsidRDefault="00AD2889" w:rsidP="00AD2889">
            <w:pPr>
              <w:jc w:val="center"/>
              <w:rPr>
                <w:sz w:val="20"/>
                <w:szCs w:val="20"/>
              </w:rPr>
            </w:pPr>
            <w:r>
              <w:rPr>
                <w:sz w:val="20"/>
                <w:szCs w:val="20"/>
              </w:rPr>
              <w:t>2713886.01</w:t>
            </w:r>
          </w:p>
        </w:tc>
        <w:tc>
          <w:tcPr>
            <w:tcW w:w="808" w:type="dxa"/>
          </w:tcPr>
          <w:p w:rsidR="00AD2889" w:rsidRPr="00D3364C" w:rsidRDefault="00AD2889" w:rsidP="00AD2889">
            <w:pPr>
              <w:jc w:val="center"/>
              <w:rPr>
                <w:rFonts w:ascii="Times New Roman" w:eastAsia="Times New Roman" w:hAnsi="Times New Roman" w:cs="Times New Roman"/>
                <w:bCs/>
                <w:sz w:val="20"/>
                <w:szCs w:val="20"/>
                <w:lang w:val="en-US" w:eastAsia="ru-RU"/>
              </w:rPr>
            </w:pPr>
          </w:p>
        </w:tc>
        <w:tc>
          <w:tcPr>
            <w:tcW w:w="1276" w:type="dxa"/>
          </w:tcPr>
          <w:p w:rsidR="00AD2889" w:rsidRDefault="00AD2889" w:rsidP="00AD2889">
            <w:pPr>
              <w:jc w:val="center"/>
              <w:rPr>
                <w:rFonts w:ascii="Times New Roman" w:eastAsia="Times New Roman" w:hAnsi="Times New Roman" w:cs="Times New Roman"/>
                <w:bCs/>
                <w:szCs w:val="26"/>
                <w:lang w:eastAsia="ru-RU"/>
              </w:rPr>
            </w:pPr>
          </w:p>
        </w:tc>
        <w:tc>
          <w:tcPr>
            <w:tcW w:w="1276" w:type="dxa"/>
          </w:tcPr>
          <w:p w:rsidR="00AD2889" w:rsidRDefault="00AD2889" w:rsidP="00AD2889">
            <w:pPr>
              <w:jc w:val="center"/>
              <w:rPr>
                <w:rFonts w:ascii="Times New Roman" w:eastAsia="Times New Roman" w:hAnsi="Times New Roman" w:cs="Times New Roman"/>
                <w:bCs/>
                <w:szCs w:val="26"/>
                <w:lang w:eastAsia="ru-RU"/>
              </w:rPr>
            </w:pPr>
          </w:p>
        </w:tc>
      </w:tr>
    </w:tbl>
    <w:p w:rsidR="00AD2889" w:rsidRPr="00D3364C" w:rsidRDefault="00AD2889" w:rsidP="00AD2889">
      <w:pPr>
        <w:shd w:val="clear" w:color="auto" w:fill="FFFFFF"/>
        <w:spacing w:after="0" w:line="240" w:lineRule="auto"/>
        <w:rPr>
          <w:rFonts w:ascii="Times New Roman" w:eastAsia="Times New Roman" w:hAnsi="Times New Roman" w:cs="Times New Roman"/>
          <w:bCs/>
          <w:szCs w:val="26"/>
          <w:lang w:val="en-US" w:eastAsia="ru-RU"/>
        </w:rPr>
      </w:pPr>
    </w:p>
    <w:p w:rsidR="00AD2889" w:rsidRPr="00C531B0" w:rsidRDefault="00AD2889" w:rsidP="00AD2889">
      <w:pPr>
        <w:keepNext/>
        <w:keepLines/>
        <w:spacing w:after="0" w:line="240" w:lineRule="auto"/>
        <w:jc w:val="both"/>
        <w:outlineLvl w:val="0"/>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Координаты границ земельных участков, необходимых для размещения проектируемого объекта, в графических материалах определены в местной системе координат ХМАО-Югры МСК-86.</w:t>
      </w:r>
    </w:p>
    <w:p w:rsidR="00C531B0" w:rsidRPr="00C531B0" w:rsidRDefault="00C531B0" w:rsidP="00C531B0">
      <w:pPr>
        <w:keepNext/>
        <w:keepLines/>
        <w:spacing w:after="0" w:line="240" w:lineRule="auto"/>
        <w:jc w:val="both"/>
        <w:outlineLvl w:val="0"/>
        <w:rPr>
          <w:rFonts w:ascii="Times New Roman" w:eastAsia="Times New Roman" w:hAnsi="Times New Roman" w:cs="Times New Roman"/>
          <w:bCs/>
          <w:szCs w:val="26"/>
          <w:lang w:eastAsia="ru-RU"/>
        </w:rPr>
      </w:pPr>
    </w:p>
    <w:p w:rsidR="00AD2889" w:rsidRPr="00C531B0" w:rsidRDefault="00AD2889" w:rsidP="00AD2889">
      <w:pPr>
        <w:keepNext/>
        <w:keepLines/>
        <w:spacing w:after="0" w:line="240" w:lineRule="auto"/>
        <w:jc w:val="both"/>
        <w:outlineLvl w:val="0"/>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2.4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линейного объекта </w:t>
      </w:r>
    </w:p>
    <w:p w:rsidR="00AD2889" w:rsidRPr="00C531B0" w:rsidRDefault="00AD2889" w:rsidP="00AD2889">
      <w:pPr>
        <w:keepNext/>
        <w:keepLines/>
        <w:spacing w:after="0" w:line="240" w:lineRule="auto"/>
        <w:jc w:val="both"/>
        <w:outlineLvl w:val="0"/>
        <w:rPr>
          <w:rFonts w:ascii="Times New Roman" w:eastAsia="Times New Roman" w:hAnsi="Times New Roman" w:cs="Times New Roman"/>
          <w:bCs/>
          <w:szCs w:val="26"/>
          <w:lang w:eastAsia="ru-RU"/>
        </w:rPr>
      </w:pPr>
    </w:p>
    <w:p w:rsidR="00AD2889" w:rsidRPr="00C531B0" w:rsidRDefault="00AD2889" w:rsidP="00AD2889">
      <w:pPr>
        <w:keepNext/>
        <w:keepLines/>
        <w:spacing w:after="0" w:line="240" w:lineRule="auto"/>
        <w:ind w:firstLine="709"/>
        <w:jc w:val="both"/>
        <w:outlineLvl w:val="0"/>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Перечень координат характерных точек границ зон планируемого размещения линейных объектов, подлежащих переносу</w:t>
      </w:r>
      <w:r>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bCs/>
          <w:szCs w:val="26"/>
          <w:lang w:eastAsia="ru-RU"/>
        </w:rPr>
        <w:t xml:space="preserve">(переустройству) из зон планируемого размещения линейного объекта проектом не предусматривается. </w:t>
      </w:r>
    </w:p>
    <w:p w:rsidR="00C531B0" w:rsidRPr="00C531B0" w:rsidRDefault="00C531B0" w:rsidP="00C531B0">
      <w:pPr>
        <w:keepNext/>
        <w:keepLines/>
        <w:spacing w:after="0" w:line="240" w:lineRule="auto"/>
        <w:jc w:val="both"/>
        <w:outlineLvl w:val="0"/>
        <w:rPr>
          <w:rFonts w:ascii="Times New Roman" w:eastAsia="Times New Roman" w:hAnsi="Times New Roman" w:cs="Times New Roman"/>
          <w:bCs/>
          <w:szCs w:val="26"/>
          <w:lang w:eastAsia="ru-RU"/>
        </w:rPr>
      </w:pPr>
    </w:p>
    <w:p w:rsidR="00C531B0" w:rsidRPr="00C531B0" w:rsidRDefault="00C531B0" w:rsidP="00C531B0">
      <w:pPr>
        <w:keepNext/>
        <w:keepLines/>
        <w:spacing w:after="0" w:line="240" w:lineRule="auto"/>
        <w:jc w:val="both"/>
        <w:outlineLvl w:val="0"/>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2.5   Предельные параметры разрешённого строительства, реконструкции объектов капитального строительства, входящих в состав линейного объекта в границах зон его планируемого размещения. </w:t>
      </w:r>
    </w:p>
    <w:p w:rsidR="00B80FCD" w:rsidRPr="00C531B0" w:rsidRDefault="00B80FCD" w:rsidP="00B80FCD">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Границы зон проектируем</w:t>
      </w:r>
      <w:r>
        <w:rPr>
          <w:rFonts w:ascii="Times New Roman" w:eastAsia="Times New Roman" w:hAnsi="Times New Roman" w:cs="Times New Roman"/>
          <w:bCs/>
          <w:szCs w:val="26"/>
          <w:lang w:eastAsia="ru-RU"/>
        </w:rPr>
        <w:t>ых</w:t>
      </w:r>
      <w:r w:rsidRPr="00C531B0">
        <w:rPr>
          <w:rFonts w:ascii="Times New Roman" w:eastAsia="Times New Roman" w:hAnsi="Times New Roman" w:cs="Times New Roman"/>
          <w:bCs/>
          <w:szCs w:val="26"/>
          <w:lang w:eastAsia="ru-RU"/>
        </w:rPr>
        <w:t xml:space="preserve"> </w:t>
      </w:r>
      <w:r w:rsidR="00AD5D64">
        <w:rPr>
          <w:rFonts w:ascii="Times New Roman" w:eastAsia="Times New Roman" w:hAnsi="Times New Roman" w:cs="Times New Roman"/>
          <w:bCs/>
          <w:szCs w:val="26"/>
          <w:lang w:eastAsia="ru-RU"/>
        </w:rPr>
        <w:t>вод</w:t>
      </w:r>
      <w:r w:rsidRPr="00C531B0">
        <w:rPr>
          <w:rFonts w:ascii="Times New Roman" w:eastAsia="Times New Roman" w:hAnsi="Times New Roman" w:cs="Times New Roman"/>
          <w:bCs/>
          <w:szCs w:val="26"/>
          <w:lang w:eastAsia="ru-RU"/>
        </w:rPr>
        <w:t>овод</w:t>
      </w:r>
      <w:r>
        <w:rPr>
          <w:rFonts w:ascii="Times New Roman" w:eastAsia="Times New Roman" w:hAnsi="Times New Roman" w:cs="Times New Roman"/>
          <w:bCs/>
          <w:szCs w:val="26"/>
          <w:lang w:eastAsia="ru-RU"/>
        </w:rPr>
        <w:t>ов</w:t>
      </w:r>
      <w:r w:rsidRPr="00C531B0">
        <w:rPr>
          <w:rFonts w:ascii="Times New Roman" w:eastAsia="Times New Roman" w:hAnsi="Times New Roman" w:cs="Times New Roman"/>
          <w:bCs/>
          <w:szCs w:val="26"/>
          <w:lang w:eastAsia="ru-RU"/>
        </w:rPr>
        <w:t xml:space="preserve"> определя</w:t>
      </w:r>
      <w:r>
        <w:rPr>
          <w:rFonts w:ascii="Times New Roman" w:eastAsia="Times New Roman" w:hAnsi="Times New Roman" w:cs="Times New Roman"/>
          <w:bCs/>
          <w:szCs w:val="26"/>
          <w:lang w:eastAsia="ru-RU"/>
        </w:rPr>
        <w:t>ю</w:t>
      </w:r>
      <w:r w:rsidRPr="00C531B0">
        <w:rPr>
          <w:rFonts w:ascii="Times New Roman" w:eastAsia="Times New Roman" w:hAnsi="Times New Roman" w:cs="Times New Roman"/>
          <w:bCs/>
          <w:szCs w:val="26"/>
          <w:lang w:eastAsia="ru-RU"/>
        </w:rPr>
        <w:t>тся на основании нормативно-технической документации, с учётом расстояний между проектируемым</w:t>
      </w:r>
      <w:r>
        <w:rPr>
          <w:rFonts w:ascii="Times New Roman" w:eastAsia="Times New Roman" w:hAnsi="Times New Roman" w:cs="Times New Roman"/>
          <w:bCs/>
          <w:szCs w:val="26"/>
          <w:lang w:eastAsia="ru-RU"/>
        </w:rPr>
        <w:t>и</w:t>
      </w:r>
      <w:r w:rsidRPr="00C531B0">
        <w:rPr>
          <w:rFonts w:ascii="Times New Roman" w:eastAsia="Times New Roman" w:hAnsi="Times New Roman" w:cs="Times New Roman"/>
          <w:bCs/>
          <w:szCs w:val="26"/>
          <w:lang w:eastAsia="ru-RU"/>
        </w:rPr>
        <w:t xml:space="preserve"> </w:t>
      </w:r>
      <w:r w:rsidR="00AD5D64">
        <w:rPr>
          <w:rFonts w:ascii="Times New Roman" w:eastAsia="Times New Roman" w:hAnsi="Times New Roman" w:cs="Times New Roman"/>
          <w:bCs/>
          <w:szCs w:val="26"/>
          <w:lang w:eastAsia="ru-RU"/>
        </w:rPr>
        <w:t>вод</w:t>
      </w:r>
      <w:r>
        <w:rPr>
          <w:rFonts w:ascii="Times New Roman" w:eastAsia="Times New Roman" w:hAnsi="Times New Roman" w:cs="Times New Roman"/>
          <w:bCs/>
          <w:szCs w:val="26"/>
          <w:lang w:eastAsia="ru-RU"/>
        </w:rPr>
        <w:t>о</w:t>
      </w:r>
      <w:r w:rsidRPr="00C531B0">
        <w:rPr>
          <w:rFonts w:ascii="Times New Roman" w:eastAsia="Times New Roman" w:hAnsi="Times New Roman" w:cs="Times New Roman"/>
          <w:bCs/>
          <w:szCs w:val="26"/>
          <w:lang w:eastAsia="ru-RU"/>
        </w:rPr>
        <w:t>провод</w:t>
      </w:r>
      <w:r>
        <w:rPr>
          <w:rFonts w:ascii="Times New Roman" w:eastAsia="Times New Roman" w:hAnsi="Times New Roman" w:cs="Times New Roman"/>
          <w:bCs/>
          <w:szCs w:val="26"/>
          <w:lang w:eastAsia="ru-RU"/>
        </w:rPr>
        <w:t>а</w:t>
      </w:r>
      <w:r w:rsidRPr="00C531B0">
        <w:rPr>
          <w:rFonts w:ascii="Times New Roman" w:eastAsia="Times New Roman" w:hAnsi="Times New Roman" w:cs="Times New Roman"/>
          <w:bCs/>
          <w:szCs w:val="26"/>
          <w:lang w:eastAsia="ru-RU"/>
        </w:rPr>
        <w:t>м</w:t>
      </w:r>
      <w:r>
        <w:rPr>
          <w:rFonts w:ascii="Times New Roman" w:eastAsia="Times New Roman" w:hAnsi="Times New Roman" w:cs="Times New Roman"/>
          <w:bCs/>
          <w:szCs w:val="26"/>
          <w:lang w:eastAsia="ru-RU"/>
        </w:rPr>
        <w:t>и</w:t>
      </w:r>
      <w:r w:rsidRPr="00C531B0">
        <w:rPr>
          <w:rFonts w:ascii="Times New Roman" w:eastAsia="Times New Roman" w:hAnsi="Times New Roman" w:cs="Times New Roman"/>
          <w:bCs/>
          <w:szCs w:val="26"/>
          <w:lang w:eastAsia="ru-RU"/>
        </w:rPr>
        <w:t xml:space="preserve"> и существующими трубопроводами, дорогами внутрипромысловыми, воздушными линиями электропередачи и другими сооружениями.</w:t>
      </w:r>
    </w:p>
    <w:p w:rsidR="00B80FCD" w:rsidRPr="00C531B0" w:rsidRDefault="00B80FCD" w:rsidP="00B80FCD">
      <w:pPr>
        <w:keepNext/>
        <w:keepLines/>
        <w:spacing w:after="0" w:line="240" w:lineRule="auto"/>
        <w:jc w:val="both"/>
        <w:outlineLvl w:val="0"/>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bCs/>
          <w:szCs w:val="26"/>
          <w:lang w:eastAsia="ru-RU"/>
        </w:rPr>
        <w:tab/>
        <w:t xml:space="preserve">Учитывая основные технические характеристики проектируемого объекта, проектом планировки территории определены границы зоны его планируемого   </w:t>
      </w:r>
    </w:p>
    <w:p w:rsidR="00B80FCD" w:rsidRPr="00C531B0" w:rsidRDefault="00B80FCD" w:rsidP="00B80FCD">
      <w:pPr>
        <w:keepNext/>
        <w:keepLines/>
        <w:spacing w:after="0" w:line="240" w:lineRule="auto"/>
        <w:jc w:val="both"/>
        <w:outlineLvl w:val="0"/>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 размещения.</w:t>
      </w:r>
    </w:p>
    <w:p w:rsidR="00C531B0" w:rsidRPr="00C531B0" w:rsidRDefault="00C531B0" w:rsidP="00C531B0">
      <w:pPr>
        <w:spacing w:after="0"/>
        <w:jc w:val="both"/>
        <w:rPr>
          <w:rFonts w:ascii="Times New Roman" w:eastAsia="Calibri" w:hAnsi="Times New Roman" w:cs="Times New Roman"/>
          <w:szCs w:val="26"/>
        </w:rPr>
      </w:pPr>
      <w:r w:rsidRPr="00C531B0">
        <w:rPr>
          <w:rFonts w:ascii="Calibri" w:eastAsia="Calibri" w:hAnsi="Calibri" w:cs="Times New Roman"/>
          <w:sz w:val="22"/>
          <w:lang w:eastAsia="ru-RU"/>
        </w:rPr>
        <w:tab/>
      </w:r>
      <w:r w:rsidRPr="00C531B0">
        <w:rPr>
          <w:rFonts w:ascii="Times New Roman" w:eastAsia="Calibri" w:hAnsi="Times New Roman" w:cs="Times New Roman"/>
          <w:szCs w:val="26"/>
        </w:rPr>
        <w:t xml:space="preserve">Общая площадь зоны планируемого размещения проектируемого объекта  </w:t>
      </w:r>
    </w:p>
    <w:p w:rsidR="00C531B0" w:rsidRPr="00C531B0" w:rsidRDefault="00C531B0" w:rsidP="00C531B0">
      <w:pPr>
        <w:spacing w:after="0"/>
        <w:jc w:val="both"/>
        <w:rPr>
          <w:rFonts w:ascii="Times New Roman" w:eastAsia="Times New Roman" w:hAnsi="Times New Roman" w:cs="Times New Roman"/>
          <w:sz w:val="24"/>
          <w:szCs w:val="20"/>
          <w:lang w:eastAsia="ru-RU"/>
        </w:rPr>
      </w:pPr>
      <w:r w:rsidRPr="00C531B0">
        <w:rPr>
          <w:rFonts w:ascii="Times New Roman" w:eastAsia="Calibri" w:hAnsi="Times New Roman" w:cs="Times New Roman"/>
          <w:szCs w:val="26"/>
        </w:rPr>
        <w:t xml:space="preserve"> составляет - </w:t>
      </w:r>
      <w:r w:rsidR="00AD2889">
        <w:rPr>
          <w:rFonts w:ascii="Times New Roman" w:eastAsia="Calibri" w:hAnsi="Times New Roman" w:cs="Times New Roman"/>
          <w:szCs w:val="26"/>
        </w:rPr>
        <w:t>66</w:t>
      </w:r>
      <w:r w:rsidRPr="00C531B0">
        <w:rPr>
          <w:rFonts w:ascii="Times New Roman" w:eastAsia="Calibri" w:hAnsi="Times New Roman" w:cs="Times New Roman"/>
          <w:szCs w:val="26"/>
        </w:rPr>
        <w:t>,</w:t>
      </w:r>
      <w:r w:rsidR="00AD5D64">
        <w:rPr>
          <w:rFonts w:ascii="Times New Roman" w:eastAsia="Calibri" w:hAnsi="Times New Roman" w:cs="Times New Roman"/>
          <w:szCs w:val="26"/>
        </w:rPr>
        <w:t>4</w:t>
      </w:r>
      <w:r w:rsidR="00AD2889">
        <w:rPr>
          <w:rFonts w:ascii="Times New Roman" w:eastAsia="Calibri" w:hAnsi="Times New Roman" w:cs="Times New Roman"/>
          <w:szCs w:val="26"/>
        </w:rPr>
        <w:t>8</w:t>
      </w:r>
      <w:r w:rsidRPr="00C531B0">
        <w:rPr>
          <w:rFonts w:ascii="Times New Roman" w:eastAsia="Calibri" w:hAnsi="Times New Roman" w:cs="Times New Roman"/>
          <w:szCs w:val="26"/>
        </w:rPr>
        <w:t xml:space="preserve"> га (земли лесного фонда).</w:t>
      </w:r>
      <w:r w:rsidRPr="00C531B0">
        <w:rPr>
          <w:rFonts w:ascii="Times New Roman" w:eastAsia="Times New Roman" w:hAnsi="Times New Roman" w:cs="Times New Roman"/>
          <w:sz w:val="24"/>
          <w:szCs w:val="20"/>
          <w:lang w:eastAsia="ru-RU"/>
        </w:rPr>
        <w:t xml:space="preserve"> </w:t>
      </w:r>
      <w:bookmarkEnd w:id="3"/>
    </w:p>
    <w:p w:rsidR="00B80FCD" w:rsidRPr="00C531B0" w:rsidRDefault="00B80FCD" w:rsidP="00B80FCD">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lastRenderedPageBreak/>
        <w:t xml:space="preserve">Ширина полосы земельного отвода для одного трубопровода диаметром </w:t>
      </w:r>
      <w:r w:rsidR="00876FC7">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bCs/>
          <w:szCs w:val="26"/>
          <w:lang w:eastAsia="ru-RU"/>
        </w:rPr>
        <w:t>400 мм включительно принята по СН 452-73 «Нормы отвода земель для магистральных трубопроводов» и составляет 20</w:t>
      </w:r>
      <w:r w:rsidR="00AD5D64">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bCs/>
          <w:szCs w:val="26"/>
          <w:lang w:eastAsia="ru-RU"/>
        </w:rPr>
        <w:t>м, соответственно граница зоны для размещения линейного трубопровода принята 10 м от оси трубы по обе стороны.</w:t>
      </w:r>
    </w:p>
    <w:p w:rsidR="00B80FCD" w:rsidRPr="00C531B0" w:rsidRDefault="00B80FCD" w:rsidP="00B80FCD">
      <w:pPr>
        <w:shd w:val="clear" w:color="auto" w:fill="FFFFFF"/>
        <w:spacing w:after="0" w:line="240" w:lineRule="auto"/>
        <w:ind w:firstLine="708"/>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hint="eastAsia"/>
          <w:bCs/>
          <w:szCs w:val="26"/>
          <w:lang w:eastAsia="ru-RU"/>
        </w:rPr>
        <w:t>Площадки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под</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узел</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запорной</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арматуры</w:t>
      </w:r>
      <w:r w:rsidRPr="00C531B0">
        <w:rPr>
          <w:rFonts w:ascii="Times New Roman" w:eastAsia="Times New Roman" w:hAnsi="Times New Roman" w:cs="Times New Roman"/>
          <w:bCs/>
          <w:szCs w:val="26"/>
          <w:lang w:eastAsia="ru-RU"/>
        </w:rPr>
        <w:t xml:space="preserve">, узел запуска, узел приема очистных устройств </w:t>
      </w:r>
      <w:r w:rsidRPr="00C531B0">
        <w:rPr>
          <w:rFonts w:ascii="Times New Roman" w:eastAsia="Times New Roman" w:hAnsi="Times New Roman" w:cs="Times New Roman" w:hint="eastAsia"/>
          <w:bCs/>
          <w:szCs w:val="26"/>
          <w:lang w:eastAsia="ru-RU"/>
        </w:rPr>
        <w:t>отсыпаются</w:t>
      </w:r>
      <w:r w:rsidRPr="00C531B0">
        <w:rPr>
          <w:rFonts w:ascii="Times New Roman" w:eastAsia="Times New Roman" w:hAnsi="Times New Roman" w:cs="Times New Roman"/>
          <w:bCs/>
          <w:szCs w:val="26"/>
          <w:lang w:eastAsia="ru-RU"/>
        </w:rPr>
        <w:t xml:space="preserve">  в</w:t>
      </w:r>
      <w:r w:rsidRPr="00C531B0">
        <w:rPr>
          <w:rFonts w:ascii="Times New Roman" w:eastAsia="Times New Roman" w:hAnsi="Times New Roman" w:cs="Times New Roman" w:hint="eastAsia"/>
          <w:bCs/>
          <w:szCs w:val="26"/>
          <w:lang w:eastAsia="ru-RU"/>
        </w:rPr>
        <w:t>ысоту</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не</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ниже</w:t>
      </w:r>
      <w:r w:rsidRPr="00C531B0">
        <w:rPr>
          <w:rFonts w:ascii="Times New Roman" w:eastAsia="Times New Roman" w:hAnsi="Times New Roman" w:cs="Times New Roman"/>
          <w:bCs/>
          <w:szCs w:val="26"/>
          <w:lang w:eastAsia="ru-RU"/>
        </w:rPr>
        <w:t xml:space="preserve"> 0,5 </w:t>
      </w:r>
      <w:r w:rsidRPr="00C531B0">
        <w:rPr>
          <w:rFonts w:ascii="Times New Roman" w:eastAsia="Times New Roman" w:hAnsi="Times New Roman" w:cs="Times New Roman" w:hint="eastAsia"/>
          <w:bCs/>
          <w:szCs w:val="26"/>
          <w:lang w:eastAsia="ru-RU"/>
        </w:rPr>
        <w:t>м</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от</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дневной</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поверхности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размеры</w:t>
      </w:r>
      <w:r w:rsidRPr="00C531B0">
        <w:rPr>
          <w:rFonts w:ascii="Times New Roman" w:eastAsia="Times New Roman" w:hAnsi="Times New Roman" w:cs="Times New Roman"/>
          <w:bCs/>
          <w:szCs w:val="26"/>
          <w:lang w:eastAsia="ru-RU"/>
        </w:rPr>
        <w:t xml:space="preserve"> о</w:t>
      </w:r>
      <w:r w:rsidRPr="00C531B0">
        <w:rPr>
          <w:rFonts w:ascii="Times New Roman" w:eastAsia="Times New Roman" w:hAnsi="Times New Roman" w:cs="Times New Roman" w:hint="eastAsia"/>
          <w:bCs/>
          <w:szCs w:val="26"/>
          <w:lang w:eastAsia="ru-RU"/>
        </w:rPr>
        <w:t>тсыпки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принимаются</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на</w:t>
      </w:r>
      <w:r w:rsidRPr="00C531B0">
        <w:rPr>
          <w:rFonts w:ascii="Times New Roman" w:eastAsia="Times New Roman" w:hAnsi="Times New Roman" w:cs="Times New Roman"/>
          <w:bCs/>
          <w:szCs w:val="26"/>
          <w:lang w:eastAsia="ru-RU"/>
        </w:rPr>
        <w:t xml:space="preserve"> 1 </w:t>
      </w:r>
      <w:r w:rsidRPr="00C531B0">
        <w:rPr>
          <w:rFonts w:ascii="Times New Roman" w:eastAsia="Times New Roman" w:hAnsi="Times New Roman" w:cs="Times New Roman" w:hint="eastAsia"/>
          <w:bCs/>
          <w:szCs w:val="26"/>
          <w:lang w:eastAsia="ru-RU"/>
        </w:rPr>
        <w:t>м</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больше</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ограждения</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узлов</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в</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обе</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стороны</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К</w:t>
      </w:r>
      <w:r w:rsidR="00AD2889">
        <w:rPr>
          <w:rFonts w:ascii="Times New Roman" w:eastAsia="Times New Roman" w:hAnsi="Times New Roman" w:cs="Times New Roman"/>
          <w:bCs/>
          <w:szCs w:val="26"/>
          <w:lang w:eastAsia="ru-RU"/>
        </w:rPr>
        <w:t xml:space="preserve"> проекти</w:t>
      </w:r>
      <w:r w:rsidRPr="00C531B0">
        <w:rPr>
          <w:rFonts w:ascii="Times New Roman" w:eastAsia="Times New Roman" w:hAnsi="Times New Roman" w:cs="Times New Roman" w:hint="eastAsia"/>
          <w:bCs/>
          <w:szCs w:val="26"/>
          <w:lang w:eastAsia="ru-RU"/>
        </w:rPr>
        <w:t>руемым</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узлам</w:t>
      </w:r>
      <w:r w:rsidRPr="00C531B0">
        <w:rPr>
          <w:rFonts w:ascii="Times New Roman" w:eastAsia="Times New Roman" w:hAnsi="Times New Roman" w:cs="Times New Roman"/>
          <w:bCs/>
          <w:szCs w:val="26"/>
          <w:lang w:eastAsia="ru-RU"/>
        </w:rPr>
        <w:t xml:space="preserve">  п</w:t>
      </w:r>
      <w:r w:rsidRPr="00C531B0">
        <w:rPr>
          <w:rFonts w:ascii="Times New Roman" w:eastAsia="Times New Roman" w:hAnsi="Times New Roman" w:cs="Times New Roman" w:hint="eastAsia"/>
          <w:bCs/>
          <w:szCs w:val="26"/>
          <w:lang w:eastAsia="ru-RU"/>
        </w:rPr>
        <w:t>редусмотрены</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грунтовые</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подъезды</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шириной</w:t>
      </w:r>
      <w:r w:rsidRPr="00C531B0">
        <w:rPr>
          <w:rFonts w:ascii="Times New Roman" w:eastAsia="Times New Roman" w:hAnsi="Times New Roman" w:cs="Times New Roman"/>
          <w:bCs/>
          <w:szCs w:val="26"/>
          <w:lang w:eastAsia="ru-RU"/>
        </w:rPr>
        <w:t xml:space="preserve"> 4,5 </w:t>
      </w:r>
      <w:r w:rsidRPr="00C531B0">
        <w:rPr>
          <w:rFonts w:ascii="Times New Roman" w:eastAsia="Times New Roman" w:hAnsi="Times New Roman" w:cs="Times New Roman" w:hint="eastAsia"/>
          <w:bCs/>
          <w:szCs w:val="26"/>
          <w:lang w:eastAsia="ru-RU"/>
        </w:rPr>
        <w:t>м</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высотой</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не</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менее</w:t>
      </w:r>
      <w:r w:rsidRPr="00C531B0">
        <w:rPr>
          <w:rFonts w:ascii="Times New Roman" w:eastAsia="Times New Roman" w:hAnsi="Times New Roman" w:cs="Times New Roman"/>
          <w:bCs/>
          <w:szCs w:val="26"/>
          <w:lang w:eastAsia="ru-RU"/>
        </w:rPr>
        <w:t xml:space="preserve"> 0,5 </w:t>
      </w:r>
      <w:r w:rsidRPr="00C531B0">
        <w:rPr>
          <w:rFonts w:ascii="Times New Roman" w:eastAsia="Times New Roman" w:hAnsi="Times New Roman" w:cs="Times New Roman" w:hint="eastAsia"/>
          <w:bCs/>
          <w:szCs w:val="26"/>
          <w:lang w:eastAsia="ru-RU"/>
        </w:rPr>
        <w:t>м</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разворотная</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площадка</w:t>
      </w:r>
      <w:r w:rsidRPr="00C531B0">
        <w:rPr>
          <w:rFonts w:ascii="Times New Roman" w:eastAsia="Times New Roman" w:hAnsi="Times New Roman" w:cs="Times New Roman"/>
          <w:bCs/>
          <w:szCs w:val="26"/>
          <w:lang w:eastAsia="ru-RU"/>
        </w:rPr>
        <w:t xml:space="preserve"> 12</w:t>
      </w:r>
      <w:r w:rsidRPr="00C531B0">
        <w:rPr>
          <w:rFonts w:ascii="Times New Roman" w:eastAsia="Times New Roman" w:hAnsi="Times New Roman" w:cs="Times New Roman" w:hint="eastAsia"/>
          <w:bCs/>
          <w:szCs w:val="26"/>
          <w:lang w:eastAsia="ru-RU"/>
        </w:rPr>
        <w:t>х</w:t>
      </w:r>
      <w:r w:rsidRPr="00C531B0">
        <w:rPr>
          <w:rFonts w:ascii="Times New Roman" w:eastAsia="Times New Roman" w:hAnsi="Times New Roman" w:cs="Times New Roman"/>
          <w:bCs/>
          <w:szCs w:val="26"/>
          <w:lang w:eastAsia="ru-RU"/>
        </w:rPr>
        <w:t xml:space="preserve">12 </w:t>
      </w:r>
      <w:r w:rsidRPr="00C531B0">
        <w:rPr>
          <w:rFonts w:ascii="Times New Roman" w:eastAsia="Times New Roman" w:hAnsi="Times New Roman" w:cs="Times New Roman" w:hint="eastAsia"/>
          <w:bCs/>
          <w:szCs w:val="26"/>
          <w:lang w:eastAsia="ru-RU"/>
        </w:rPr>
        <w:t>м</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Откосы</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насыпей</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выполнены</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с</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заложением</w:t>
      </w:r>
      <w:r w:rsidRPr="00C531B0">
        <w:rPr>
          <w:rFonts w:ascii="Times New Roman" w:eastAsia="Times New Roman" w:hAnsi="Times New Roman" w:cs="Times New Roman"/>
          <w:bCs/>
          <w:szCs w:val="26"/>
          <w:lang w:eastAsia="ru-RU"/>
        </w:rPr>
        <w:t xml:space="preserve"> 1:2. </w:t>
      </w:r>
    </w:p>
    <w:p w:rsidR="00B80FCD" w:rsidRPr="00C531B0" w:rsidRDefault="00B80FCD" w:rsidP="00B80FCD">
      <w:pPr>
        <w:shd w:val="clear" w:color="auto" w:fill="FFFFFF"/>
        <w:spacing w:after="0" w:line="240" w:lineRule="auto"/>
        <w:ind w:firstLine="708"/>
        <w:rPr>
          <w:rFonts w:ascii="Times New Roman" w:eastAsia="Times New Roman" w:hAnsi="Times New Roman" w:cs="Times New Roman"/>
          <w:bCs/>
          <w:szCs w:val="26"/>
          <w:lang w:eastAsia="ru-RU"/>
        </w:rPr>
      </w:pPr>
      <w:r w:rsidRPr="00C531B0">
        <w:rPr>
          <w:rFonts w:ascii="Times New Roman" w:eastAsia="Times New Roman" w:hAnsi="Times New Roman" w:cs="Times New Roman" w:hint="eastAsia"/>
          <w:bCs/>
          <w:szCs w:val="26"/>
          <w:lang w:eastAsia="ru-RU"/>
        </w:rPr>
        <w:t>Отсыпанные</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площадки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узлов</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не</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выходят</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за</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границы</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зон</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проектируемого</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и</w:t>
      </w:r>
      <w:r w:rsidRPr="00C531B0">
        <w:rPr>
          <w:rFonts w:ascii="Times New Roman" w:eastAsia="Times New Roman" w:hAnsi="Times New Roman" w:cs="Times New Roman"/>
          <w:bCs/>
          <w:szCs w:val="26"/>
          <w:lang w:eastAsia="ru-RU"/>
        </w:rPr>
        <w:t xml:space="preserve"> суще</w:t>
      </w:r>
      <w:r w:rsidRPr="00C531B0">
        <w:rPr>
          <w:rFonts w:ascii="Times New Roman" w:eastAsia="Times New Roman" w:hAnsi="Times New Roman" w:cs="Times New Roman" w:hint="eastAsia"/>
          <w:bCs/>
          <w:szCs w:val="26"/>
          <w:lang w:eastAsia="ru-RU"/>
        </w:rPr>
        <w:t>ствующих</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трубопроводов</w:t>
      </w:r>
      <w:r w:rsidRPr="00C531B0">
        <w:rPr>
          <w:rFonts w:ascii="Times New Roman" w:eastAsia="Times New Roman" w:hAnsi="Times New Roman" w:cs="Times New Roman"/>
          <w:bCs/>
          <w:szCs w:val="26"/>
          <w:lang w:eastAsia="ru-RU"/>
        </w:rPr>
        <w:t>.</w:t>
      </w:r>
    </w:p>
    <w:p w:rsidR="00B80FCD" w:rsidRPr="00C531B0" w:rsidRDefault="00B80FCD" w:rsidP="00B80FCD">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hint="eastAsia"/>
          <w:bCs/>
          <w:szCs w:val="26"/>
          <w:lang w:eastAsia="ru-RU"/>
        </w:rPr>
        <w:t>Охранная</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зона</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трубопровода</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в</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соответствии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с</w:t>
      </w:r>
      <w:r w:rsidRPr="00C531B0">
        <w:rPr>
          <w:rFonts w:ascii="Times New Roman" w:eastAsia="Times New Roman" w:hAnsi="Times New Roman" w:cs="Times New Roman"/>
          <w:bCs/>
          <w:szCs w:val="26"/>
          <w:lang w:eastAsia="ru-RU"/>
        </w:rPr>
        <w:t xml:space="preserve"> 7.4.1 </w:t>
      </w:r>
      <w:r w:rsidRPr="00C531B0">
        <w:rPr>
          <w:rFonts w:ascii="Times New Roman" w:eastAsia="Times New Roman" w:hAnsi="Times New Roman" w:cs="Times New Roman" w:hint="eastAsia"/>
          <w:bCs/>
          <w:szCs w:val="26"/>
          <w:lang w:eastAsia="ru-RU"/>
        </w:rPr>
        <w:t>РД</w:t>
      </w:r>
      <w:r w:rsidRPr="00C531B0">
        <w:rPr>
          <w:rFonts w:ascii="Times New Roman" w:eastAsia="Times New Roman" w:hAnsi="Times New Roman" w:cs="Times New Roman"/>
          <w:bCs/>
          <w:szCs w:val="26"/>
          <w:lang w:eastAsia="ru-RU"/>
        </w:rPr>
        <w:t xml:space="preserve"> 39-132-94 </w:t>
      </w:r>
      <w:r w:rsidRPr="00C531B0">
        <w:rPr>
          <w:rFonts w:ascii="Times New Roman" w:eastAsia="Times New Roman" w:hAnsi="Times New Roman" w:cs="Times New Roman" w:hint="eastAsia"/>
          <w:bCs/>
          <w:szCs w:val="26"/>
          <w:lang w:eastAsia="ru-RU"/>
        </w:rPr>
        <w:t>п</w:t>
      </w:r>
      <w:r w:rsidRPr="00C531B0">
        <w:rPr>
          <w:rFonts w:ascii="Times New Roman" w:eastAsia="Times New Roman" w:hAnsi="Times New Roman" w:cs="Times New Roman"/>
          <w:bCs/>
          <w:szCs w:val="26"/>
          <w:lang w:eastAsia="ru-RU"/>
        </w:rPr>
        <w:t xml:space="preserve">.4.1 </w:t>
      </w:r>
      <w:r w:rsidRPr="00C531B0">
        <w:rPr>
          <w:rFonts w:ascii="Times New Roman" w:eastAsia="Times New Roman" w:hAnsi="Times New Roman" w:cs="Times New Roman" w:hint="eastAsia"/>
          <w:bCs/>
          <w:szCs w:val="26"/>
          <w:lang w:eastAsia="ru-RU"/>
        </w:rPr>
        <w:t>«Правил</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охраны</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магистральных</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трубопроводов»</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составляет</w:t>
      </w:r>
      <w:r w:rsidRPr="00C531B0">
        <w:rPr>
          <w:rFonts w:ascii="Times New Roman" w:eastAsia="Times New Roman" w:hAnsi="Times New Roman" w:cs="Times New Roman"/>
          <w:bCs/>
          <w:szCs w:val="26"/>
          <w:lang w:eastAsia="ru-RU"/>
        </w:rPr>
        <w:t xml:space="preserve"> 25 </w:t>
      </w:r>
      <w:r w:rsidRPr="00C531B0">
        <w:rPr>
          <w:rFonts w:ascii="Times New Roman" w:eastAsia="Times New Roman" w:hAnsi="Times New Roman" w:cs="Times New Roman" w:hint="eastAsia"/>
          <w:bCs/>
          <w:szCs w:val="26"/>
          <w:lang w:eastAsia="ru-RU"/>
        </w:rPr>
        <w:t>метров</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от</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оси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трубопровода</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с</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каждой</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стороны</w:t>
      </w:r>
      <w:r w:rsidRPr="00C531B0">
        <w:rPr>
          <w:rFonts w:ascii="Times New Roman" w:eastAsia="Times New Roman" w:hAnsi="Times New Roman" w:cs="Times New Roman"/>
          <w:bCs/>
          <w:szCs w:val="26"/>
          <w:lang w:eastAsia="ru-RU"/>
        </w:rPr>
        <w:t>.</w:t>
      </w:r>
    </w:p>
    <w:p w:rsidR="00C531B0" w:rsidRPr="00C531B0" w:rsidRDefault="00C531B0" w:rsidP="000E522D">
      <w:pPr>
        <w:shd w:val="clear" w:color="auto" w:fill="FFFFFF"/>
        <w:spacing w:after="0" w:line="240" w:lineRule="auto"/>
        <w:ind w:firstLine="709"/>
        <w:jc w:val="both"/>
        <w:rPr>
          <w:rFonts w:ascii="Times New Roman" w:eastAsia="Times New Roman" w:hAnsi="Times New Roman" w:cs="Times New Roman"/>
          <w:szCs w:val="26"/>
          <w:lang w:eastAsia="ru-RU"/>
        </w:rPr>
      </w:pPr>
      <w:r w:rsidRPr="00C531B0">
        <w:rPr>
          <w:rFonts w:ascii="Times New Roman" w:eastAsia="Times New Roman" w:hAnsi="Times New Roman" w:cs="Times New Roman"/>
          <w:b/>
          <w:szCs w:val="26"/>
          <w:lang w:eastAsia="ru-RU"/>
        </w:rPr>
        <w:t>С</w:t>
      </w:r>
      <w:r w:rsidRPr="00C531B0">
        <w:rPr>
          <w:rFonts w:ascii="Times New Roman" w:eastAsia="Times New Roman" w:hAnsi="Times New Roman" w:cs="Times New Roman"/>
          <w:szCs w:val="26"/>
          <w:lang w:eastAsia="ru-RU"/>
        </w:rPr>
        <w:t>облюдение требований к архитектурным решениям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а так же требований к цветовому решению внешнего облика таких объектов, требований к строительным материалам, определяющим внешний облик таких объектов, требований к объёмно-пространственным, архитектурно-стилистическим и иным характеристикам таких объектов, влияющим на внешний облик и (или) на композицию, а также на силуэт застройки исторического поселения не предусматривается проектом.</w:t>
      </w:r>
    </w:p>
    <w:p w:rsidR="00C531B0" w:rsidRPr="00C531B0" w:rsidRDefault="00C531B0" w:rsidP="00C531B0">
      <w:pPr>
        <w:widowControl w:val="0"/>
        <w:autoSpaceDE w:val="0"/>
        <w:autoSpaceDN w:val="0"/>
        <w:spacing w:before="220" w:after="0" w:line="240" w:lineRule="auto"/>
        <w:jc w:val="both"/>
        <w:rPr>
          <w:rFonts w:ascii="Times New Roman" w:eastAsia="Times New Roman" w:hAnsi="Times New Roman" w:cs="Times New Roman"/>
          <w:szCs w:val="26"/>
          <w:lang w:eastAsia="ru-RU"/>
        </w:rPr>
      </w:pPr>
      <w:r w:rsidRPr="00C531B0">
        <w:rPr>
          <w:rFonts w:ascii="Times New Roman" w:eastAsia="Times New Roman" w:hAnsi="Times New Roman" w:cs="Times New Roman"/>
          <w:szCs w:val="26"/>
          <w:lang w:eastAsia="ru-RU"/>
        </w:rPr>
        <w:t xml:space="preserve">2.6 </w:t>
      </w:r>
      <w:r>
        <w:rPr>
          <w:rFonts w:ascii="Times New Roman" w:eastAsia="Times New Roman" w:hAnsi="Times New Roman" w:cs="Times New Roman"/>
          <w:szCs w:val="26"/>
          <w:lang w:eastAsia="ru-RU"/>
        </w:rPr>
        <w:t>И</w:t>
      </w:r>
      <w:r w:rsidRPr="00C531B0">
        <w:rPr>
          <w:rFonts w:ascii="Times New Roman" w:eastAsia="Times New Roman" w:hAnsi="Times New Roman" w:cs="Times New Roman"/>
          <w:szCs w:val="26"/>
          <w:lang w:eastAsia="ru-RU"/>
        </w:rPr>
        <w:t>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szCs w:val="26"/>
          <w:lang w:eastAsia="ru-RU"/>
        </w:rPr>
      </w:pPr>
    </w:p>
    <w:p w:rsidR="00B80FCD" w:rsidRPr="00B80FCD" w:rsidRDefault="00B80FCD" w:rsidP="00B80FCD">
      <w:pPr>
        <w:shd w:val="clear" w:color="auto" w:fill="FFFFFF"/>
        <w:spacing w:after="0" w:line="240" w:lineRule="auto"/>
        <w:ind w:firstLine="709"/>
        <w:jc w:val="both"/>
        <w:rPr>
          <w:rFonts w:ascii="Times New Roman" w:eastAsia="Times New Roman" w:hAnsi="Times New Roman" w:cs="Times New Roman"/>
          <w:bCs/>
          <w:szCs w:val="26"/>
          <w:lang w:eastAsia="ru-RU"/>
        </w:rPr>
      </w:pPr>
      <w:r w:rsidRPr="00B80FCD">
        <w:rPr>
          <w:rFonts w:ascii="Times New Roman" w:eastAsia="Times New Roman" w:hAnsi="Times New Roman" w:cs="Times New Roman"/>
          <w:bCs/>
          <w:szCs w:val="26"/>
          <w:lang w:eastAsia="ru-RU"/>
        </w:rPr>
        <w:t>Границы зон проектируем</w:t>
      </w:r>
      <w:r w:rsidR="00AD5D64">
        <w:rPr>
          <w:rFonts w:ascii="Times New Roman" w:eastAsia="Times New Roman" w:hAnsi="Times New Roman" w:cs="Times New Roman"/>
          <w:bCs/>
          <w:szCs w:val="26"/>
          <w:lang w:eastAsia="ru-RU"/>
        </w:rPr>
        <w:t>ых</w:t>
      </w:r>
      <w:r w:rsidRPr="00B80FCD">
        <w:rPr>
          <w:rFonts w:ascii="Times New Roman" w:eastAsia="Times New Roman" w:hAnsi="Times New Roman" w:cs="Times New Roman"/>
          <w:bCs/>
          <w:szCs w:val="26"/>
          <w:lang w:eastAsia="ru-RU"/>
        </w:rPr>
        <w:t xml:space="preserve"> </w:t>
      </w:r>
      <w:r w:rsidR="00AD5D64">
        <w:rPr>
          <w:rFonts w:ascii="Times New Roman" w:eastAsia="Times New Roman" w:hAnsi="Times New Roman" w:cs="Times New Roman"/>
          <w:bCs/>
          <w:szCs w:val="26"/>
          <w:lang w:eastAsia="ru-RU"/>
        </w:rPr>
        <w:t>вод</w:t>
      </w:r>
      <w:r>
        <w:rPr>
          <w:rFonts w:ascii="Times New Roman" w:eastAsia="Times New Roman" w:hAnsi="Times New Roman" w:cs="Times New Roman"/>
          <w:bCs/>
          <w:szCs w:val="26"/>
          <w:lang w:eastAsia="ru-RU"/>
        </w:rPr>
        <w:t>о</w:t>
      </w:r>
      <w:r w:rsidRPr="00B80FCD">
        <w:rPr>
          <w:rFonts w:ascii="Times New Roman" w:eastAsia="Times New Roman" w:hAnsi="Times New Roman" w:cs="Times New Roman"/>
          <w:bCs/>
          <w:szCs w:val="26"/>
          <w:lang w:eastAsia="ru-RU"/>
        </w:rPr>
        <w:t>провод</w:t>
      </w:r>
      <w:r w:rsidR="00AD5D64">
        <w:rPr>
          <w:rFonts w:ascii="Times New Roman" w:eastAsia="Times New Roman" w:hAnsi="Times New Roman" w:cs="Times New Roman"/>
          <w:bCs/>
          <w:szCs w:val="26"/>
          <w:lang w:eastAsia="ru-RU"/>
        </w:rPr>
        <w:t>ов</w:t>
      </w:r>
      <w:r w:rsidRPr="00B80FCD">
        <w:rPr>
          <w:rFonts w:ascii="Times New Roman" w:eastAsia="Times New Roman" w:hAnsi="Times New Roman" w:cs="Times New Roman"/>
          <w:bCs/>
          <w:szCs w:val="26"/>
          <w:lang w:eastAsia="ru-RU"/>
        </w:rPr>
        <w:t xml:space="preserve"> определяются на основании нормативно-технической документации, с учётом расстояний между проектируемым</w:t>
      </w:r>
      <w:r w:rsidR="00AD5D64">
        <w:rPr>
          <w:rFonts w:ascii="Times New Roman" w:eastAsia="Times New Roman" w:hAnsi="Times New Roman" w:cs="Times New Roman"/>
          <w:bCs/>
          <w:szCs w:val="26"/>
          <w:lang w:eastAsia="ru-RU"/>
        </w:rPr>
        <w:t>и</w:t>
      </w:r>
      <w:r w:rsidRPr="00B80FCD">
        <w:rPr>
          <w:rFonts w:ascii="Times New Roman" w:eastAsia="Times New Roman" w:hAnsi="Times New Roman" w:cs="Times New Roman"/>
          <w:bCs/>
          <w:szCs w:val="26"/>
          <w:lang w:eastAsia="ru-RU"/>
        </w:rPr>
        <w:t xml:space="preserve"> </w:t>
      </w:r>
      <w:r w:rsidR="00AD5D64">
        <w:rPr>
          <w:rFonts w:ascii="Times New Roman" w:eastAsia="Times New Roman" w:hAnsi="Times New Roman" w:cs="Times New Roman"/>
          <w:bCs/>
          <w:szCs w:val="26"/>
          <w:lang w:eastAsia="ru-RU"/>
        </w:rPr>
        <w:t>водо</w:t>
      </w:r>
      <w:r w:rsidRPr="00B80FCD">
        <w:rPr>
          <w:rFonts w:ascii="Times New Roman" w:eastAsia="Times New Roman" w:hAnsi="Times New Roman" w:cs="Times New Roman"/>
          <w:bCs/>
          <w:szCs w:val="26"/>
          <w:lang w:eastAsia="ru-RU"/>
        </w:rPr>
        <w:t>провод</w:t>
      </w:r>
      <w:r w:rsidR="00AD5D64">
        <w:rPr>
          <w:rFonts w:ascii="Times New Roman" w:eastAsia="Times New Roman" w:hAnsi="Times New Roman" w:cs="Times New Roman"/>
          <w:bCs/>
          <w:szCs w:val="26"/>
          <w:lang w:eastAsia="ru-RU"/>
        </w:rPr>
        <w:t>а</w:t>
      </w:r>
      <w:r w:rsidRPr="00B80FCD">
        <w:rPr>
          <w:rFonts w:ascii="Times New Roman" w:eastAsia="Times New Roman" w:hAnsi="Times New Roman" w:cs="Times New Roman"/>
          <w:bCs/>
          <w:szCs w:val="26"/>
          <w:lang w:eastAsia="ru-RU"/>
        </w:rPr>
        <w:t>м</w:t>
      </w:r>
      <w:r w:rsidR="00AD5D64">
        <w:rPr>
          <w:rFonts w:ascii="Times New Roman" w:eastAsia="Times New Roman" w:hAnsi="Times New Roman" w:cs="Times New Roman"/>
          <w:bCs/>
          <w:szCs w:val="26"/>
          <w:lang w:eastAsia="ru-RU"/>
        </w:rPr>
        <w:t>и</w:t>
      </w:r>
      <w:r w:rsidRPr="00B80FCD">
        <w:rPr>
          <w:rFonts w:ascii="Times New Roman" w:eastAsia="Times New Roman" w:hAnsi="Times New Roman" w:cs="Times New Roman"/>
          <w:bCs/>
          <w:szCs w:val="26"/>
          <w:lang w:eastAsia="ru-RU"/>
        </w:rPr>
        <w:t xml:space="preserve"> и существующими трубопроводами, дорогами внутрипромысловыми, воздушными линиями электропередачи и другими сооружениями.</w:t>
      </w:r>
    </w:p>
    <w:p w:rsidR="00C531B0" w:rsidRDefault="00B80FCD" w:rsidP="00B80FCD">
      <w:pPr>
        <w:shd w:val="clear" w:color="auto" w:fill="FFFFFF"/>
        <w:spacing w:after="0" w:line="240" w:lineRule="auto"/>
        <w:ind w:firstLine="709"/>
        <w:jc w:val="both"/>
        <w:rPr>
          <w:rFonts w:ascii="Times New Roman" w:eastAsia="Times New Roman" w:hAnsi="Times New Roman" w:cs="Times New Roman"/>
          <w:bCs/>
          <w:szCs w:val="26"/>
          <w:lang w:eastAsia="ru-RU"/>
        </w:rPr>
      </w:pPr>
      <w:r w:rsidRPr="00B80FCD">
        <w:rPr>
          <w:rFonts w:ascii="Times New Roman" w:eastAsia="Times New Roman" w:hAnsi="Times New Roman" w:cs="Times New Roman"/>
          <w:bCs/>
          <w:szCs w:val="26"/>
          <w:lang w:eastAsia="ru-RU"/>
        </w:rPr>
        <w:t>Ширина полосы земельного отвода для проектируем</w:t>
      </w:r>
      <w:r w:rsidR="00AD5D64">
        <w:rPr>
          <w:rFonts w:ascii="Times New Roman" w:eastAsia="Times New Roman" w:hAnsi="Times New Roman" w:cs="Times New Roman"/>
          <w:bCs/>
          <w:szCs w:val="26"/>
          <w:lang w:eastAsia="ru-RU"/>
        </w:rPr>
        <w:t>ых</w:t>
      </w:r>
      <w:r w:rsidRPr="00B80FCD">
        <w:rPr>
          <w:rFonts w:ascii="Times New Roman" w:eastAsia="Times New Roman" w:hAnsi="Times New Roman" w:cs="Times New Roman"/>
          <w:bCs/>
          <w:szCs w:val="26"/>
          <w:lang w:eastAsia="ru-RU"/>
        </w:rPr>
        <w:t xml:space="preserve"> </w:t>
      </w:r>
      <w:r w:rsidR="00AD5D64">
        <w:rPr>
          <w:rFonts w:ascii="Times New Roman" w:eastAsia="Times New Roman" w:hAnsi="Times New Roman" w:cs="Times New Roman"/>
          <w:bCs/>
          <w:szCs w:val="26"/>
          <w:lang w:eastAsia="ru-RU"/>
        </w:rPr>
        <w:t>водо</w:t>
      </w:r>
      <w:r w:rsidRPr="00B80FCD">
        <w:rPr>
          <w:rFonts w:ascii="Times New Roman" w:eastAsia="Times New Roman" w:hAnsi="Times New Roman" w:cs="Times New Roman"/>
          <w:bCs/>
          <w:szCs w:val="26"/>
          <w:lang w:eastAsia="ru-RU"/>
        </w:rPr>
        <w:t>провод</w:t>
      </w:r>
      <w:r w:rsidR="00AD5D64">
        <w:rPr>
          <w:rFonts w:ascii="Times New Roman" w:eastAsia="Times New Roman" w:hAnsi="Times New Roman" w:cs="Times New Roman"/>
          <w:bCs/>
          <w:szCs w:val="26"/>
          <w:lang w:eastAsia="ru-RU"/>
        </w:rPr>
        <w:t>ов</w:t>
      </w:r>
      <w:r w:rsidRPr="00B80FCD">
        <w:rPr>
          <w:rFonts w:ascii="Times New Roman" w:eastAsia="Times New Roman" w:hAnsi="Times New Roman" w:cs="Times New Roman"/>
          <w:bCs/>
          <w:szCs w:val="26"/>
          <w:lang w:eastAsia="ru-RU"/>
        </w:rPr>
        <w:t>, сооружаемых на землях, покрытых лесом, рассчитана в соответствии с пунктом 3 норм отвода земель СН 452-73</w:t>
      </w:r>
      <w:r w:rsidR="00876FC7">
        <w:rPr>
          <w:rFonts w:ascii="Times New Roman" w:eastAsia="Times New Roman" w:hAnsi="Times New Roman" w:cs="Times New Roman"/>
          <w:bCs/>
          <w:szCs w:val="26"/>
          <w:lang w:eastAsia="ru-RU"/>
        </w:rPr>
        <w:t xml:space="preserve"> </w:t>
      </w:r>
      <w:r w:rsidR="00876FC7" w:rsidRPr="00876FC7">
        <w:rPr>
          <w:rFonts w:ascii="Times New Roman" w:eastAsia="Times New Roman" w:hAnsi="Times New Roman" w:cs="Times New Roman"/>
          <w:bCs/>
          <w:szCs w:val="26"/>
          <w:lang w:eastAsia="ru-RU"/>
        </w:rPr>
        <w:t>«Нормы отвода земель для магистральных трубопроводов»</w:t>
      </w:r>
      <w:r w:rsidRPr="00B80FCD">
        <w:rPr>
          <w:rFonts w:ascii="Times New Roman" w:eastAsia="Times New Roman" w:hAnsi="Times New Roman" w:cs="Times New Roman"/>
          <w:bCs/>
          <w:szCs w:val="26"/>
          <w:lang w:eastAsia="ru-RU"/>
        </w:rPr>
        <w:t>.</w:t>
      </w:r>
    </w:p>
    <w:p w:rsidR="00B80FCD" w:rsidRPr="00C531B0" w:rsidRDefault="00B80FCD" w:rsidP="00B80FCD">
      <w:pPr>
        <w:shd w:val="clear" w:color="auto" w:fill="FFFFFF"/>
        <w:spacing w:after="0" w:line="240" w:lineRule="auto"/>
        <w:ind w:firstLine="709"/>
        <w:jc w:val="both"/>
        <w:rPr>
          <w:rFonts w:ascii="Times New Roman" w:eastAsia="Calibri" w:hAnsi="Times New Roman" w:cs="Times New Roman"/>
          <w:szCs w:val="26"/>
          <w:lang w:eastAsia="ru-RU"/>
        </w:rPr>
      </w:pPr>
    </w:p>
    <w:p w:rsidR="00C531B0" w:rsidRPr="00C531B0" w:rsidRDefault="00C531B0" w:rsidP="00C531B0">
      <w:pPr>
        <w:rPr>
          <w:rFonts w:ascii="Times New Roman" w:eastAsia="Calibri" w:hAnsi="Times New Roman" w:cs="Times New Roman"/>
          <w:szCs w:val="26"/>
          <w:lang w:eastAsia="ru-RU"/>
        </w:rPr>
      </w:pPr>
      <w:r w:rsidRPr="00C531B0">
        <w:rPr>
          <w:rFonts w:ascii="Times New Roman" w:eastAsia="Calibri" w:hAnsi="Times New Roman" w:cs="Times New Roman"/>
          <w:szCs w:val="26"/>
          <w:lang w:eastAsia="ru-RU"/>
        </w:rPr>
        <w:lastRenderedPageBreak/>
        <w:t>2.7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В соответствии со ст.99 Земельного Кодекса РФ от 25.10.2001 №136-Ф3 к землям историко-культурного назначения относятся земли объектов культурного наследия народов Российской Федерации (памятников истории и культуры), в том числе объектов археологического наследия, в границах которых может быть запрещена любая хозяйственная деятельность.</w:t>
      </w:r>
    </w:p>
    <w:p w:rsidR="00C531B0" w:rsidRPr="00C531B0" w:rsidRDefault="00C531B0" w:rsidP="00C531B0">
      <w:pPr>
        <w:ind w:firstLine="708"/>
        <w:jc w:val="both"/>
        <w:rPr>
          <w:rFonts w:ascii="Times New Roman" w:eastAsia="Calibri" w:hAnsi="Times New Roman" w:cs="Times New Roman"/>
          <w:szCs w:val="26"/>
          <w:lang w:eastAsia="ru-RU"/>
        </w:rPr>
      </w:pPr>
      <w:r w:rsidRPr="00C531B0">
        <w:rPr>
          <w:rFonts w:ascii="Times New Roman" w:eastAsia="Calibri" w:hAnsi="Times New Roman" w:cs="Times New Roman"/>
          <w:szCs w:val="26"/>
          <w:lang w:eastAsia="ru-RU"/>
        </w:rPr>
        <w:t>На территории размещения проектируемого объекта, объекты культурного наследия, включённые в Единый государственный реестр объектов культурного наследия Российской Федерации выявленные объекты культурного наследия и объекты, обладающие признаками объекта культурного наследия, отсутствуют.  Осуществление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и объектов капитального строительства, планируемых к строительству в соответствии с ранее утверждённой документацией по планировке территории, не предусмотрено.</w:t>
      </w:r>
      <w:bookmarkStart w:id="4" w:name="_Toc499651548"/>
    </w:p>
    <w:p w:rsidR="00C531B0" w:rsidRPr="00C531B0" w:rsidRDefault="00C531B0" w:rsidP="00C531B0">
      <w:pPr>
        <w:jc w:val="both"/>
        <w:rPr>
          <w:rFonts w:ascii="Times New Roman" w:eastAsia="Times New Roman" w:hAnsi="Times New Roman" w:cs="Times New Roman"/>
          <w:i/>
          <w:szCs w:val="26"/>
          <w:lang w:eastAsia="ru-RU"/>
        </w:rPr>
      </w:pPr>
      <w:r w:rsidRPr="00C531B0">
        <w:rPr>
          <w:rFonts w:ascii="Times New Roman" w:eastAsia="Times New Roman" w:hAnsi="Times New Roman" w:cs="Times New Roman"/>
          <w:szCs w:val="26"/>
          <w:lang w:eastAsia="ru-RU"/>
        </w:rPr>
        <w:t>2.8</w:t>
      </w:r>
      <w:r w:rsidRPr="00C531B0">
        <w:rPr>
          <w:rFonts w:ascii="Times New Roman" w:eastAsia="Times New Roman" w:hAnsi="Times New Roman" w:cs="Times New Roman"/>
          <w:b/>
          <w:szCs w:val="26"/>
          <w:lang w:eastAsia="ru-RU"/>
        </w:rPr>
        <w:t xml:space="preserve"> </w:t>
      </w:r>
      <w:r w:rsidRPr="00C531B0">
        <w:rPr>
          <w:rFonts w:ascii="Times New Roman" w:eastAsia="Times New Roman" w:hAnsi="Times New Roman" w:cs="Times New Roman"/>
          <w:szCs w:val="26"/>
          <w:lang w:eastAsia="ru-RU"/>
        </w:rPr>
        <w:t xml:space="preserve"> </w:t>
      </w:r>
      <w:bookmarkStart w:id="5" w:name="_Toc511223176"/>
      <w:r w:rsidRPr="00C531B0">
        <w:rPr>
          <w:rFonts w:ascii="Times New Roman" w:eastAsia="Times New Roman" w:hAnsi="Times New Roman" w:cs="Times New Roman"/>
          <w:szCs w:val="26"/>
          <w:lang w:eastAsia="ru-RU"/>
        </w:rPr>
        <w:t>Информация о необходимости осуществления мероприятий по охране окружающей среды</w:t>
      </w:r>
      <w:bookmarkEnd w:id="5"/>
    </w:p>
    <w:bookmarkEnd w:id="4"/>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Проектом предусмотрены технические решения и мероприятия, которые обеспечивают предотвращение негативных последствий на состояние окружающей среды.</w:t>
      </w:r>
    </w:p>
    <w:p w:rsidR="00C531B0" w:rsidRPr="00C531B0" w:rsidRDefault="00C531B0" w:rsidP="00C531B0">
      <w:pPr>
        <w:shd w:val="clear" w:color="auto" w:fill="FFFFFF"/>
        <w:spacing w:after="0" w:line="240" w:lineRule="auto"/>
        <w:ind w:firstLine="708"/>
        <w:jc w:val="both"/>
        <w:rPr>
          <w:rFonts w:ascii="Times New Roman" w:eastAsia="Times New Roman" w:hAnsi="Times New Roman" w:cs="Times New Roman"/>
          <w:bCs/>
          <w:szCs w:val="26"/>
          <w:lang w:eastAsia="ru-RU"/>
        </w:rPr>
      </w:pPr>
      <w:r w:rsidRPr="00C531B0">
        <w:rPr>
          <w:rFonts w:ascii="Times New Roman" w:eastAsia="Calibri" w:hAnsi="Times New Roman" w:cs="Times New Roman"/>
          <w:szCs w:val="26"/>
        </w:rPr>
        <w:t xml:space="preserve">Проектируемый объект расположен вне границ </w:t>
      </w:r>
      <w:r w:rsidRPr="00C531B0">
        <w:rPr>
          <w:rFonts w:ascii="Times New Roman" w:eastAsia="Times New Roman" w:hAnsi="Times New Roman" w:cs="Times New Roman"/>
          <w:bCs/>
          <w:szCs w:val="26"/>
          <w:lang w:eastAsia="ru-RU"/>
        </w:rPr>
        <w:t>территорий традиционного проживания - хозяйственной деятельности представителей малочисленных народов Севера</w:t>
      </w:r>
      <w:r w:rsidRPr="00C531B0">
        <w:rPr>
          <w:rFonts w:ascii="Times New Roman" w:eastAsia="Calibri" w:hAnsi="Times New Roman" w:cs="Times New Roman"/>
          <w:szCs w:val="26"/>
        </w:rPr>
        <w:t>.</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i/>
          <w:szCs w:val="26"/>
          <w:lang w:eastAsia="ru-RU"/>
        </w:rPr>
        <w:t>Мероприятия по уменьшению выбросов загрязняющих веществ в атмосферу</w:t>
      </w:r>
      <w:r w:rsidRPr="00C531B0">
        <w:rPr>
          <w:rFonts w:ascii="Times New Roman" w:eastAsia="Times New Roman" w:hAnsi="Times New Roman" w:cs="Times New Roman"/>
          <w:bCs/>
          <w:szCs w:val="26"/>
          <w:lang w:eastAsia="ru-RU"/>
        </w:rPr>
        <w:t xml:space="preserve"> </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Основные мероприятия, направленные на сокращение объёмов и токсичности выбросов а, следовательно, и снижения приземных концентраций на этапах строительства и эксплуатации объектов предусмотрены по следующим направлениям:</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 проведение регулярного технического обслуживания двигателей </w:t>
      </w:r>
      <w:r w:rsidRPr="00C531B0">
        <w:rPr>
          <w:rFonts w:ascii="Times New Roman" w:eastAsia="Times New Roman" w:hAnsi="Times New Roman" w:cs="Times New Roman"/>
          <w:bCs/>
          <w:szCs w:val="26"/>
          <w:lang w:eastAsia="ru-RU"/>
        </w:rPr>
        <w:br/>
        <w:t>и использование качественного топлива (сертифицированного топлива повышенного качества);</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контроль по содержанию оксида углерода и азота в выхлопных газах;</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контроль и обеспечение должной эксплуатации и обслуживания автотранспорта, специальной и строительной техники;</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уменьшение объёма работ с применением лакокрасочных материалов;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уменьшение продолжительности работы двигателей на холостых оборотах;</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доведение до минимума количества одновременно работающих двигателей.</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своевременный контроль, ремонт, регулировка и техническое обслуживание оборудования влияющего на выброс вредных веществ;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применение технологического оборудования заводского изготовления;</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lastRenderedPageBreak/>
        <w:t>-</w:t>
      </w:r>
      <w:r w:rsidRPr="00C531B0">
        <w:rPr>
          <w:rFonts w:ascii="Times New Roman" w:eastAsia="Times New Roman" w:hAnsi="Times New Roman" w:cs="Times New Roman"/>
          <w:bCs/>
          <w:szCs w:val="26"/>
          <w:lang w:eastAsia="ru-RU"/>
        </w:rPr>
        <w:tab/>
        <w:t xml:space="preserve">установка на трубопроводе арматуры класса </w:t>
      </w:r>
      <w:r w:rsidR="000E522D" w:rsidRPr="000E522D">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А</w:t>
      </w:r>
      <w:r w:rsidR="000E522D" w:rsidRPr="000E522D">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 характеризующейся отсутствием видимых протечек жидкости и обеспечивающей отключение любого участка трубопровода при аварийной ситуации;</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установка специально подогнанных прокладок для фланцевых соединений;</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антикоррозионная изоляция трубопровода;</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контроль за выбросами загрязняющих веществ в атмосферу;</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соблюдение технологических регламентов и правил технической эксплуатации всех составных частей системы нефтедобычи и транспортировки нефти.</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В целях снижения пылевыделения при пересыпке грунта автотранспортом </w:t>
      </w:r>
      <w:r w:rsidRPr="00C531B0">
        <w:rPr>
          <w:rFonts w:ascii="Times New Roman" w:eastAsia="Times New Roman" w:hAnsi="Times New Roman" w:cs="Times New Roman"/>
          <w:bCs/>
          <w:szCs w:val="26"/>
          <w:lang w:eastAsia="ru-RU"/>
        </w:rPr>
        <w:br/>
        <w:t>и автотракторной техникой необходимо производить исключение одновременности работ по пересыпке сыпучего материала разного вида.</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При соблюдении мероприятий по уменьшению выбросов загрязняющих веществ в  атмосферный воздух степень отрицательного воздействия будет минимальна и не приведёт к ухудшению экологической ситуации на обустраиваемой территории. </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i/>
          <w:szCs w:val="26"/>
          <w:lang w:eastAsia="ru-RU"/>
        </w:rPr>
      </w:pPr>
      <w:r w:rsidRPr="00C531B0">
        <w:rPr>
          <w:rFonts w:ascii="Times New Roman" w:eastAsia="Times New Roman" w:hAnsi="Times New Roman" w:cs="Times New Roman"/>
          <w:bCs/>
          <w:i/>
          <w:szCs w:val="26"/>
          <w:lang w:eastAsia="ru-RU"/>
        </w:rPr>
        <w:t>Мероприятия по охране земельных и водных ресурсов</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Для уменьшения воздействия на земельные и водные ресурсы предусмотрено:</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соблюдение норм отвода и запрещение проезда техники вне границ земельного отвода под объекты;</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размещение трубопровода вне границ земель особо охраняемых территорий и объектов историко-культурного наследия;</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установление охранных зон вокруг объектов;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соблюдение границ земельного отвода; </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толщина стенки трубопровода принята выше расчётной;</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применяются трубы и соединительные детали из марок сталей повышенной коррозионной стойкости и хладостойкости, допущенные к применению </w:t>
      </w:r>
      <w:r w:rsidRPr="00C531B0">
        <w:rPr>
          <w:rFonts w:ascii="Times New Roman" w:eastAsia="Times New Roman" w:hAnsi="Times New Roman" w:cs="Times New Roman"/>
          <w:bCs/>
          <w:szCs w:val="26"/>
          <w:lang w:eastAsia="ru-RU"/>
        </w:rPr>
        <w:br/>
        <w:t xml:space="preserve">в </w:t>
      </w:r>
      <w:r w:rsidR="00876FC7">
        <w:rPr>
          <w:rFonts w:ascii="Times New Roman" w:eastAsia="Times New Roman" w:hAnsi="Times New Roman" w:cs="Times New Roman"/>
          <w:bCs/>
          <w:szCs w:val="26"/>
          <w:lang w:eastAsia="ru-RU"/>
        </w:rPr>
        <w:t>публичном акционерном обществе</w:t>
      </w:r>
      <w:r w:rsidR="000E522D" w:rsidRPr="000E522D">
        <w:rPr>
          <w:rFonts w:ascii="Times New Roman" w:eastAsia="Times New Roman" w:hAnsi="Times New Roman" w:cs="Times New Roman"/>
          <w:bCs/>
          <w:szCs w:val="26"/>
          <w:lang w:eastAsia="ru-RU"/>
        </w:rPr>
        <w:t xml:space="preserve"> «Сургутнефтегаз»</w:t>
      </w:r>
      <w:r w:rsidR="000E522D">
        <w:rPr>
          <w:rFonts w:ascii="Times New Roman" w:eastAsia="Times New Roman" w:hAnsi="Times New Roman" w:cs="Times New Roman"/>
          <w:bCs/>
          <w:szCs w:val="26"/>
          <w:lang w:eastAsia="ru-RU"/>
        </w:rPr>
        <w:t>;</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антикоррозионная изоляция трубопровода усиленная, заводского изготовления;</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применение труб из стали улучшенной марки с наружным двухслойным полиэтиленовым покрытием;</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испытание оборудования и трубопровода на прочность и герметичность </w:t>
      </w:r>
      <w:r w:rsidRPr="00C531B0">
        <w:rPr>
          <w:rFonts w:ascii="Times New Roman" w:eastAsia="Times New Roman" w:hAnsi="Times New Roman" w:cs="Times New Roman"/>
          <w:bCs/>
          <w:szCs w:val="26"/>
          <w:lang w:eastAsia="ru-RU"/>
        </w:rPr>
        <w:br/>
        <w:t xml:space="preserve">в целях повышения надёжности при эксплуатации и вывоз производственных сточных вод на </w:t>
      </w:r>
      <w:r w:rsidR="00876FC7">
        <w:rPr>
          <w:rFonts w:ascii="Times New Roman" w:eastAsia="Times New Roman" w:hAnsi="Times New Roman" w:cs="Times New Roman"/>
          <w:bCs/>
          <w:szCs w:val="26"/>
          <w:lang w:eastAsia="ru-RU"/>
        </w:rPr>
        <w:t>дожимную насосную станцию неф</w:t>
      </w:r>
      <w:r w:rsidR="008D01C4">
        <w:rPr>
          <w:rFonts w:ascii="Times New Roman" w:eastAsia="Times New Roman" w:hAnsi="Times New Roman" w:cs="Times New Roman"/>
          <w:bCs/>
          <w:szCs w:val="26"/>
          <w:lang w:eastAsia="ru-RU"/>
        </w:rPr>
        <w:t>тяног</w:t>
      </w:r>
      <w:r w:rsidRPr="00C531B0">
        <w:rPr>
          <w:rFonts w:ascii="Times New Roman" w:eastAsia="Times New Roman" w:hAnsi="Times New Roman" w:cs="Times New Roman"/>
          <w:bCs/>
          <w:szCs w:val="26"/>
          <w:lang w:eastAsia="ru-RU"/>
        </w:rPr>
        <w:t xml:space="preserve">о месторождения </w:t>
      </w:r>
      <w:r w:rsidR="008D01C4">
        <w:rPr>
          <w:rFonts w:ascii="Times New Roman" w:eastAsia="Times New Roman" w:hAnsi="Times New Roman" w:cs="Times New Roman"/>
          <w:bCs/>
          <w:szCs w:val="26"/>
          <w:lang w:eastAsia="ru-RU"/>
        </w:rPr>
        <w:t>им.И.Н.Логачева</w:t>
      </w:r>
      <w:r w:rsidRPr="00C531B0">
        <w:rPr>
          <w:rFonts w:ascii="Times New Roman" w:eastAsia="Times New Roman" w:hAnsi="Times New Roman" w:cs="Times New Roman"/>
          <w:bCs/>
          <w:szCs w:val="26"/>
          <w:lang w:eastAsia="ru-RU"/>
        </w:rPr>
        <w:t xml:space="preserve"> для сброса в систему </w:t>
      </w:r>
      <w:r w:rsidR="00876FC7">
        <w:rPr>
          <w:rFonts w:ascii="Times New Roman" w:eastAsia="Times New Roman" w:hAnsi="Times New Roman" w:cs="Times New Roman"/>
          <w:bCs/>
          <w:szCs w:val="26"/>
          <w:lang w:eastAsia="ru-RU"/>
        </w:rPr>
        <w:t>поддержания пластового давления</w:t>
      </w:r>
      <w:r w:rsidRPr="00C531B0">
        <w:rPr>
          <w:rFonts w:ascii="Times New Roman" w:eastAsia="Times New Roman" w:hAnsi="Times New Roman" w:cs="Times New Roman"/>
          <w:bCs/>
          <w:szCs w:val="26"/>
          <w:lang w:eastAsia="ru-RU"/>
        </w:rPr>
        <w:t>;</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наличие надёжной системы контроля, управления и защиты технологических процессов способствующей раннему выявлению причин аварий на объектах </w:t>
      </w:r>
      <w:r w:rsidRPr="00C531B0">
        <w:rPr>
          <w:rFonts w:ascii="Times New Roman" w:eastAsia="Times New Roman" w:hAnsi="Times New Roman" w:cs="Times New Roman"/>
          <w:bCs/>
          <w:szCs w:val="26"/>
          <w:lang w:eastAsia="ru-RU"/>
        </w:rPr>
        <w:br/>
        <w:t>и их предотвращение;</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контроль сварных стыков в объёме 100 % радиографическим методом;</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укрепление откосов насыпи площадок узла запуска, узла приема очистных устройств, УЗА почвосмесью толщиной 0,15 м с добавлением минеральных удобрений;</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отвод хозяйственно-бытовых сточных вод при строительстве во временные металлические ёмкости с последующей откачкой по мере накопления и вывозом;</w:t>
      </w:r>
    </w:p>
    <w:p w:rsidR="00C531B0" w:rsidRPr="00C531B0" w:rsidRDefault="00C531B0" w:rsidP="00876FC7">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lastRenderedPageBreak/>
        <w:t>-</w:t>
      </w:r>
      <w:r w:rsidRPr="00C531B0">
        <w:rPr>
          <w:rFonts w:ascii="Times New Roman" w:eastAsia="Times New Roman" w:hAnsi="Times New Roman" w:cs="Times New Roman"/>
          <w:bCs/>
          <w:szCs w:val="26"/>
          <w:lang w:eastAsia="ru-RU"/>
        </w:rPr>
        <w:tab/>
      </w:r>
      <w:r w:rsidR="00876FC7" w:rsidRPr="00876FC7">
        <w:rPr>
          <w:rFonts w:ascii="Times New Roman" w:eastAsia="Times New Roman" w:hAnsi="Times New Roman" w:cs="Times New Roman"/>
          <w:bCs/>
          <w:szCs w:val="26"/>
          <w:lang w:eastAsia="ru-RU"/>
        </w:rPr>
        <w:t xml:space="preserve">организация мест накопления отходов в соответствии с </w:t>
      </w:r>
      <w:r w:rsidR="00876FC7">
        <w:rPr>
          <w:rFonts w:ascii="Times New Roman" w:eastAsia="Times New Roman" w:hAnsi="Times New Roman" w:cs="Times New Roman"/>
          <w:bCs/>
          <w:szCs w:val="26"/>
          <w:lang w:eastAsia="ru-RU"/>
        </w:rPr>
        <w:t xml:space="preserve">                        </w:t>
      </w:r>
      <w:r w:rsidR="00876FC7" w:rsidRPr="00876FC7">
        <w:rPr>
          <w:rFonts w:ascii="Times New Roman" w:eastAsia="Times New Roman" w:hAnsi="Times New Roman" w:cs="Times New Roman"/>
          <w:bCs/>
          <w:szCs w:val="26"/>
          <w:lang w:eastAsia="ru-RU"/>
        </w:rPr>
        <w:t>СанПиН 2.1.7.1322-03 «Гигиенические требования к размещению и обезвреживанию отходов производства и потребления», утвержденные постановлением №80 от 30.04.2003 года Главного государственного санитарного врача Российской Федерации</w:t>
      </w:r>
      <w:r w:rsidRPr="00C531B0">
        <w:rPr>
          <w:rFonts w:ascii="Times New Roman" w:eastAsia="Times New Roman" w:hAnsi="Times New Roman" w:cs="Times New Roman"/>
          <w:bCs/>
          <w:szCs w:val="26"/>
          <w:lang w:eastAsia="ru-RU"/>
        </w:rPr>
        <w:t>;</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соблюдение правил по накоплению и размещению отходов;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экологический мониторинг окружающей среды на территории лицензионных участков.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производство работ в строго установленной проектом полосе отвода.</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i/>
          <w:szCs w:val="26"/>
          <w:lang w:eastAsia="ru-RU"/>
        </w:rPr>
      </w:pPr>
      <w:r w:rsidRPr="00C531B0">
        <w:rPr>
          <w:rFonts w:ascii="Times New Roman" w:eastAsia="Times New Roman" w:hAnsi="Times New Roman" w:cs="Times New Roman"/>
          <w:bCs/>
          <w:i/>
          <w:szCs w:val="26"/>
          <w:lang w:eastAsia="ru-RU"/>
        </w:rPr>
        <w:t>Мероприятия по охране недр</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Охрана недр обеспечивается главным образом, строгим выполнением проектных решений, предусмотренными мероприятиями, исключающими загрязнение ниже лежащих горизонтов.</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Производство работ не окажет негативного воздействия на состояние недр</w:t>
      </w:r>
      <w:r w:rsidRPr="00C531B0">
        <w:rPr>
          <w:rFonts w:ascii="Times New Roman" w:eastAsia="Times New Roman" w:hAnsi="Times New Roman" w:cs="Times New Roman"/>
          <w:bCs/>
          <w:szCs w:val="26"/>
          <w:lang w:eastAsia="ru-RU"/>
        </w:rPr>
        <w:br/>
        <w:t>и подземных вод при соблюдении предусмотренных природоохранных мероприятий:</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соблюдение требований законодательства, а также утверждённых </w:t>
      </w:r>
      <w:r w:rsidRPr="00C531B0">
        <w:rPr>
          <w:rFonts w:ascii="Times New Roman" w:eastAsia="Times New Roman" w:hAnsi="Times New Roman" w:cs="Times New Roman"/>
          <w:bCs/>
          <w:szCs w:val="26"/>
          <w:lang w:eastAsia="ru-RU"/>
        </w:rPr>
        <w:br/>
        <w:t>в установленном порядке стандартов (норм, правил) по технологии ведения работ, связанных с пользованием недрами;</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соблюдение лицензионного соглашения о праве пользования недрами;</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толщина стенки трубопровода и соединительных деталей принята выше расчётной;</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трубы приняты бесшовные повышенной стойкости против локальной коррозии и хладостойкие стальные, что позволяет увеличить срок службы трубопровода;</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антикоррозионная изоляция трубопровода предусмотрена усиленная;</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контроль сварных стыков принят в объёме 100% радиографическим методом;</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проведение экологического мониторинга природных сред на территории лицензионных участков.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выполнение условий рекультивации после окончания строительных работ.</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осуществление комплекса природоохранных мероприятий, предусмотренных проектом,  позволит обеспечить экологическую безопасность для геологической среды при строительстве и эксплуатации проектируемых объектов.</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i/>
          <w:szCs w:val="26"/>
          <w:lang w:eastAsia="ru-RU"/>
        </w:rPr>
      </w:pPr>
      <w:r w:rsidRPr="00C531B0">
        <w:rPr>
          <w:rFonts w:ascii="Times New Roman" w:eastAsia="Times New Roman" w:hAnsi="Times New Roman" w:cs="Times New Roman"/>
          <w:bCs/>
          <w:i/>
          <w:szCs w:val="26"/>
          <w:lang w:eastAsia="ru-RU"/>
        </w:rPr>
        <w:t>Мероприятия по охране растительного  и животного мира</w:t>
      </w:r>
    </w:p>
    <w:p w:rsidR="003E393F" w:rsidRPr="00C531B0" w:rsidRDefault="003E393F" w:rsidP="003E393F">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Для снижения воздействия на растительный покров и животный мир предусмотрены к отводу территории за пределами кедровых насаждений и высокопродуктивных лесов, вне заповедных и особо охраняемых биологических сообществ, а также специально выделенных и охраняемых площадей.</w:t>
      </w:r>
    </w:p>
    <w:p w:rsidR="003E393F" w:rsidRPr="00C531B0" w:rsidRDefault="003E393F" w:rsidP="003E393F">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запрещение выжигания растительности, хранение и применение ядохимикатов, удобрений, химических реагентов, горюче-смазочных материалов </w:t>
      </w:r>
      <w:r w:rsidRPr="00C531B0">
        <w:rPr>
          <w:rFonts w:ascii="Times New Roman" w:eastAsia="Times New Roman" w:hAnsi="Times New Roman" w:cs="Times New Roman"/>
          <w:bCs/>
          <w:szCs w:val="26"/>
          <w:lang w:eastAsia="ru-RU"/>
        </w:rPr>
        <w:br/>
        <w:t>и других опасных материалов, сырья и отходов производства;</w:t>
      </w:r>
    </w:p>
    <w:p w:rsidR="003E393F" w:rsidRPr="00C531B0" w:rsidRDefault="003E393F" w:rsidP="003E393F">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строгое соблюдение технологии проведения земляных работ;</w:t>
      </w:r>
    </w:p>
    <w:p w:rsidR="003E393F" w:rsidRPr="00C531B0" w:rsidRDefault="003E393F" w:rsidP="003E393F">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очистка границ земельного отвода от отходов производства, возникающих </w:t>
      </w:r>
      <w:r w:rsidRPr="00C531B0">
        <w:rPr>
          <w:rFonts w:ascii="Times New Roman" w:eastAsia="Times New Roman" w:hAnsi="Times New Roman" w:cs="Times New Roman"/>
          <w:bCs/>
          <w:szCs w:val="26"/>
          <w:lang w:eastAsia="ru-RU"/>
        </w:rPr>
        <w:br/>
        <w:t>в процессе строительных работ при подготовке территории строительства;</w:t>
      </w:r>
    </w:p>
    <w:p w:rsidR="003E393F" w:rsidRPr="00C531B0" w:rsidRDefault="003E393F" w:rsidP="003E393F">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lastRenderedPageBreak/>
        <w:t>-</w:t>
      </w:r>
      <w:r w:rsidRPr="00C531B0">
        <w:rPr>
          <w:rFonts w:ascii="Times New Roman" w:eastAsia="Times New Roman" w:hAnsi="Times New Roman" w:cs="Times New Roman"/>
          <w:bCs/>
          <w:szCs w:val="26"/>
          <w:lang w:eastAsia="ru-RU"/>
        </w:rPr>
        <w:tab/>
        <w:t xml:space="preserve">вывоз образующихся отходов к местам переработки </w:t>
      </w:r>
      <w:r w:rsidRPr="00C531B0">
        <w:rPr>
          <w:rFonts w:ascii="Times New Roman" w:eastAsia="Times New Roman" w:hAnsi="Times New Roman" w:cs="Times New Roman"/>
          <w:bCs/>
          <w:szCs w:val="26"/>
          <w:lang w:eastAsia="ru-RU"/>
        </w:rPr>
        <w:br/>
        <w:t>и на специализированные предприятия и полигоны;</w:t>
      </w:r>
    </w:p>
    <w:p w:rsidR="003E393F" w:rsidRPr="00C531B0" w:rsidRDefault="003E393F" w:rsidP="003E393F">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ремонт строительной техники и оборудования производить только </w:t>
      </w:r>
      <w:r w:rsidRPr="00C531B0">
        <w:rPr>
          <w:rFonts w:ascii="Times New Roman" w:eastAsia="Times New Roman" w:hAnsi="Times New Roman" w:cs="Times New Roman"/>
          <w:bCs/>
          <w:szCs w:val="26"/>
          <w:lang w:eastAsia="ru-RU"/>
        </w:rPr>
        <w:br/>
        <w:t>на центральных базах предприятий;</w:t>
      </w:r>
    </w:p>
    <w:p w:rsidR="003E393F" w:rsidRPr="00C531B0" w:rsidRDefault="003E393F" w:rsidP="003E393F">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hint="eastAsia"/>
          <w:bCs/>
          <w:szCs w:val="26"/>
          <w:lang w:eastAsia="ru-RU"/>
        </w:rPr>
        <w:t xml:space="preserve">-        </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проведение</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работ</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в</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периоды</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отсутствия</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миграции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животных</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отсутствия</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на</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участке</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размещения</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объектов</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проектирования</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мест</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размножения</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линьки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выкармливания</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молодняка</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нереста</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нагула</w:t>
      </w:r>
      <w:r w:rsidRPr="00C531B0">
        <w:rPr>
          <w:rFonts w:ascii="Times New Roman" w:eastAsia="Times New Roman" w:hAnsi="Times New Roman" w:cs="Times New Roman"/>
          <w:bCs/>
          <w:szCs w:val="26"/>
          <w:lang w:eastAsia="ru-RU"/>
        </w:rPr>
        <w:t>;</w:t>
      </w:r>
    </w:p>
    <w:p w:rsidR="003E393F" w:rsidRPr="00C531B0" w:rsidRDefault="003E393F" w:rsidP="003E393F">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bCs/>
          <w:szCs w:val="26"/>
          <w:lang w:eastAsia="ru-RU"/>
        </w:rPr>
        <w:tab/>
        <w:t>проведение инструктажа с персоналом;</w:t>
      </w:r>
    </w:p>
    <w:p w:rsidR="003E393F" w:rsidRPr="00C531B0" w:rsidRDefault="003E393F" w:rsidP="003E393F">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bCs/>
          <w:szCs w:val="26"/>
          <w:lang w:eastAsia="ru-RU"/>
        </w:rPr>
        <w:tab/>
        <w:t xml:space="preserve">запрет на ввоз и хранение охотничьего оружия и других средств охоты </w:t>
      </w:r>
      <w:r w:rsidRPr="00C531B0">
        <w:rPr>
          <w:rFonts w:ascii="Times New Roman" w:eastAsia="Times New Roman" w:hAnsi="Times New Roman" w:cs="Times New Roman"/>
          <w:bCs/>
          <w:szCs w:val="26"/>
          <w:lang w:eastAsia="ru-RU"/>
        </w:rPr>
        <w:br/>
        <w:t>на территории объекта;</w:t>
      </w:r>
    </w:p>
    <w:p w:rsidR="003E393F" w:rsidRPr="00C531B0" w:rsidRDefault="003E393F" w:rsidP="003E393F">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Редкие и находящиеся под угрозой исчезновения виды растений и животных, занесённые в Красные книги РФ и ХМАО - Югры, на территории размещения объектов  отсутствуют, поэтому специальных мероприятий по их охране не требуется.</w:t>
      </w:r>
    </w:p>
    <w:p w:rsidR="003E393F" w:rsidRPr="00C531B0" w:rsidRDefault="003E393F" w:rsidP="003E393F">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hint="eastAsia"/>
          <w:bCs/>
          <w:szCs w:val="26"/>
          <w:lang w:eastAsia="ru-RU"/>
        </w:rPr>
        <w:t>В</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границе</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зоны</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планируемого</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размещения</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трубопровода</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пересечений</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с</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водными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объектами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нет</w:t>
      </w:r>
      <w:r w:rsidRPr="00C531B0">
        <w:rPr>
          <w:rFonts w:ascii="Times New Roman" w:eastAsia="Times New Roman" w:hAnsi="Times New Roman" w:cs="Times New Roman"/>
          <w:bCs/>
          <w:szCs w:val="26"/>
          <w:lang w:eastAsia="ru-RU"/>
        </w:rPr>
        <w:t>.</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i/>
          <w:szCs w:val="26"/>
          <w:lang w:eastAsia="ru-RU"/>
        </w:rPr>
      </w:pPr>
      <w:r w:rsidRPr="00C531B0">
        <w:rPr>
          <w:rFonts w:ascii="Times New Roman" w:eastAsia="Times New Roman" w:hAnsi="Times New Roman" w:cs="Times New Roman"/>
          <w:bCs/>
          <w:i/>
          <w:szCs w:val="26"/>
          <w:lang w:eastAsia="ru-RU"/>
        </w:rPr>
        <w:t>Мероприятия по снижению влияния образующихся отходов на состояние окружающей среды</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Для предотвращения загрязнения окружающей среды образующимися отходами предусмотрены следующие мероприятия:</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уборка и вывоз к местам размещения отходов, образующихся в период строительства и эксплуатации объектов;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   соблюдение правил сбора и накопления отходов согласно Порядку осуществления производственного контроля в области обращения с отходами </w:t>
      </w:r>
      <w:r w:rsidRPr="00C531B0">
        <w:rPr>
          <w:rFonts w:ascii="Times New Roman" w:eastAsia="Times New Roman" w:hAnsi="Times New Roman" w:cs="Times New Roman"/>
          <w:bCs/>
          <w:szCs w:val="26"/>
          <w:lang w:eastAsia="ru-RU"/>
        </w:rPr>
        <w:br/>
      </w:r>
      <w:r w:rsidR="00876FC7">
        <w:rPr>
          <w:rFonts w:ascii="Times New Roman" w:eastAsia="Times New Roman" w:hAnsi="Times New Roman" w:cs="Times New Roman"/>
          <w:bCs/>
          <w:szCs w:val="26"/>
          <w:lang w:eastAsia="ru-RU"/>
        </w:rPr>
        <w:t>публичного акционерного общества</w:t>
      </w:r>
      <w:r w:rsidR="000E522D" w:rsidRPr="000E522D">
        <w:rPr>
          <w:rFonts w:ascii="Times New Roman" w:eastAsia="Times New Roman" w:hAnsi="Times New Roman" w:cs="Times New Roman"/>
          <w:bCs/>
          <w:szCs w:val="26"/>
          <w:lang w:eastAsia="ru-RU"/>
        </w:rPr>
        <w:t xml:space="preserve"> «Сургутнефтегаз»</w:t>
      </w:r>
      <w:r w:rsidRPr="00C531B0">
        <w:rPr>
          <w:rFonts w:ascii="Times New Roman" w:eastAsia="Times New Roman" w:hAnsi="Times New Roman" w:cs="Times New Roman"/>
          <w:bCs/>
          <w:szCs w:val="26"/>
          <w:lang w:eastAsia="ru-RU"/>
        </w:rPr>
        <w:t>;</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вывоз отходов к местам размещения и переработки согласно заключенным договорам;</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соблюдение графика вывоза отходов.</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Все транспортные средства, задействованные при транспортировке опасных отходов, снабжены специальными знаками. Перевозка опасных отходов осуществляется с соблюдением требований безопасности: оборудование автотранспорта средствами, исключающими возможность их потерь в процессе перевозки, создание аварийных ситуаций, причинение вреда окружающей среде, здоровью людей, хозяйственным или иным объектам, а также обеспечивающим удобство при погрузке/разгрузке.</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Техобслуживание и ремонт предусматривается на собственных центральных базах структурных подразделений </w:t>
      </w:r>
      <w:r w:rsidR="00A43FB2">
        <w:rPr>
          <w:rFonts w:ascii="Times New Roman" w:eastAsia="Times New Roman" w:hAnsi="Times New Roman" w:cs="Times New Roman"/>
          <w:bCs/>
          <w:szCs w:val="26"/>
          <w:lang w:eastAsia="ru-RU"/>
        </w:rPr>
        <w:t>публичного акционерного общества</w:t>
      </w:r>
      <w:r w:rsidR="000E522D" w:rsidRPr="000E522D">
        <w:rPr>
          <w:rFonts w:ascii="Times New Roman" w:eastAsia="Times New Roman" w:hAnsi="Times New Roman" w:cs="Times New Roman"/>
          <w:bCs/>
          <w:szCs w:val="26"/>
          <w:lang w:eastAsia="ru-RU"/>
        </w:rPr>
        <w:t xml:space="preserve"> «Сургутнефтегаз»</w:t>
      </w:r>
      <w:r w:rsidR="000E522D">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bCs/>
          <w:szCs w:val="26"/>
          <w:lang w:eastAsia="ru-RU"/>
        </w:rPr>
        <w:t>каждое из которых имеет согласованные проекты нормативов образования отходов и лимитов на их размещение, в которых учтены отходы при техническом обслуживании автотранспорта работающего, в том числе, на объектах строительства.</w:t>
      </w:r>
    </w:p>
    <w:p w:rsidR="00C531B0" w:rsidRPr="00C531B0" w:rsidRDefault="00C531B0" w:rsidP="00C531B0">
      <w:pPr>
        <w:keepNext/>
        <w:keepLines/>
        <w:spacing w:before="480" w:after="0" w:line="240" w:lineRule="auto"/>
        <w:jc w:val="both"/>
        <w:outlineLvl w:val="0"/>
        <w:rPr>
          <w:rFonts w:ascii="Times New Roman" w:eastAsia="Times New Roman" w:hAnsi="Times New Roman" w:cs="Times New Roman"/>
          <w:bCs/>
          <w:szCs w:val="26"/>
          <w:lang w:eastAsia="ru-RU"/>
        </w:rPr>
      </w:pPr>
      <w:bookmarkStart w:id="6" w:name="_Toc499651549"/>
      <w:r w:rsidRPr="00C531B0">
        <w:rPr>
          <w:rFonts w:ascii="Times New Roman" w:eastAsia="Times New Roman" w:hAnsi="Times New Roman" w:cs="Times New Roman"/>
          <w:bCs/>
          <w:szCs w:val="26"/>
          <w:lang w:eastAsia="ru-RU"/>
        </w:rPr>
        <w:t>2.9 Информация о необходимости осуществления м</w:t>
      </w:r>
      <w:r w:rsidR="00A43FB2">
        <w:rPr>
          <w:rFonts w:ascii="Times New Roman" w:eastAsia="Times New Roman" w:hAnsi="Times New Roman" w:cs="Times New Roman"/>
          <w:bCs/>
          <w:szCs w:val="26"/>
          <w:lang w:eastAsia="ru-RU"/>
        </w:rPr>
        <w:t xml:space="preserve">ероприятий по защите территории </w:t>
      </w:r>
      <w:r w:rsidRPr="00C531B0">
        <w:rPr>
          <w:rFonts w:ascii="Times New Roman" w:eastAsia="Times New Roman" w:hAnsi="Times New Roman" w:cs="Times New Roman"/>
          <w:bCs/>
          <w:szCs w:val="26"/>
          <w:lang w:eastAsia="ru-RU"/>
        </w:rPr>
        <w:t>от чрезвычайных ситуаций  природного</w:t>
      </w:r>
      <w:r w:rsidR="00A43FB2">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bCs/>
          <w:szCs w:val="26"/>
          <w:lang w:eastAsia="ru-RU"/>
        </w:rPr>
        <w:t>и техногенного характера, в том числе по обеспечению пожарной безопасности и гражданской обороне.</w:t>
      </w:r>
      <w:bookmarkEnd w:id="6"/>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lastRenderedPageBreak/>
        <w:t>Решения, направленные на уменьшения риска возникновения чрезвычайных ситуаций природного характера на объекте включают в себя мероприятия:</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антикоррозионная защита;</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снижение сил морозного пучения и деформации фундаментов;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утилизация строительного мусора в специально отведённые места;</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исключение разлива бензина и нефтепродуктов в почву, грунты, поверхностные и подземные воды.</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Технические средства контроля и автоматизации позволяют прогнозирование и предотвращение аварийных ситуаций путём проведения диагностики состояния технологического оборудования и самой системы управления, способствуют своевременному проведению ремонтно-восстановительных работ и повышению надёжности функционирования всего технологического комплекса.</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Предусматривается заключение договоров с региональными подразделениями Гидрометеоцентра о ежедневных сводках погоды и штормовых предупреждениях.</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i/>
          <w:szCs w:val="26"/>
          <w:lang w:eastAsia="ru-RU"/>
        </w:rPr>
      </w:pPr>
      <w:r w:rsidRPr="00C531B0">
        <w:rPr>
          <w:rFonts w:ascii="Times New Roman" w:eastAsia="Times New Roman" w:hAnsi="Times New Roman" w:cs="Times New Roman"/>
          <w:bCs/>
          <w:i/>
          <w:szCs w:val="26"/>
          <w:lang w:eastAsia="ru-RU"/>
        </w:rPr>
        <w:t>Меры в случае неблагоприятных метеорологических условий:</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усилить контроль за точным соблюдением технологического регламента;</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сместить во времени технологические процессы, связанные с большим выделением вредных веществ в атмосферу (продувку, заполнение и опорожнение);</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прекратить испытания оборудования;</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усилить контроль над работой контрольно-измерительных приборов.</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Наибольшую опасность для производственного персонала и окружающей природной среды при эксплуатации проектируемых объектов представляют аварийные ситуации, связанные с неконтролируемым выходом основных опасных веществ (нефти  и попутного газа), вследствие разгерметизации оборудования, трубопровода и запорно-регулирующей арматуры.</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Перечень мер по предотвращению аварийных выбросов - это меры, предпринимаемые для исключения разгерметизации оборудования, трубопровода </w:t>
      </w:r>
      <w:r w:rsidRPr="00C531B0">
        <w:rPr>
          <w:rFonts w:ascii="Times New Roman" w:eastAsia="Times New Roman" w:hAnsi="Times New Roman" w:cs="Times New Roman"/>
          <w:bCs/>
          <w:szCs w:val="26"/>
          <w:lang w:eastAsia="ru-RU"/>
        </w:rPr>
        <w:br/>
        <w:t>и запорно-регулирующей арматуры.</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Решения, направленные на уменьшения риска возникновения чрезвычайных ситуаций техногенного характера на объекте включают в себя мероприятия </w:t>
      </w:r>
      <w:r w:rsidRPr="00C531B0">
        <w:rPr>
          <w:rFonts w:ascii="Times New Roman" w:eastAsia="Times New Roman" w:hAnsi="Times New Roman" w:cs="Times New Roman"/>
          <w:bCs/>
          <w:szCs w:val="26"/>
          <w:lang w:eastAsia="ru-RU"/>
        </w:rPr>
        <w:br/>
        <w:t xml:space="preserve">по исключению разгерметизации оборудования и трубопровода, решения </w:t>
      </w:r>
      <w:r w:rsidRPr="00C531B0">
        <w:rPr>
          <w:rFonts w:ascii="Times New Roman" w:eastAsia="Times New Roman" w:hAnsi="Times New Roman" w:cs="Times New Roman"/>
          <w:bCs/>
          <w:szCs w:val="26"/>
          <w:lang w:eastAsia="ru-RU"/>
        </w:rPr>
        <w:br/>
        <w:t xml:space="preserve">по предупреждению развития аварии и локализации выбросов опасных веществ, </w:t>
      </w:r>
      <w:r w:rsidRPr="00C531B0">
        <w:rPr>
          <w:rFonts w:ascii="Times New Roman" w:eastAsia="Times New Roman" w:hAnsi="Times New Roman" w:cs="Times New Roman"/>
          <w:bCs/>
          <w:szCs w:val="26"/>
          <w:lang w:eastAsia="ru-RU"/>
        </w:rPr>
        <w:br/>
        <w:t>по обеспечению взрывопожаробезопасности.</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Для исключения разгерметизации оборудования и трубопровода</w:t>
      </w:r>
      <w:r w:rsidRPr="00C531B0">
        <w:rPr>
          <w:rFonts w:ascii="Times New Roman" w:eastAsia="Times New Roman" w:hAnsi="Times New Roman" w:cs="Times New Roman"/>
          <w:bCs/>
          <w:szCs w:val="26"/>
          <w:lang w:eastAsia="ru-RU"/>
        </w:rPr>
        <w:br/>
        <w:t>и предупреждения аварийных выбросов опасных веществ предусмотрено:</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применение герметизированного технологического оборудования </w:t>
      </w:r>
      <w:r w:rsidRPr="00C531B0">
        <w:rPr>
          <w:rFonts w:ascii="Times New Roman" w:eastAsia="Times New Roman" w:hAnsi="Times New Roman" w:cs="Times New Roman"/>
          <w:bCs/>
          <w:szCs w:val="26"/>
          <w:lang w:eastAsia="ru-RU"/>
        </w:rPr>
        <w:br/>
        <w:t>и трубопроводов, исключающего при нормальной эксплуатации выбросы опасных веществ;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все оборудование, применённое в проектной документации, имеет соответствующие сертификаты соответствия государственным стандартам России </w:t>
      </w:r>
      <w:r w:rsidRPr="00C531B0">
        <w:rPr>
          <w:rFonts w:ascii="Times New Roman" w:eastAsia="Times New Roman" w:hAnsi="Times New Roman" w:cs="Times New Roman"/>
          <w:bCs/>
          <w:szCs w:val="26"/>
          <w:lang w:eastAsia="ru-RU"/>
        </w:rPr>
        <w:br/>
        <w:t>и разрешения Ростехнадзора на применение данного оборудования в составе опасных производственных объектов;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в целях повышения надёжности при эксплуатации предусмотрено испытание оборудования и трубопровода на прочность и плотность после монтажа;</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lastRenderedPageBreak/>
        <w:t>-</w:t>
      </w:r>
      <w:r w:rsidRPr="00C531B0">
        <w:rPr>
          <w:rFonts w:ascii="Times New Roman" w:eastAsia="Times New Roman" w:hAnsi="Times New Roman" w:cs="Times New Roman"/>
          <w:bCs/>
          <w:szCs w:val="26"/>
          <w:lang w:eastAsia="ru-RU"/>
        </w:rPr>
        <w:tab/>
        <w:t>для предотвращения разрушения в местах сварки предусматривается контроль сварных соединений;</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природные факторы района размещения объекта, способствующие возникновению аварийных ситуаций, а также геологические условия района, учтены при проектировании. Используются трубы и материалы, соответствующе климатическим условиям района строительства;</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установка отключающей запорной арматуры;</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системой автоматики предусмотрен контроль за соблюдением основных технологических параметров процесса;</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антикоррозионная и тепловая изоляция оборудования и трубопроводов;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с целью повышения качества строительства и обеспечения эксплуатационной надёжности на всех этапах должен выполняться входной, операционный и приёмочный контроль.</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Для обеспечения безопасности, поддержания надёжности, предупреждения отказов, предотвращения порывов внутриплощадочных трубопроводов в результате коррозии, определения фактического технического состояния трубопровода и возможности его дальнейшей эксплуатации на проектных технологических режимах в процессе эксплуатации обслуживающему персоналу предприятия необходимо выполнять:</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периодический осмотр трубопровода, находящийся на поверхности;</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контрольный осмотр, ревизия, диагноста  трубопровода;</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При обнаружении утечки необходимо:</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сообщить оператору или диспетчеру место и характер утечки;</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принять меры по предупреждению несчастных случаев;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организовать посты наблюдения и предупреждения;</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произвести тщательный осмотр места аварии и составить мероприятия ликвидации аварии;</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приступить к локализации и ликвидации последствий аварии.</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Решения, направленные на предупреждение развития аварий и локализацию выбросов опасных веществ: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полная герметизация технологических процессов;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расположение технологического оборудования, емкостных аппаратов </w:t>
      </w:r>
      <w:r w:rsidRPr="00C531B0">
        <w:rPr>
          <w:rFonts w:ascii="Times New Roman" w:eastAsia="Times New Roman" w:hAnsi="Times New Roman" w:cs="Times New Roman"/>
          <w:bCs/>
          <w:szCs w:val="26"/>
          <w:lang w:eastAsia="ru-RU"/>
        </w:rPr>
        <w:br/>
        <w:t>и арматуры в удобных для обслуживания местах;</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толщина стенки трубопровода принята выше расчётной;</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проектируемая система контроля и автоматизации обеспечивают автоматическую защиту и блокировку технологического оборудования при возникновении на объектах аварийных ситуаций в соответствии с требованиями действующих норм и правил по охране труда и техники безопасности.</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Обеспечивается соблюдение следующих условий:</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при любом виде (режиме) управления (автоматическом, дистанционном и ручном) действуют автоматические защиты и блокировки технологического оборудования;</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автотестирование системы управления;</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при аварийной сигнализации предусматривается сохранение сигнала аварии для оператора или диспетчера, даже если причина аварии за это время устранилась.</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lastRenderedPageBreak/>
        <w:t>Особое значение приобретает повышенная готовность эксплуатационных предприятий к действиям по локализации и ликвидации аварий. Оперативная локализация позволяет значительно снизить последствия аварий.</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В случае аварии остановка и отключение технологического оборудования должны производиться в строгом соответствии с действующими нормами промышленной безопасности, имеющимися на предприятии инструкциями, в том числе оперативной частью плана локализации и ликвидации последствий аварий.</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Мероприятия по локализации и ликвидации аварийных ситуаций должны выполняться в соответствии с имеющимся на предприятии утверждённым Планом ликвидации аварийных разливов нефти и нефтепродуктов (ПЛАРНом), в котором должны быть отражены мероприятия по локализации и ликвидации аварийных ситуаций на водных объектах, в том числе на болотах.</w:t>
      </w:r>
    </w:p>
    <w:p w:rsidR="00233267" w:rsidRDefault="00233267"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233267">
        <w:rPr>
          <w:rFonts w:ascii="Times New Roman" w:eastAsia="Times New Roman" w:hAnsi="Times New Roman" w:cs="Times New Roman"/>
          <w:bCs/>
          <w:szCs w:val="26"/>
          <w:lang w:eastAsia="ru-RU"/>
        </w:rPr>
        <w:t>В соответствии с документами: постановлением Правительства Российской Федерации от 21 августа 2000 года №613 «О неотложных мерах по предупреждению и ликвидации аварийных разливов нефти и нефтепродуктов»; постановлением Правительства Российской Федерации от 15.04.2002 № 240 «О порядке организации мероприятий по предупреждению и ликвидации разливов нефти и нефтепродуктов на территории Российской Федерации»; приказом МЧС России от 28.12.2004 № 621 «Об утверждении Правил разработки и согласования планов по предупреждению и ликвидации разливов нефти и нефтепродуктов на территории Российской Федерации» в целях предупреждения и ликвидации чрезвычайных ситуаций, обусловленных разливами нефти и нефтепродуктов, поддержания в постоянной готовности сил и средств по локализации разливов нефти и нефтепродуктов, для обеспечения безопасности населения и территорий, а также максимально возможного предотвращения ущерба окружающей среде, согласно приказа №3005 от 04.10.2012 введён в действие с 15.10.2012 План по предупреждению и ликвидации разливов нефт</w:t>
      </w:r>
      <w:r w:rsidR="00A43FB2">
        <w:rPr>
          <w:rFonts w:ascii="Times New Roman" w:eastAsia="Times New Roman" w:hAnsi="Times New Roman" w:cs="Times New Roman"/>
          <w:bCs/>
          <w:szCs w:val="26"/>
          <w:lang w:eastAsia="ru-RU"/>
        </w:rPr>
        <w:t xml:space="preserve">и и нефтепродуктов на объектах публичного акционерного общества </w:t>
      </w:r>
      <w:r w:rsidRPr="00233267">
        <w:rPr>
          <w:rFonts w:ascii="Times New Roman" w:eastAsia="Times New Roman" w:hAnsi="Times New Roman" w:cs="Times New Roman"/>
          <w:bCs/>
          <w:szCs w:val="26"/>
          <w:lang w:eastAsia="ru-RU"/>
        </w:rPr>
        <w:t>«Сургутнефтегаз».</w:t>
      </w:r>
    </w:p>
    <w:p w:rsidR="00233267" w:rsidRDefault="00233267"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233267">
        <w:rPr>
          <w:rFonts w:ascii="Times New Roman" w:eastAsia="Times New Roman" w:hAnsi="Times New Roman" w:cs="Times New Roman"/>
          <w:bCs/>
          <w:szCs w:val="26"/>
          <w:lang w:eastAsia="ru-RU"/>
        </w:rPr>
        <w:t xml:space="preserve">В соответствии с требованиями «Правил безопасности в нефтяной и газовой промышленности» (утверждённых приказом Федеральной службы по экологическому, технологическому и атомному надзору от 12.03.2013 № 101) для предотвращения и ликвидации аварий во всех подразделениях </w:t>
      </w:r>
      <w:r w:rsidR="00A43FB2">
        <w:rPr>
          <w:rFonts w:ascii="Times New Roman" w:eastAsia="Times New Roman" w:hAnsi="Times New Roman" w:cs="Times New Roman"/>
          <w:bCs/>
          <w:szCs w:val="26"/>
          <w:lang w:eastAsia="ru-RU"/>
        </w:rPr>
        <w:t>публичного акционерного общества</w:t>
      </w:r>
      <w:r w:rsidRPr="00233267">
        <w:rPr>
          <w:rFonts w:ascii="Times New Roman" w:eastAsia="Times New Roman" w:hAnsi="Times New Roman" w:cs="Times New Roman"/>
          <w:bCs/>
          <w:szCs w:val="26"/>
          <w:lang w:eastAsia="ru-RU"/>
        </w:rPr>
        <w:t xml:space="preserve"> «Сургутнефтегаз» разработаны и утверждены в установленном порядке планы мероприятий по локализациии ликвидации последствий аварий (ПЛА).</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Решения по предотвращению постороннего вмешательства и противодействию возможным террористическим актам:</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организовано взаимодействие с органами Министерства Внутренних Дел (МВД) и Федеральной Службы Безопасности (ФСБ) по предупреждению террористических актов на объектах;</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организовано получение от правоохранительных органов поступающей информации о фактах и попытках приготовления к террористическим актам;</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организован пропускной и внутриобъектовый режим, обо всех случаях выявления подозрительных лиц или предметов информация немедленно передаётся </w:t>
      </w:r>
      <w:r w:rsidRPr="00C531B0">
        <w:rPr>
          <w:rFonts w:ascii="Times New Roman" w:eastAsia="Times New Roman" w:hAnsi="Times New Roman" w:cs="Times New Roman"/>
          <w:bCs/>
          <w:szCs w:val="26"/>
          <w:lang w:eastAsia="ru-RU"/>
        </w:rPr>
        <w:br/>
        <w:t>в правоохранительные органы.</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lastRenderedPageBreak/>
        <w:t xml:space="preserve">Регулярно проводятся инструктажи сотрудников подразделений службы безопасности предприятия и работников, обслуживающих промысловые объекты </w:t>
      </w:r>
      <w:r w:rsidRPr="00C531B0">
        <w:rPr>
          <w:rFonts w:ascii="Times New Roman" w:eastAsia="Times New Roman" w:hAnsi="Times New Roman" w:cs="Times New Roman"/>
          <w:bCs/>
          <w:szCs w:val="26"/>
          <w:lang w:eastAsia="ru-RU"/>
        </w:rPr>
        <w:br/>
        <w:t xml:space="preserve">на предмет выявления возможных признаков (подозрительные предметы, люди </w:t>
      </w:r>
      <w:r w:rsidRPr="00C531B0">
        <w:rPr>
          <w:rFonts w:ascii="Times New Roman" w:eastAsia="Times New Roman" w:hAnsi="Times New Roman" w:cs="Times New Roman"/>
          <w:bCs/>
          <w:szCs w:val="26"/>
          <w:lang w:eastAsia="ru-RU"/>
        </w:rPr>
        <w:br/>
        <w:t>и их поведение и т.п.) и пресечения приготовления террористических актов.</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Доставка персонала, обслуживающего месторождение, осуществляется вахтовыми автобусами. Съезд с дороги автотранспорта, за исключением аварийного, запрещается.</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Завоз материалов, оборудования на территорию месторождения, производственных объектов осуществляется только по товарно-транспортным накладным, оформленным в установленном порядке.</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Запрещается въезд, вход на месторождение, производственный объект без пропуска.</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Регулярно проводится проверка стоянок автотранспорта сотрудниками службы безопасности и об обнаруженных недостатках информируются руководители (мастера) объектов.</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i/>
          <w:szCs w:val="26"/>
          <w:lang w:eastAsia="ru-RU"/>
        </w:rPr>
      </w:pPr>
      <w:r w:rsidRPr="00C531B0">
        <w:rPr>
          <w:rFonts w:ascii="Times New Roman" w:eastAsia="Times New Roman" w:hAnsi="Times New Roman" w:cs="Times New Roman"/>
          <w:bCs/>
          <w:i/>
          <w:szCs w:val="26"/>
          <w:lang w:eastAsia="ru-RU"/>
        </w:rPr>
        <w:t>Мероприятия по гражданской обороне</w:t>
      </w:r>
    </w:p>
    <w:p w:rsidR="00233267" w:rsidRDefault="00233267"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233267">
        <w:rPr>
          <w:rFonts w:ascii="Times New Roman" w:eastAsia="Times New Roman" w:hAnsi="Times New Roman" w:cs="Times New Roman"/>
          <w:bCs/>
          <w:szCs w:val="26"/>
          <w:lang w:eastAsia="ru-RU"/>
        </w:rPr>
        <w:t xml:space="preserve">Исходя из основных характеристик проектируемых объектов, обустройства месторождения в целом, в соответствии с порядком, определённым постановлением Правительства РФ от 16.08.2016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и по показателям, введённым в действие приказом МЧС России от 11.09.2012 № 536 ДСП «Об утверждении показателей для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проектируемый объект категорированию по ГО не подлежит, т.к. в составе объекта отсутствуют здания и сооружения, подлежащие отнесению к категории по ГО. Ближайшим городом, отнесённым к категории по ГО, является г. </w:t>
      </w:r>
      <w:r>
        <w:rPr>
          <w:rFonts w:ascii="Times New Roman" w:eastAsia="Times New Roman" w:hAnsi="Times New Roman" w:cs="Times New Roman"/>
          <w:bCs/>
          <w:szCs w:val="26"/>
          <w:lang w:eastAsia="ru-RU"/>
        </w:rPr>
        <w:t>Белоярский</w:t>
      </w:r>
      <w:r w:rsidRPr="00233267">
        <w:rPr>
          <w:rFonts w:ascii="Times New Roman" w:eastAsia="Times New Roman" w:hAnsi="Times New Roman" w:cs="Times New Roman"/>
          <w:bCs/>
          <w:szCs w:val="26"/>
          <w:lang w:eastAsia="ru-RU"/>
        </w:rPr>
        <w:t>.</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Вблизи объекта нет водотоков и других объектов с гидротехническими сооружениями. В зоны возможного катастрофического затопления проектируемый объект не попадает.</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В соответствии с Планом гражданской обороны и защиты населения Тюменской области от 2012 года - территория Тюменской области не попадает в зону радиационной и биологической опасности.</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Проектируемый объект не попадает в зоны возможного химического заражения. Контроль наличия в атмосфере опасных химических соединений, а также взрывоопасных концентраций рекомендуется осуществлять при помощи переносных средств радиационной и химической разведки, находящихся в составе оборудования специальных подразделений.</w:t>
      </w:r>
    </w:p>
    <w:p w:rsidR="00233267" w:rsidRDefault="00233267" w:rsidP="00233267">
      <w:pPr>
        <w:shd w:val="clear" w:color="auto" w:fill="FFFFFF"/>
        <w:spacing w:after="0" w:line="240" w:lineRule="auto"/>
        <w:ind w:firstLine="709"/>
        <w:jc w:val="both"/>
        <w:rPr>
          <w:rFonts w:ascii="Times New Roman" w:eastAsia="Times New Roman" w:hAnsi="Times New Roman" w:cs="Times New Roman"/>
          <w:bCs/>
          <w:szCs w:val="26"/>
          <w:lang w:eastAsia="ru-RU"/>
        </w:rPr>
      </w:pPr>
      <w:r w:rsidRPr="00233267">
        <w:rPr>
          <w:rFonts w:ascii="Times New Roman" w:eastAsia="Times New Roman" w:hAnsi="Times New Roman" w:cs="Times New Roman"/>
          <w:bCs/>
          <w:szCs w:val="26"/>
          <w:lang w:eastAsia="ru-RU"/>
        </w:rPr>
        <w:t>В целях предупреждения и быстрого реагирования на аварийные ситуации в соответствии с Федеральным законом № 28-ФЗ от 12.02.1998 «О гражданской обороне» и приказом МЧС от 23.12.2005 года № 999 «Об утверждении Порядка создания нештатных аварийно-спасательных формирований» на предприятии созданы нештатные аварийно-спасательные формирования (АСФ) по ликвидации разливов нефти и нефтепродуктов.</w:t>
      </w:r>
      <w:r>
        <w:rPr>
          <w:rFonts w:ascii="Times New Roman" w:eastAsia="Times New Roman" w:hAnsi="Times New Roman" w:cs="Times New Roman"/>
          <w:bCs/>
          <w:szCs w:val="26"/>
          <w:lang w:eastAsia="ru-RU"/>
        </w:rPr>
        <w:t xml:space="preserve"> </w:t>
      </w:r>
    </w:p>
    <w:p w:rsidR="00C531B0" w:rsidRPr="00C531B0" w:rsidRDefault="00C531B0" w:rsidP="00233267">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lastRenderedPageBreak/>
        <w:t>Оповещение персонала, задействованного для действий во внештатных формированиях, выполняется согласно Плану действий по предупреждению</w:t>
      </w:r>
      <w:r w:rsidR="00233267">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bCs/>
          <w:szCs w:val="26"/>
          <w:lang w:eastAsia="ru-RU"/>
        </w:rPr>
        <w:t>и ликвидации ЧС.</w:t>
      </w:r>
    </w:p>
    <w:p w:rsidR="00233267" w:rsidRPr="00C531B0" w:rsidRDefault="00233267" w:rsidP="00A43FB2">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Для ликвидации чрезвычайных ситуаций, в соответствии с постановлением Правительства Российской Федерации № 1340 от 10.11.96 «О порядке создания </w:t>
      </w:r>
      <w:r w:rsidRPr="00C531B0">
        <w:rPr>
          <w:rFonts w:ascii="Times New Roman" w:eastAsia="Times New Roman" w:hAnsi="Times New Roman" w:cs="Times New Roman"/>
          <w:bCs/>
          <w:szCs w:val="26"/>
          <w:lang w:eastAsia="ru-RU"/>
        </w:rPr>
        <w:br/>
        <w:t xml:space="preserve">и использования резервов материальных ресурсов для ликвидации чрезвычайных ситуаций природного и техногенного характера», на предприятии должен быть создан резерв материально-технических средств. В соответствии с п.4 </w:t>
      </w:r>
      <w:r w:rsidR="00A43FB2" w:rsidRPr="00A43FB2">
        <w:rPr>
          <w:rFonts w:ascii="Times New Roman" w:eastAsia="Times New Roman" w:hAnsi="Times New Roman" w:cs="Times New Roman"/>
          <w:bCs/>
          <w:szCs w:val="26"/>
          <w:lang w:eastAsia="ru-RU"/>
        </w:rPr>
        <w:t>постановлени</w:t>
      </w:r>
      <w:r w:rsidR="00A43FB2">
        <w:rPr>
          <w:rFonts w:ascii="Times New Roman" w:eastAsia="Times New Roman" w:hAnsi="Times New Roman" w:cs="Times New Roman"/>
          <w:bCs/>
          <w:szCs w:val="26"/>
          <w:lang w:eastAsia="ru-RU"/>
        </w:rPr>
        <w:t>я</w:t>
      </w:r>
      <w:r w:rsidR="00A43FB2" w:rsidRPr="00A43FB2">
        <w:rPr>
          <w:rFonts w:ascii="Times New Roman" w:eastAsia="Times New Roman" w:hAnsi="Times New Roman" w:cs="Times New Roman"/>
          <w:bCs/>
          <w:szCs w:val="26"/>
          <w:lang w:eastAsia="ru-RU"/>
        </w:rPr>
        <w:t xml:space="preserve"> Правительства Российской Федерации № 1340 от 10.11.96 «О порядке создания и использования резервов материальных ресурсов для ликвидации чрезвычайных ситуаций природного и техногенного характера»</w:t>
      </w:r>
      <w:r w:rsidRPr="00C531B0">
        <w:rPr>
          <w:rFonts w:ascii="Times New Roman" w:eastAsia="Times New Roman" w:hAnsi="Times New Roman" w:cs="Times New Roman"/>
          <w:bCs/>
          <w:szCs w:val="26"/>
          <w:lang w:eastAsia="ru-RU"/>
        </w:rPr>
        <w:t xml:space="preserve"> номенклатура и объёмы резервов материально-технических средств устанавливаются эксплуатирующей организацией самостоятельно, и включают в себя продовольствие, медицинское имущество, медикаменты, транспортные средства, средства связи, строительные материалы, топливо, средства индивидуальной защиты и другие материальные ресурсы.</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Финансовые ресурсы для ликвидации последствий аварий обеспечиваются обязательным страхованием.</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Для выполнения первоочередных работ по восстановлению объектов имеются запасы материальных средств на складах подразделений </w:t>
      </w:r>
      <w:r w:rsidR="00A43FB2">
        <w:rPr>
          <w:rFonts w:ascii="Times New Roman" w:eastAsia="Times New Roman" w:hAnsi="Times New Roman" w:cs="Times New Roman"/>
          <w:bCs/>
          <w:szCs w:val="26"/>
          <w:lang w:eastAsia="ru-RU"/>
        </w:rPr>
        <w:t>публичного акционерного общества</w:t>
      </w:r>
      <w:r w:rsidR="000E522D" w:rsidRPr="000E522D">
        <w:rPr>
          <w:rFonts w:ascii="Times New Roman" w:eastAsia="Times New Roman" w:hAnsi="Times New Roman" w:cs="Times New Roman"/>
          <w:bCs/>
          <w:szCs w:val="26"/>
          <w:lang w:eastAsia="ru-RU"/>
        </w:rPr>
        <w:t xml:space="preserve"> «Сургутнефтегаз»</w:t>
      </w:r>
      <w:r w:rsidRPr="00C531B0">
        <w:rPr>
          <w:rFonts w:ascii="Times New Roman" w:eastAsia="Times New Roman" w:hAnsi="Times New Roman" w:cs="Times New Roman"/>
          <w:bCs/>
          <w:szCs w:val="26"/>
          <w:lang w:eastAsia="ru-RU"/>
        </w:rPr>
        <w:t>.</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В соответствии с техническими условиями на все оборудование предусматривается резерв. Оборудование поставляется с запасными частями в соответствии с техническими условиями на поставку оборудования. Все вспомогательные системы, отвечающие за бесперебойную работу объекта, предусматриваются со 100% резервом.</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Доставка аварийно-спасательного и восстановительного оборудования к местам локализации и ликвидации возможных аварий предусмотрена автотранспортом по существующим дорогам с твёрдым покрытием.</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Для ликвидации чрезвычайных ситуаций будут привлекаться силы и средства пожарной охраны.</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i/>
          <w:szCs w:val="26"/>
          <w:lang w:eastAsia="ru-RU"/>
        </w:rPr>
      </w:pPr>
      <w:r w:rsidRPr="00C531B0">
        <w:rPr>
          <w:rFonts w:ascii="Times New Roman" w:eastAsia="Times New Roman" w:hAnsi="Times New Roman" w:cs="Times New Roman"/>
          <w:bCs/>
          <w:i/>
          <w:szCs w:val="26"/>
          <w:lang w:eastAsia="ru-RU"/>
        </w:rPr>
        <w:t>Мероприятия по обеспечению пожарной безопасности.</w:t>
      </w:r>
    </w:p>
    <w:p w:rsidR="005F3737" w:rsidRPr="002234EB" w:rsidRDefault="005F3737" w:rsidP="005F3737">
      <w:pPr>
        <w:shd w:val="clear" w:color="auto" w:fill="FFFFFF"/>
        <w:spacing w:after="0" w:line="240" w:lineRule="auto"/>
        <w:ind w:firstLine="709"/>
        <w:jc w:val="both"/>
        <w:rPr>
          <w:rFonts w:ascii="Times New Roman" w:eastAsia="Times New Roman" w:hAnsi="Times New Roman" w:cs="Times New Roman"/>
          <w:bCs/>
          <w:szCs w:val="26"/>
          <w:lang w:eastAsia="ru-RU"/>
        </w:rPr>
      </w:pPr>
      <w:r w:rsidRPr="002234EB">
        <w:rPr>
          <w:rFonts w:ascii="Times New Roman" w:eastAsia="Times New Roman" w:hAnsi="Times New Roman" w:cs="Times New Roman"/>
          <w:bCs/>
          <w:szCs w:val="26"/>
          <w:lang w:eastAsia="ru-RU"/>
        </w:rPr>
        <w:t>Согласно п.6.38 ВНТП 3-85*</w:t>
      </w:r>
      <w:r>
        <w:rPr>
          <w:rFonts w:ascii="Times New Roman" w:eastAsia="Times New Roman" w:hAnsi="Times New Roman" w:cs="Times New Roman"/>
          <w:bCs/>
          <w:szCs w:val="26"/>
          <w:lang w:eastAsia="ru-RU"/>
        </w:rPr>
        <w:t xml:space="preserve"> </w:t>
      </w:r>
      <w:r w:rsidRPr="002234EB">
        <w:rPr>
          <w:rFonts w:ascii="Times New Roman" w:eastAsia="Times New Roman" w:hAnsi="Times New Roman" w:cs="Times New Roman"/>
          <w:bCs/>
          <w:szCs w:val="26"/>
          <w:lang w:eastAsia="ru-RU"/>
        </w:rPr>
        <w:t>(«Нормы технологического проектирования объектов сбора, транспорта, подготовки нефти, газа и воды нефтяных месторождений»; дата введения 01.03.1986, внесено изменение №1, утвержденное19.04.1989) на территории площадок узлов запусков, приема очистных устройств узла запорной арматуры тушение пожара предусмотрено первичными средствами пожаротушения и от передвижной пожарной техники.</w:t>
      </w:r>
    </w:p>
    <w:p w:rsidR="005F3737" w:rsidRPr="002234EB" w:rsidRDefault="005F3737" w:rsidP="005F3737">
      <w:pPr>
        <w:shd w:val="clear" w:color="auto" w:fill="FFFFFF"/>
        <w:spacing w:after="0" w:line="240" w:lineRule="auto"/>
        <w:ind w:firstLine="709"/>
        <w:jc w:val="both"/>
        <w:rPr>
          <w:rFonts w:ascii="Times New Roman" w:eastAsia="Times New Roman" w:hAnsi="Times New Roman" w:cs="Times New Roman"/>
          <w:bCs/>
          <w:szCs w:val="26"/>
          <w:lang w:eastAsia="ru-RU"/>
        </w:rPr>
      </w:pPr>
      <w:r w:rsidRPr="002234EB">
        <w:rPr>
          <w:rFonts w:ascii="Times New Roman" w:eastAsia="Times New Roman" w:hAnsi="Times New Roman" w:cs="Times New Roman"/>
          <w:bCs/>
          <w:szCs w:val="26"/>
          <w:lang w:eastAsia="ru-RU"/>
        </w:rPr>
        <w:t>Расчётное количество одновременных пожаров для каждого объекта - один, согласно п.6.52 ВНТП 3-85* («Нормы технологического проектирования объектов сбора, транспорта, подготовки нефти, газа и воды нефтяных месторождений»; дата введения 01.03.1986, внесено изменение №1, утвержденное19.04.1989).</w:t>
      </w:r>
    </w:p>
    <w:p w:rsidR="005F3737" w:rsidRPr="002234EB" w:rsidRDefault="005F3737" w:rsidP="005F3737">
      <w:pPr>
        <w:shd w:val="clear" w:color="auto" w:fill="FFFFFF"/>
        <w:spacing w:after="0" w:line="240" w:lineRule="auto"/>
        <w:ind w:firstLine="709"/>
        <w:jc w:val="both"/>
        <w:rPr>
          <w:rFonts w:ascii="Times New Roman" w:eastAsia="Times New Roman" w:hAnsi="Times New Roman" w:cs="Times New Roman"/>
          <w:bCs/>
          <w:szCs w:val="26"/>
          <w:lang w:eastAsia="ru-RU"/>
        </w:rPr>
      </w:pPr>
      <w:r w:rsidRPr="002234EB">
        <w:rPr>
          <w:rFonts w:ascii="Times New Roman" w:eastAsia="Times New Roman" w:hAnsi="Times New Roman" w:cs="Times New Roman"/>
          <w:bCs/>
          <w:szCs w:val="26"/>
          <w:lang w:eastAsia="ru-RU"/>
        </w:rPr>
        <w:t xml:space="preserve">Продолжительность тушения пожара принимается 3 часа, согласно п.6.3 Свода Правил 8.13130.2009* («Системы противопожарной защиты. Источники наружного противопожарного водоснабжения. Требования пожарной </w:t>
      </w:r>
      <w:r w:rsidRPr="002234EB">
        <w:rPr>
          <w:rFonts w:ascii="Times New Roman" w:eastAsia="Times New Roman" w:hAnsi="Times New Roman" w:cs="Times New Roman"/>
          <w:bCs/>
          <w:szCs w:val="26"/>
          <w:lang w:eastAsia="ru-RU"/>
        </w:rPr>
        <w:lastRenderedPageBreak/>
        <w:t>безопасности»; дата введения 01.05.2009, внесено изменение №1, утвержденное 01.02.2011).</w:t>
      </w:r>
    </w:p>
    <w:p w:rsidR="005F3737" w:rsidRPr="002234EB" w:rsidRDefault="005F3737" w:rsidP="005F3737">
      <w:pPr>
        <w:shd w:val="clear" w:color="auto" w:fill="FFFFFF"/>
        <w:spacing w:after="0" w:line="240" w:lineRule="auto"/>
        <w:ind w:firstLine="709"/>
        <w:jc w:val="both"/>
        <w:rPr>
          <w:rFonts w:ascii="Times New Roman" w:eastAsia="Times New Roman" w:hAnsi="Times New Roman" w:cs="Times New Roman"/>
          <w:bCs/>
          <w:szCs w:val="26"/>
          <w:lang w:eastAsia="ru-RU"/>
        </w:rPr>
      </w:pPr>
      <w:r w:rsidRPr="002234EB">
        <w:rPr>
          <w:rFonts w:ascii="Times New Roman" w:eastAsia="Times New Roman" w:hAnsi="Times New Roman" w:cs="Times New Roman"/>
          <w:bCs/>
          <w:szCs w:val="26"/>
          <w:lang w:eastAsia="ru-RU"/>
        </w:rPr>
        <w:t>В соответствии с п.6.1.6 Свода Правил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дата введения 24.04.2013) расстояние от узлов запуска, приема очистных устройств, узла запорной арматуры до смешанных пород лесных массивов составляет не менее 50 метров.  Расстояние от блока автоматики до дренажной емкости на узле приема очистных устройств составляет 27,7 м, требуемое расстояние 9 м, что не противоречит табл.20 ВНТП 3-85*</w:t>
      </w:r>
      <w:r>
        <w:rPr>
          <w:rFonts w:ascii="Times New Roman" w:eastAsia="Times New Roman" w:hAnsi="Times New Roman" w:cs="Times New Roman"/>
          <w:bCs/>
          <w:szCs w:val="26"/>
          <w:lang w:eastAsia="ru-RU"/>
        </w:rPr>
        <w:t xml:space="preserve"> </w:t>
      </w:r>
      <w:r w:rsidRPr="002234EB">
        <w:rPr>
          <w:rFonts w:ascii="Times New Roman" w:eastAsia="Times New Roman" w:hAnsi="Times New Roman" w:cs="Times New Roman"/>
          <w:bCs/>
          <w:szCs w:val="26"/>
          <w:lang w:eastAsia="ru-RU"/>
        </w:rPr>
        <w:t>(«Нормы технологического проектирования объектов сбора, транспорта, подготовки нефти, газа и воды нефтяных месторождений»; дата введения 01.03.1986, внесено изменение №1, утвержденное</w:t>
      </w:r>
      <w:r>
        <w:rPr>
          <w:rFonts w:ascii="Times New Roman" w:eastAsia="Times New Roman" w:hAnsi="Times New Roman" w:cs="Times New Roman"/>
          <w:bCs/>
          <w:szCs w:val="26"/>
          <w:lang w:eastAsia="ru-RU"/>
        </w:rPr>
        <w:t xml:space="preserve"> </w:t>
      </w:r>
      <w:r w:rsidRPr="002234EB">
        <w:rPr>
          <w:rFonts w:ascii="Times New Roman" w:eastAsia="Times New Roman" w:hAnsi="Times New Roman" w:cs="Times New Roman"/>
          <w:bCs/>
          <w:szCs w:val="26"/>
          <w:lang w:eastAsia="ru-RU"/>
        </w:rPr>
        <w:t xml:space="preserve">19.04.1989). </w:t>
      </w:r>
    </w:p>
    <w:p w:rsidR="005F3737" w:rsidRPr="002234EB" w:rsidRDefault="005F3737" w:rsidP="005F3737">
      <w:pPr>
        <w:shd w:val="clear" w:color="auto" w:fill="FFFFFF"/>
        <w:spacing w:after="0" w:line="240" w:lineRule="auto"/>
        <w:ind w:firstLine="709"/>
        <w:jc w:val="both"/>
        <w:rPr>
          <w:rFonts w:ascii="Times New Roman" w:eastAsia="Times New Roman" w:hAnsi="Times New Roman" w:cs="Times New Roman"/>
          <w:bCs/>
          <w:szCs w:val="26"/>
          <w:lang w:eastAsia="ru-RU"/>
        </w:rPr>
      </w:pPr>
      <w:r w:rsidRPr="002234EB">
        <w:rPr>
          <w:rFonts w:ascii="Times New Roman" w:eastAsia="Times New Roman" w:hAnsi="Times New Roman" w:cs="Times New Roman"/>
          <w:bCs/>
          <w:szCs w:val="26"/>
          <w:lang w:eastAsia="ru-RU"/>
        </w:rPr>
        <w:t>К площадкам узлов запуска, приема очистных устройств, узла запорной арматуры обеспечен подъезд пожарных автомобилей и осуществляется  с существующих дорог, с шириной проезда не 4,5 м с учетом требований п.1, ч.1, ст.90, ч.6, ст.98 Федерального закона №123-ФЗ («Технический регламент о требованиях пожарной безопасности» от 22.07.2008), пп.7.1, 8.6 Свода Правил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дата введения 24.04.2013). Покрытие проездов выполнено с твердым покрытием, рассчитанным на нагрузку пожарных автомобилей согласно п.8.9 Свода Правил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дата введения 24.04.2013).</w:t>
      </w:r>
    </w:p>
    <w:p w:rsidR="005F3737" w:rsidRPr="002234EB" w:rsidRDefault="005F3737" w:rsidP="005F3737">
      <w:pPr>
        <w:shd w:val="clear" w:color="auto" w:fill="FFFFFF"/>
        <w:spacing w:after="0" w:line="240" w:lineRule="auto"/>
        <w:ind w:firstLine="709"/>
        <w:jc w:val="both"/>
        <w:rPr>
          <w:rFonts w:ascii="Times New Roman" w:eastAsia="Times New Roman" w:hAnsi="Times New Roman" w:cs="Times New Roman"/>
          <w:bCs/>
          <w:szCs w:val="26"/>
          <w:lang w:eastAsia="ru-RU"/>
        </w:rPr>
      </w:pPr>
      <w:r w:rsidRPr="002234EB">
        <w:rPr>
          <w:rFonts w:ascii="Times New Roman" w:eastAsia="Times New Roman" w:hAnsi="Times New Roman" w:cs="Times New Roman"/>
          <w:bCs/>
          <w:szCs w:val="26"/>
          <w:lang w:eastAsia="ru-RU"/>
        </w:rPr>
        <w:t>Для узлов запуска, приема очистных устройств, узла запорной арматуры выполнены металлические ограждения с калитками высотой 2,2 м из негорючих материалов, в соответствии с п.9.5.7 Свода Правил 284.1325800.2016 («Трубопроводы промысловые для нефти и газа. Правила проектирования и производства работ»; дата введения 17.06.2017).</w:t>
      </w:r>
    </w:p>
    <w:p w:rsidR="005F3737" w:rsidRPr="002234EB" w:rsidRDefault="005F3737" w:rsidP="005F3737">
      <w:pPr>
        <w:shd w:val="clear" w:color="auto" w:fill="FFFFFF"/>
        <w:spacing w:after="0" w:line="240" w:lineRule="auto"/>
        <w:ind w:firstLine="709"/>
        <w:jc w:val="both"/>
        <w:rPr>
          <w:rFonts w:ascii="Times New Roman" w:eastAsia="Times New Roman" w:hAnsi="Times New Roman" w:cs="Times New Roman"/>
          <w:bCs/>
          <w:szCs w:val="26"/>
          <w:lang w:eastAsia="ru-RU"/>
        </w:rPr>
      </w:pPr>
      <w:r w:rsidRPr="002234EB">
        <w:rPr>
          <w:rFonts w:ascii="Times New Roman" w:eastAsia="Times New Roman" w:hAnsi="Times New Roman" w:cs="Times New Roman"/>
          <w:bCs/>
          <w:szCs w:val="26"/>
          <w:lang w:eastAsia="ru-RU"/>
        </w:rPr>
        <w:t>Тупиковые проезды на территории площадок приема и запуска очистных устройств заканчиваются разворотными площадками размером 15х15 м, в соответствии с п.8.13 Свода Правил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дата введения 24.04.2013).</w:t>
      </w:r>
    </w:p>
    <w:p w:rsidR="005F3737" w:rsidRPr="002234EB" w:rsidRDefault="005F3737" w:rsidP="005F3737">
      <w:pPr>
        <w:shd w:val="clear" w:color="auto" w:fill="FFFFFF"/>
        <w:spacing w:after="0" w:line="240" w:lineRule="auto"/>
        <w:ind w:firstLine="709"/>
        <w:jc w:val="both"/>
        <w:rPr>
          <w:rFonts w:ascii="Times New Roman" w:eastAsia="Times New Roman" w:hAnsi="Times New Roman" w:cs="Times New Roman"/>
          <w:bCs/>
          <w:szCs w:val="26"/>
          <w:lang w:eastAsia="ru-RU"/>
        </w:rPr>
      </w:pPr>
      <w:r w:rsidRPr="002234EB">
        <w:rPr>
          <w:rFonts w:ascii="Times New Roman" w:eastAsia="Times New Roman" w:hAnsi="Times New Roman" w:cs="Times New Roman"/>
          <w:bCs/>
          <w:szCs w:val="26"/>
          <w:lang w:eastAsia="ru-RU"/>
        </w:rPr>
        <w:t>Технические решения по добыче и сбору нефтегазожидкостной смеси, подаче реагентов, предусматривающие автоматизацию процессов, позволяют обеспечить безаварийную остановку технологических процессов при получении соответствующих сигналов ГО.</w:t>
      </w:r>
    </w:p>
    <w:p w:rsidR="000002FE" w:rsidRDefault="005F3737" w:rsidP="002971DC">
      <w:pPr>
        <w:shd w:val="clear" w:color="auto" w:fill="FFFFFF"/>
        <w:spacing w:after="0" w:line="240" w:lineRule="auto"/>
        <w:ind w:firstLine="709"/>
        <w:jc w:val="both"/>
      </w:pPr>
      <w:r w:rsidRPr="002234EB">
        <w:rPr>
          <w:rFonts w:ascii="Times New Roman" w:eastAsia="Times New Roman" w:hAnsi="Times New Roman" w:cs="Times New Roman"/>
          <w:bCs/>
          <w:szCs w:val="26"/>
          <w:lang w:eastAsia="ru-RU"/>
        </w:rPr>
        <w:t>Работники, выполняющие техническое обслуживание и ремонт проектируемых объектов, обязаны знать устройство и работу аппаратуры, а также правила пожарной безопасности и действия в случае пожара или аварии</w:t>
      </w:r>
      <w:r>
        <w:rPr>
          <w:rFonts w:ascii="Times New Roman" w:eastAsia="Times New Roman" w:hAnsi="Times New Roman" w:cs="Times New Roman"/>
          <w:bCs/>
          <w:szCs w:val="26"/>
          <w:lang w:eastAsia="ru-RU"/>
        </w:rPr>
        <w:t>.</w:t>
      </w:r>
    </w:p>
    <w:sectPr w:rsidR="000002FE" w:rsidSect="009E2C95">
      <w:headerReference w:type="even" r:id="rId22"/>
      <w:headerReference w:type="default" r:id="rId23"/>
      <w:footerReference w:type="even" r:id="rId24"/>
      <w:footerReference w:type="default" r:id="rId25"/>
      <w:headerReference w:type="first" r:id="rId26"/>
      <w:footerReference w:type="first" r:id="rId27"/>
      <w:pgSz w:w="11906" w:h="16838"/>
      <w:pgMar w:top="851" w:right="850"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C95" w:rsidRDefault="009E2C95" w:rsidP="00333DE6">
      <w:pPr>
        <w:spacing w:after="0" w:line="240" w:lineRule="auto"/>
      </w:pPr>
      <w:r>
        <w:separator/>
      </w:r>
    </w:p>
  </w:endnote>
  <w:endnote w:type="continuationSeparator" w:id="0">
    <w:p w:rsidR="009E2C95" w:rsidRDefault="009E2C95" w:rsidP="00333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DC7" w:rsidRDefault="00D46DC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DC7" w:rsidRDefault="00D46DC7">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DC7" w:rsidRDefault="00D46DC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C95" w:rsidRDefault="009E2C95" w:rsidP="00333DE6">
      <w:pPr>
        <w:spacing w:after="0" w:line="240" w:lineRule="auto"/>
      </w:pPr>
      <w:r>
        <w:separator/>
      </w:r>
    </w:p>
  </w:footnote>
  <w:footnote w:type="continuationSeparator" w:id="0">
    <w:p w:rsidR="009E2C95" w:rsidRDefault="009E2C95" w:rsidP="00333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DC7" w:rsidRDefault="00D46DC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526979144"/>
      <w:docPartObj>
        <w:docPartGallery w:val="Page Numbers (Top of Page)"/>
        <w:docPartUnique/>
      </w:docPartObj>
    </w:sdtPr>
    <w:sdtEndPr/>
    <w:sdtContent>
      <w:p w:rsidR="009E2C95" w:rsidRPr="00333DE6" w:rsidRDefault="009E2C95">
        <w:pPr>
          <w:pStyle w:val="a5"/>
          <w:jc w:val="center"/>
          <w:rPr>
            <w:rFonts w:ascii="Times New Roman" w:hAnsi="Times New Roman" w:cs="Times New Roman"/>
          </w:rPr>
        </w:pPr>
        <w:r w:rsidRPr="00333DE6">
          <w:rPr>
            <w:rFonts w:ascii="Times New Roman" w:hAnsi="Times New Roman" w:cs="Times New Roman"/>
          </w:rPr>
          <w:fldChar w:fldCharType="begin"/>
        </w:r>
        <w:r w:rsidRPr="00333DE6">
          <w:rPr>
            <w:rFonts w:ascii="Times New Roman" w:hAnsi="Times New Roman" w:cs="Times New Roman"/>
          </w:rPr>
          <w:instrText>PAGE   \* MERGEFORMAT</w:instrText>
        </w:r>
        <w:r w:rsidRPr="00333DE6">
          <w:rPr>
            <w:rFonts w:ascii="Times New Roman" w:hAnsi="Times New Roman" w:cs="Times New Roman"/>
          </w:rPr>
          <w:fldChar w:fldCharType="separate"/>
        </w:r>
        <w:r w:rsidR="00D46DC7">
          <w:rPr>
            <w:rFonts w:ascii="Times New Roman" w:hAnsi="Times New Roman" w:cs="Times New Roman"/>
            <w:noProof/>
          </w:rPr>
          <w:t>4</w:t>
        </w:r>
        <w:r w:rsidRPr="00333DE6">
          <w:rPr>
            <w:rFonts w:ascii="Times New Roman" w:hAnsi="Times New Roman" w:cs="Times New Roman"/>
          </w:rPr>
          <w:fldChar w:fldCharType="end"/>
        </w:r>
      </w:p>
    </w:sdtContent>
  </w:sdt>
  <w:p w:rsidR="009E2C95" w:rsidRPr="00333DE6" w:rsidRDefault="009E2C95">
    <w:pPr>
      <w:pStyle w:val="a5"/>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3119"/>
      <w:gridCol w:w="3119"/>
      <w:gridCol w:w="3117"/>
    </w:tblGrid>
    <w:tr w:rsidR="009E2C95">
      <w:trPr>
        <w:trHeight w:val="720"/>
      </w:trPr>
      <w:tc>
        <w:tcPr>
          <w:tcW w:w="1667" w:type="pct"/>
        </w:tcPr>
        <w:p w:rsidR="009E2C95" w:rsidRDefault="009E2C95" w:rsidP="009E2C95">
          <w:pPr>
            <w:pStyle w:val="a5"/>
            <w:tabs>
              <w:tab w:val="clear" w:pos="4677"/>
              <w:tab w:val="clear" w:pos="9355"/>
            </w:tabs>
            <w:jc w:val="center"/>
            <w:rPr>
              <w:color w:val="4F81BD" w:themeColor="accent1"/>
            </w:rPr>
          </w:pPr>
        </w:p>
      </w:tc>
      <w:tc>
        <w:tcPr>
          <w:tcW w:w="1667" w:type="pct"/>
        </w:tcPr>
        <w:p w:rsidR="009E2C95" w:rsidRDefault="009E2C95" w:rsidP="009E2C95">
          <w:pPr>
            <w:pStyle w:val="a5"/>
            <w:tabs>
              <w:tab w:val="clear" w:pos="4677"/>
              <w:tab w:val="clear" w:pos="9355"/>
            </w:tabs>
            <w:jc w:val="center"/>
            <w:rPr>
              <w:color w:val="4F81BD" w:themeColor="accent1"/>
            </w:rPr>
          </w:pPr>
        </w:p>
      </w:tc>
      <w:tc>
        <w:tcPr>
          <w:tcW w:w="1666" w:type="pct"/>
        </w:tcPr>
        <w:p w:rsidR="009E2C95" w:rsidRPr="009E2C95" w:rsidRDefault="009E2C95" w:rsidP="009E2C95">
          <w:pPr>
            <w:pStyle w:val="a5"/>
            <w:jc w:val="center"/>
            <w:rPr>
              <w:color w:val="000000" w:themeColor="text1"/>
              <w:sz w:val="18"/>
              <w:szCs w:val="18"/>
            </w:rPr>
          </w:pPr>
          <w:r w:rsidRPr="009E2C95">
            <w:rPr>
              <w:color w:val="000000" w:themeColor="text1"/>
              <w:sz w:val="18"/>
              <w:szCs w:val="18"/>
            </w:rPr>
            <w:t>УТВЕРЖДЕНА                                 постановлением  Администрации Белоярского района</w:t>
          </w:r>
        </w:p>
        <w:p w:rsidR="009E2C95" w:rsidRDefault="00D46DC7" w:rsidP="009E2C95">
          <w:pPr>
            <w:pStyle w:val="a5"/>
            <w:tabs>
              <w:tab w:val="clear" w:pos="4677"/>
              <w:tab w:val="clear" w:pos="9355"/>
            </w:tabs>
            <w:jc w:val="center"/>
            <w:rPr>
              <w:color w:val="4F81BD" w:themeColor="accent1"/>
            </w:rPr>
          </w:pPr>
          <w:r>
            <w:rPr>
              <w:color w:val="000000" w:themeColor="text1"/>
              <w:sz w:val="18"/>
              <w:szCs w:val="18"/>
            </w:rPr>
            <w:t>от  «27» марта 2019 года №253</w:t>
          </w:r>
          <w:bookmarkStart w:id="7" w:name="_GoBack"/>
          <w:bookmarkEnd w:id="7"/>
        </w:p>
      </w:tc>
    </w:tr>
  </w:tbl>
  <w:p w:rsidR="009E2C95" w:rsidRPr="00333DE6" w:rsidRDefault="009E2C95" w:rsidP="009E2C95">
    <w:pPr>
      <w:pStyle w:val="a5"/>
      <w:tabs>
        <w:tab w:val="clear" w:pos="4677"/>
        <w:tab w:val="clear" w:pos="9355"/>
        <w:tab w:val="left" w:pos="6936"/>
      </w:tabs>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D4C3F"/>
    <w:multiLevelType w:val="hybridMultilevel"/>
    <w:tmpl w:val="98DA9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486632"/>
    <w:multiLevelType w:val="hybridMultilevel"/>
    <w:tmpl w:val="B6161BA4"/>
    <w:lvl w:ilvl="0" w:tplc="E81E5D5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29C64106"/>
    <w:multiLevelType w:val="hybridMultilevel"/>
    <w:tmpl w:val="7398F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F01525C"/>
    <w:multiLevelType w:val="hybridMultilevel"/>
    <w:tmpl w:val="1646F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04A"/>
    <w:rsid w:val="000002FE"/>
    <w:rsid w:val="000134CC"/>
    <w:rsid w:val="000322A6"/>
    <w:rsid w:val="00071750"/>
    <w:rsid w:val="00074363"/>
    <w:rsid w:val="00074F4A"/>
    <w:rsid w:val="000764E4"/>
    <w:rsid w:val="000C17E0"/>
    <w:rsid w:val="000D0E58"/>
    <w:rsid w:val="000D4974"/>
    <w:rsid w:val="000E522D"/>
    <w:rsid w:val="000F7A24"/>
    <w:rsid w:val="00112EAE"/>
    <w:rsid w:val="001276B2"/>
    <w:rsid w:val="001649A8"/>
    <w:rsid w:val="001A0A32"/>
    <w:rsid w:val="001B0C56"/>
    <w:rsid w:val="00217EA1"/>
    <w:rsid w:val="00233267"/>
    <w:rsid w:val="0028329B"/>
    <w:rsid w:val="002971DC"/>
    <w:rsid w:val="002F6C39"/>
    <w:rsid w:val="00306373"/>
    <w:rsid w:val="00315857"/>
    <w:rsid w:val="00330C01"/>
    <w:rsid w:val="00333DE6"/>
    <w:rsid w:val="00381834"/>
    <w:rsid w:val="003D28CB"/>
    <w:rsid w:val="003E393F"/>
    <w:rsid w:val="00465C25"/>
    <w:rsid w:val="004677C8"/>
    <w:rsid w:val="00473219"/>
    <w:rsid w:val="0048437B"/>
    <w:rsid w:val="0049170A"/>
    <w:rsid w:val="004B7946"/>
    <w:rsid w:val="004D75F6"/>
    <w:rsid w:val="004E6FF1"/>
    <w:rsid w:val="004F178D"/>
    <w:rsid w:val="005138F3"/>
    <w:rsid w:val="0054413B"/>
    <w:rsid w:val="00573AE9"/>
    <w:rsid w:val="005B48E7"/>
    <w:rsid w:val="005C703B"/>
    <w:rsid w:val="005F3737"/>
    <w:rsid w:val="006353C0"/>
    <w:rsid w:val="00676BB2"/>
    <w:rsid w:val="006944A6"/>
    <w:rsid w:val="006C2B97"/>
    <w:rsid w:val="00701722"/>
    <w:rsid w:val="00702838"/>
    <w:rsid w:val="007171B2"/>
    <w:rsid w:val="0073750B"/>
    <w:rsid w:val="0074358B"/>
    <w:rsid w:val="00777637"/>
    <w:rsid w:val="00783118"/>
    <w:rsid w:val="007F722C"/>
    <w:rsid w:val="00801D22"/>
    <w:rsid w:val="008302C4"/>
    <w:rsid w:val="00836382"/>
    <w:rsid w:val="0083773D"/>
    <w:rsid w:val="00841206"/>
    <w:rsid w:val="008661B7"/>
    <w:rsid w:val="00876287"/>
    <w:rsid w:val="00876FC7"/>
    <w:rsid w:val="008A0E99"/>
    <w:rsid w:val="008D01C4"/>
    <w:rsid w:val="008D15D0"/>
    <w:rsid w:val="00923AFC"/>
    <w:rsid w:val="00926662"/>
    <w:rsid w:val="00930B2C"/>
    <w:rsid w:val="009967AF"/>
    <w:rsid w:val="009B6D44"/>
    <w:rsid w:val="009E2C95"/>
    <w:rsid w:val="00A12FFD"/>
    <w:rsid w:val="00A16B38"/>
    <w:rsid w:val="00A37230"/>
    <w:rsid w:val="00A43FB2"/>
    <w:rsid w:val="00A76AE6"/>
    <w:rsid w:val="00A945BD"/>
    <w:rsid w:val="00A9556D"/>
    <w:rsid w:val="00AD2889"/>
    <w:rsid w:val="00AD35BA"/>
    <w:rsid w:val="00AD5D64"/>
    <w:rsid w:val="00B43562"/>
    <w:rsid w:val="00B47633"/>
    <w:rsid w:val="00B80FCD"/>
    <w:rsid w:val="00BA004A"/>
    <w:rsid w:val="00BA17AC"/>
    <w:rsid w:val="00BD6224"/>
    <w:rsid w:val="00BE5850"/>
    <w:rsid w:val="00C531B0"/>
    <w:rsid w:val="00C64AC6"/>
    <w:rsid w:val="00C665A4"/>
    <w:rsid w:val="00C82BE1"/>
    <w:rsid w:val="00D26364"/>
    <w:rsid w:val="00D46DC7"/>
    <w:rsid w:val="00D52325"/>
    <w:rsid w:val="00D60982"/>
    <w:rsid w:val="00D67C9A"/>
    <w:rsid w:val="00D75145"/>
    <w:rsid w:val="00D91E08"/>
    <w:rsid w:val="00DA4E5D"/>
    <w:rsid w:val="00DB397C"/>
    <w:rsid w:val="00DC1048"/>
    <w:rsid w:val="00DE6790"/>
    <w:rsid w:val="00DE777C"/>
    <w:rsid w:val="00DF2F03"/>
    <w:rsid w:val="00E161D7"/>
    <w:rsid w:val="00E33AFD"/>
    <w:rsid w:val="00E35954"/>
    <w:rsid w:val="00F1228D"/>
    <w:rsid w:val="00F25E54"/>
    <w:rsid w:val="00F452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594B325-FD9B-46C4-B9ED-42493FEC4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6"/>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2F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2FFD"/>
    <w:rPr>
      <w:rFonts w:ascii="Tahoma" w:hAnsi="Tahoma" w:cs="Tahoma"/>
      <w:sz w:val="16"/>
      <w:szCs w:val="16"/>
    </w:rPr>
  </w:style>
  <w:style w:type="paragraph" w:customStyle="1" w:styleId="S">
    <w:name w:val="S_Обычный"/>
    <w:basedOn w:val="a"/>
    <w:link w:val="S0"/>
    <w:uiPriority w:val="99"/>
    <w:qFormat/>
    <w:rsid w:val="000002FE"/>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0">
    <w:name w:val="S_Обычный Знак"/>
    <w:link w:val="S"/>
    <w:uiPriority w:val="99"/>
    <w:rsid w:val="000002FE"/>
    <w:rPr>
      <w:rFonts w:ascii="Times New Roman" w:eastAsia="Times New Roman" w:hAnsi="Times New Roman" w:cs="Times New Roman"/>
      <w:sz w:val="24"/>
      <w:szCs w:val="24"/>
      <w:lang w:eastAsia="ru-RU"/>
    </w:rPr>
  </w:style>
  <w:style w:type="character" w:customStyle="1" w:styleId="2">
    <w:name w:val="Продолжение списка 2 Знак"/>
    <w:basedOn w:val="a0"/>
    <w:link w:val="20"/>
    <w:uiPriority w:val="99"/>
    <w:semiHidden/>
    <w:locked/>
    <w:rsid w:val="000002FE"/>
    <w:rPr>
      <w:rFonts w:ascii="Times New Roman" w:eastAsia="Times New Roman" w:hAnsi="Times New Roman" w:cs="Times New Roman"/>
      <w:sz w:val="24"/>
      <w:szCs w:val="24"/>
      <w:lang w:eastAsia="ru-RU"/>
    </w:rPr>
  </w:style>
  <w:style w:type="paragraph" w:styleId="20">
    <w:name w:val="List Continue 2"/>
    <w:basedOn w:val="a"/>
    <w:link w:val="2"/>
    <w:uiPriority w:val="99"/>
    <w:semiHidden/>
    <w:unhideWhenUsed/>
    <w:rsid w:val="000002FE"/>
    <w:pPr>
      <w:spacing w:after="120" w:line="240" w:lineRule="auto"/>
      <w:ind w:left="566"/>
      <w:contextualSpacing/>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333DE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33DE6"/>
  </w:style>
  <w:style w:type="paragraph" w:styleId="a7">
    <w:name w:val="footer"/>
    <w:basedOn w:val="a"/>
    <w:link w:val="a8"/>
    <w:uiPriority w:val="99"/>
    <w:unhideWhenUsed/>
    <w:rsid w:val="00333DE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33DE6"/>
  </w:style>
  <w:style w:type="paragraph" w:styleId="a9">
    <w:name w:val="List Paragraph"/>
    <w:basedOn w:val="a"/>
    <w:uiPriority w:val="34"/>
    <w:qFormat/>
    <w:rsid w:val="00C531B0"/>
    <w:pPr>
      <w:ind w:left="720"/>
      <w:contextualSpacing/>
    </w:pPr>
  </w:style>
  <w:style w:type="table" w:styleId="aa">
    <w:name w:val="Table Grid"/>
    <w:basedOn w:val="a1"/>
    <w:uiPriority w:val="59"/>
    <w:rsid w:val="00D609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66F29-C71E-4E6E-B71F-CEBDCC7F2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29</Pages>
  <Words>6074</Words>
  <Characters>34626</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Гладков Олег Павлович</dc:creator>
  <cp:lastModifiedBy>Шатохин Дмитрий Сергеевич</cp:lastModifiedBy>
  <cp:revision>10</cp:revision>
  <cp:lastPrinted>2019-03-27T09:39:00Z</cp:lastPrinted>
  <dcterms:created xsi:type="dcterms:W3CDTF">2018-11-22T11:47:00Z</dcterms:created>
  <dcterms:modified xsi:type="dcterms:W3CDTF">2019-03-28T07:17:00Z</dcterms:modified>
</cp:coreProperties>
</file>