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8B" w:rsidRPr="00B50E85" w:rsidRDefault="004850FD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B50E85"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 wp14:anchorId="5AE049A2" wp14:editId="6975A95C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8B" w:rsidRPr="00B50E85" w:rsidRDefault="00FD098B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D098B" w:rsidRPr="00B50E85" w:rsidRDefault="004850FD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B50E85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FD098B" w:rsidRPr="00B50E85" w:rsidRDefault="004850FD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B50E85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FD098B" w:rsidRPr="00B50E85" w:rsidRDefault="00FD098B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D098B" w:rsidRPr="00B50E85" w:rsidRDefault="0003372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FD098B" w:rsidRPr="00B50E85" w:rsidRDefault="004850FD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B50E85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FD098B" w:rsidRPr="00B50E85" w:rsidRDefault="00FD098B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D098B" w:rsidRPr="00B50E85" w:rsidRDefault="00FD098B" w:rsidP="0003372E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D098B" w:rsidRPr="00B50E85" w:rsidRDefault="004850FD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B50E85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FD098B" w:rsidRPr="00B50E85" w:rsidRDefault="00FD098B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FD098B" w:rsidRPr="00B50E85" w:rsidRDefault="00FD098B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B50E85" w:rsidRPr="00B50E85">
        <w:tc>
          <w:tcPr>
            <w:tcW w:w="4820" w:type="dxa"/>
          </w:tcPr>
          <w:p w:rsidR="00FD098B" w:rsidRPr="00B50E85" w:rsidRDefault="0003372E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18 июня </w:t>
            </w:r>
            <w:r w:rsidR="004850FD" w:rsidRPr="00B50E85"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FD098B" w:rsidRPr="00B50E85" w:rsidRDefault="0003372E" w:rsidP="0003372E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 </w:t>
            </w:r>
            <w:r w:rsidR="004850FD" w:rsidRPr="00B50E85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35</w:t>
            </w:r>
            <w:r w:rsidR="004850FD" w:rsidRPr="00B50E85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FD098B" w:rsidRPr="00B50E85" w:rsidRDefault="00FD098B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FD098B" w:rsidRPr="00B50E85" w:rsidRDefault="00FD098B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FD098B" w:rsidRPr="00B50E85" w:rsidRDefault="004850FD">
      <w:pPr>
        <w:pStyle w:val="ConsPlusTitle"/>
        <w:jc w:val="center"/>
      </w:pPr>
      <w:r w:rsidRPr="00B50E85">
        <w:t xml:space="preserve">О внесении изменения в приложение к решению Думы Белоярского района </w:t>
      </w:r>
      <w:r w:rsidR="00526158" w:rsidRPr="00B50E85">
        <w:t xml:space="preserve">                             от </w:t>
      </w:r>
      <w:r w:rsidRPr="00B50E85">
        <w:t>23 сентября 2021 года № 46</w:t>
      </w:r>
    </w:p>
    <w:p w:rsidR="00FD098B" w:rsidRDefault="00FD098B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30357" w:rsidRPr="00B50E85" w:rsidRDefault="00B30357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098B" w:rsidRPr="00B50E85" w:rsidRDefault="004850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0E85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10" w:history="1">
        <w:r w:rsidRPr="00B50E85">
          <w:rPr>
            <w:rFonts w:ascii="Times New Roman" w:hAnsi="Times New Roman"/>
            <w:sz w:val="24"/>
            <w:szCs w:val="24"/>
          </w:rPr>
          <w:t>статьей 3</w:t>
        </w:r>
      </w:hyperlink>
      <w:r w:rsidRPr="00B50E85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   «О государственном контроле (надзоре) и муниципальном контроле в Российской Федерации», </w:t>
      </w:r>
      <w:hyperlink r:id="rId11" w:history="1">
        <w:r w:rsidRPr="00B50E85">
          <w:rPr>
            <w:rFonts w:ascii="Times New Roman" w:hAnsi="Times New Roman"/>
            <w:sz w:val="24"/>
            <w:szCs w:val="24"/>
          </w:rPr>
          <w:t>пунктом 29 части 1 статьи 15</w:t>
        </w:r>
      </w:hyperlink>
      <w:r w:rsidRPr="00B50E85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B50E85">
          <w:rPr>
            <w:rFonts w:ascii="Times New Roman" w:hAnsi="Times New Roman"/>
            <w:sz w:val="24"/>
            <w:szCs w:val="24"/>
          </w:rPr>
          <w:t>статьей 17.1</w:t>
        </w:r>
      </w:hyperlink>
      <w:r w:rsidRPr="00B50E85">
        <w:rPr>
          <w:rFonts w:ascii="Times New Roman" w:hAnsi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13" w:history="1">
        <w:r w:rsidRPr="00B50E85">
          <w:rPr>
            <w:rFonts w:ascii="Times New Roman" w:hAnsi="Times New Roman"/>
            <w:sz w:val="24"/>
            <w:szCs w:val="24"/>
          </w:rPr>
          <w:t>статьями 84</w:t>
        </w:r>
      </w:hyperlink>
      <w:r w:rsidRPr="00B50E85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B50E85">
          <w:rPr>
            <w:rFonts w:ascii="Times New Roman" w:hAnsi="Times New Roman"/>
            <w:sz w:val="24"/>
            <w:szCs w:val="24"/>
          </w:rPr>
          <w:t>98</w:t>
        </w:r>
      </w:hyperlink>
      <w:r w:rsidRPr="00B50E85">
        <w:rPr>
          <w:rFonts w:ascii="Times New Roman" w:hAnsi="Times New Roman"/>
          <w:sz w:val="24"/>
          <w:szCs w:val="24"/>
        </w:rPr>
        <w:t xml:space="preserve"> Лесного кодекса Российской Федерации от               4 декабря 2006 года</w:t>
      </w:r>
      <w:proofErr w:type="gramEnd"/>
      <w:r w:rsidRPr="00B50E85">
        <w:rPr>
          <w:rFonts w:ascii="Times New Roman" w:hAnsi="Times New Roman"/>
          <w:sz w:val="24"/>
          <w:szCs w:val="24"/>
        </w:rPr>
        <w:t xml:space="preserve"> № 200-ФЗ,  </w:t>
      </w:r>
      <w:r w:rsidRPr="00B50E85"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proofErr w:type="gramStart"/>
      <w:r w:rsidRPr="00B50E85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B50E85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FD098B" w:rsidRPr="00B50E85" w:rsidRDefault="004850FD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firstLine="709"/>
        <w:jc w:val="both"/>
        <w:rPr>
          <w:sz w:val="24"/>
          <w:szCs w:val="24"/>
        </w:rPr>
      </w:pPr>
      <w:r w:rsidRPr="00B50E85">
        <w:rPr>
          <w:sz w:val="24"/>
          <w:szCs w:val="24"/>
        </w:rPr>
        <w:t xml:space="preserve">Внести в </w:t>
      </w:r>
      <w:hyperlink r:id="rId15" w:history="1">
        <w:r w:rsidRPr="00B50E85">
          <w:rPr>
            <w:sz w:val="24"/>
            <w:szCs w:val="24"/>
          </w:rPr>
          <w:t>приложение</w:t>
        </w:r>
      </w:hyperlink>
      <w:r w:rsidRPr="00B50E85">
        <w:rPr>
          <w:sz w:val="24"/>
          <w:szCs w:val="24"/>
        </w:rPr>
        <w:t xml:space="preserve">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изменение, изложив его в редакции согласно приложению к настоящему решению.</w:t>
      </w:r>
    </w:p>
    <w:p w:rsidR="00FD098B" w:rsidRPr="00B50E85" w:rsidRDefault="004850FD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9"/>
        <w:jc w:val="both"/>
        <w:rPr>
          <w:sz w:val="24"/>
          <w:szCs w:val="24"/>
        </w:rPr>
      </w:pPr>
      <w:r w:rsidRPr="00B50E85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FD098B" w:rsidRPr="00B50E85" w:rsidRDefault="004850FD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9"/>
        <w:jc w:val="both"/>
        <w:rPr>
          <w:sz w:val="24"/>
          <w:szCs w:val="24"/>
        </w:rPr>
      </w:pPr>
      <w:r w:rsidRPr="00B50E85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D098B" w:rsidRDefault="00FD0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72E" w:rsidRDefault="00033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72E" w:rsidRPr="00B50E85" w:rsidRDefault="00033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98B" w:rsidRPr="00B50E85" w:rsidRDefault="0048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03372E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="0003372E">
        <w:rPr>
          <w:rFonts w:ascii="Times New Roman" w:hAnsi="Times New Roman"/>
          <w:sz w:val="24"/>
          <w:szCs w:val="24"/>
        </w:rPr>
        <w:t>А.Г.</w:t>
      </w:r>
      <w:r w:rsidRPr="00B50E85"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4850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Глава Белоярского района</w:t>
      </w:r>
      <w:r w:rsidRPr="00B50E85">
        <w:rPr>
          <w:rFonts w:ascii="Times New Roman" w:hAnsi="Times New Roman"/>
          <w:sz w:val="24"/>
          <w:szCs w:val="24"/>
        </w:rPr>
        <w:tab/>
      </w:r>
      <w:r w:rsidRPr="00B50E85">
        <w:rPr>
          <w:rFonts w:ascii="Times New Roman" w:hAnsi="Times New Roman"/>
          <w:sz w:val="24"/>
          <w:szCs w:val="24"/>
        </w:rPr>
        <w:tab/>
      </w:r>
      <w:r w:rsidRPr="00B50E85">
        <w:rPr>
          <w:rFonts w:ascii="Times New Roman" w:hAnsi="Times New Roman"/>
          <w:sz w:val="24"/>
          <w:szCs w:val="24"/>
        </w:rPr>
        <w:tab/>
      </w:r>
      <w:r w:rsidRPr="00B50E85">
        <w:rPr>
          <w:rFonts w:ascii="Times New Roman" w:hAnsi="Times New Roman"/>
          <w:sz w:val="24"/>
          <w:szCs w:val="24"/>
        </w:rPr>
        <w:tab/>
      </w:r>
      <w:r w:rsidRPr="00B50E85">
        <w:rPr>
          <w:rFonts w:ascii="Times New Roman" w:hAnsi="Times New Roman"/>
          <w:sz w:val="24"/>
          <w:szCs w:val="24"/>
        </w:rPr>
        <w:tab/>
      </w:r>
      <w:r w:rsidRPr="00B50E85">
        <w:rPr>
          <w:rFonts w:ascii="Times New Roman" w:hAnsi="Times New Roman"/>
          <w:sz w:val="24"/>
          <w:szCs w:val="24"/>
        </w:rPr>
        <w:tab/>
      </w:r>
      <w:r w:rsidR="0003372E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="0003372E">
        <w:rPr>
          <w:rFonts w:ascii="Times New Roman" w:hAnsi="Times New Roman"/>
          <w:sz w:val="24"/>
          <w:szCs w:val="24"/>
        </w:rPr>
        <w:t>С.П.</w:t>
      </w:r>
      <w:r w:rsidRPr="00B50E85"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20A" w:rsidRPr="00B50E85" w:rsidRDefault="0015520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4C7C" w:rsidRDefault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98B" w:rsidRPr="00B50E85" w:rsidRDefault="004850FD" w:rsidP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FD098B" w:rsidRPr="00B50E85" w:rsidRDefault="004850FD" w:rsidP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FD098B" w:rsidRPr="00B50E85" w:rsidRDefault="00334C7C" w:rsidP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</w:t>
      </w:r>
      <w:r w:rsidR="004850FD" w:rsidRPr="00B50E85">
        <w:rPr>
          <w:rFonts w:ascii="Times New Roman" w:hAnsi="Times New Roman"/>
          <w:sz w:val="24"/>
          <w:szCs w:val="24"/>
        </w:rPr>
        <w:t xml:space="preserve"> июня 2025 г</w:t>
      </w:r>
      <w:r>
        <w:rPr>
          <w:rFonts w:ascii="Times New Roman" w:hAnsi="Times New Roman"/>
          <w:sz w:val="24"/>
          <w:szCs w:val="24"/>
        </w:rPr>
        <w:t>ода № 35</w:t>
      </w:r>
    </w:p>
    <w:p w:rsidR="00FD098B" w:rsidRPr="00B50E85" w:rsidRDefault="00FD098B" w:rsidP="00334C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98B" w:rsidRPr="00B50E85" w:rsidRDefault="00902216" w:rsidP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Утвержде</w:t>
      </w:r>
      <w:r w:rsidR="004850FD" w:rsidRPr="00B50E85">
        <w:rPr>
          <w:rFonts w:ascii="Times New Roman" w:hAnsi="Times New Roman"/>
          <w:sz w:val="24"/>
          <w:szCs w:val="24"/>
        </w:rPr>
        <w:t xml:space="preserve">но решением </w:t>
      </w:r>
    </w:p>
    <w:p w:rsidR="00FD098B" w:rsidRPr="00B50E85" w:rsidRDefault="004850FD" w:rsidP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Думы Белоярского района</w:t>
      </w:r>
    </w:p>
    <w:p w:rsidR="00FD098B" w:rsidRPr="00B50E85" w:rsidRDefault="004850FD" w:rsidP="00334C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от 23 сентября 2021 года № 46</w:t>
      </w:r>
    </w:p>
    <w:p w:rsidR="00FD098B" w:rsidRPr="00B50E85" w:rsidRDefault="00FD0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98B" w:rsidRPr="00B50E85" w:rsidRDefault="00FD098B" w:rsidP="0033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98B" w:rsidRPr="00B50E85" w:rsidRDefault="004850FD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b/>
          <w:kern w:val="2"/>
          <w:sz w:val="24"/>
          <w:szCs w:val="24"/>
        </w:rPr>
        <w:t>ПОЛОЖЕНИЕ</w:t>
      </w:r>
    </w:p>
    <w:p w:rsidR="00FD098B" w:rsidRPr="00B50E85" w:rsidRDefault="004850FD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b/>
          <w:kern w:val="2"/>
          <w:sz w:val="24"/>
          <w:szCs w:val="24"/>
        </w:rPr>
        <w:t xml:space="preserve">О МУНИЦИПАЛЬНОМ ЛЕСНОМ КОНТРОЛЕ </w:t>
      </w:r>
    </w:p>
    <w:p w:rsidR="00FD098B" w:rsidRPr="00B50E85" w:rsidRDefault="00FD098B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C16992" w:rsidP="00C16992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b/>
          <w:kern w:val="2"/>
          <w:sz w:val="24"/>
          <w:szCs w:val="24"/>
        </w:rPr>
        <w:t xml:space="preserve">1. Общие положения </w:t>
      </w:r>
    </w:p>
    <w:p w:rsidR="00C16992" w:rsidRPr="00B50E85" w:rsidRDefault="00C16992" w:rsidP="00C16992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FD098B" w:rsidRPr="00B50E85" w:rsidRDefault="004850FD">
      <w:pPr>
        <w:numPr>
          <w:ilvl w:val="1"/>
          <w:numId w:val="3"/>
        </w:num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Настоящее Положение о муниципальном лесном контроле (далее - Положение) устанавливает порядок организации и осуществления муниципального лесного контроля в отношении лесных участков, находящихся в муниципальной собственности Белоярского района (далее - муниципальный контроль).</w:t>
      </w:r>
    </w:p>
    <w:p w:rsidR="00FD098B" w:rsidRPr="00B50E85" w:rsidRDefault="004850FD">
      <w:pPr>
        <w:numPr>
          <w:ilvl w:val="1"/>
          <w:numId w:val="3"/>
        </w:num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E85">
        <w:rPr>
          <w:rFonts w:ascii="Times New Roman" w:hAnsi="Times New Roman"/>
          <w:sz w:val="24"/>
          <w:szCs w:val="24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6" w:history="1">
        <w:r w:rsidRPr="00B50E85">
          <w:rPr>
            <w:rFonts w:ascii="Times New Roman" w:hAnsi="Times New Roman"/>
            <w:sz w:val="24"/>
            <w:szCs w:val="24"/>
          </w:rPr>
          <w:t>закона</w:t>
        </w:r>
      </w:hyperlink>
      <w:r w:rsidRPr="00B50E85">
        <w:rPr>
          <w:rFonts w:ascii="Times New Roman" w:hAnsi="Times New Roman"/>
          <w:sz w:val="24"/>
          <w:szCs w:val="24"/>
        </w:rPr>
        <w:t xml:space="preserve"> от 31 июля 2020 года № 248-ФЗ                       «О государственном контроле (надзоре) и муниципальном контроле в Российской Федерации» (далее - Федеральный закон № 248-ФЗ) с учетом особенностей осуществления муниципального контроля, установленных Федеральным </w:t>
      </w:r>
      <w:hyperlink r:id="rId17" w:history="1">
        <w:r w:rsidRPr="00B50E85">
          <w:rPr>
            <w:rFonts w:ascii="Times New Roman" w:hAnsi="Times New Roman"/>
            <w:sz w:val="24"/>
            <w:szCs w:val="24"/>
          </w:rPr>
          <w:t>законом</w:t>
        </w:r>
      </w:hyperlink>
      <w:r w:rsidRPr="00B50E85">
        <w:rPr>
          <w:rFonts w:ascii="Times New Roman" w:hAnsi="Times New Roman"/>
          <w:sz w:val="24"/>
          <w:szCs w:val="24"/>
        </w:rPr>
        <w:t xml:space="preserve"> от 13 июля 2020 года        № 193-ФЗ «О государственной поддержке предпринимательской деятельности в Арктической</w:t>
      </w:r>
      <w:proofErr w:type="gramEnd"/>
      <w:r w:rsidRPr="00B50E85">
        <w:rPr>
          <w:rFonts w:ascii="Times New Roman" w:hAnsi="Times New Roman"/>
          <w:sz w:val="24"/>
          <w:szCs w:val="24"/>
        </w:rPr>
        <w:t xml:space="preserve"> зоне Российской Федерации», Федеральным законом от 6 октября 2003 года    № 131-ФЗ «Об общих принципах организации местного самоуправления в Российской Федерации».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B50E85">
        <w:rPr>
          <w:rFonts w:ascii="Times New Roman" w:hAnsi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в отношении лесных участков, находящихся в муниципальной собственности, требований, установленных в соответствии с Лесным </w:t>
      </w:r>
      <w:hyperlink r:id="rId18" w:history="1">
        <w:r w:rsidRPr="00B50E85">
          <w:rPr>
            <w:rFonts w:ascii="Times New Roman" w:hAnsi="Times New Roman"/>
            <w:sz w:val="24"/>
            <w:szCs w:val="24"/>
          </w:rPr>
          <w:t>кодексом</w:t>
        </w:r>
      </w:hyperlink>
      <w:r w:rsidRPr="00B50E85">
        <w:rPr>
          <w:rFonts w:ascii="Times New Roman" w:hAnsi="Times New Roman"/>
          <w:sz w:val="24"/>
          <w:szCs w:val="24"/>
        </w:rPr>
        <w:t xml:space="preserve">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 в области использования, охраны</w:t>
      </w:r>
      <w:proofErr w:type="gramEnd"/>
      <w:r w:rsidRPr="00B50E85">
        <w:rPr>
          <w:rFonts w:ascii="Times New Roman" w:hAnsi="Times New Roman"/>
          <w:sz w:val="24"/>
          <w:szCs w:val="24"/>
        </w:rPr>
        <w:t>, защиты, воспроизводства лесов и лесоразведения, в том числе в области семеноводства в отношении семян лесных растений.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1.4. Объектами муниципального контроля (далее также - объект контроля) являются: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2) лесные участки, находящиеся в муниципальной собственности Белоярского района, которыми граждане и организации владеют и (или) пользуются (далее - производственные объекты).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</w:pPr>
      <w:r w:rsidRPr="00B50E85">
        <w:t>1.5. Учёт объектов контроля осуществляется в соответствии с Федеральным законом  № 248-ФЗ, Положением посредством: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</w:pPr>
      <w:r w:rsidRPr="00B50E85">
        <w:t xml:space="preserve"> </w:t>
      </w:r>
      <w:r w:rsidRPr="00B50E85">
        <w:tab/>
        <w:t xml:space="preserve">1) формирования </w:t>
      </w:r>
      <w:r w:rsidRPr="00B50E85">
        <w:rPr>
          <w:shd w:val="clear" w:color="auto" w:fill="FFFFFF"/>
          <w:lang w:val="ru"/>
        </w:rPr>
        <w:t>перечня объектов контроля, размещенного на официальном сайте</w:t>
      </w:r>
      <w:r w:rsidRPr="00B50E85">
        <w:rPr>
          <w:shd w:val="clear" w:color="auto" w:fill="FFFFFF"/>
        </w:rPr>
        <w:t xml:space="preserve"> органа местного самоуправления Белоярского района (далее - орган местного самоуправления) </w:t>
      </w:r>
      <w:r w:rsidRPr="00B50E85">
        <w:rPr>
          <w:shd w:val="clear" w:color="auto" w:fill="FFFFFF"/>
          <w:lang w:val="ru"/>
        </w:rPr>
        <w:t xml:space="preserve"> в информационно-телекоммуникационной сети </w:t>
      </w:r>
      <w:r w:rsidRPr="00B50E85">
        <w:rPr>
          <w:shd w:val="clear" w:color="auto" w:fill="FFFFFF"/>
        </w:rPr>
        <w:t>«</w:t>
      </w:r>
      <w:r w:rsidRPr="00B50E85">
        <w:rPr>
          <w:shd w:val="clear" w:color="auto" w:fill="FFFFFF"/>
          <w:lang w:val="ru"/>
        </w:rPr>
        <w:t>Интернет</w:t>
      </w:r>
      <w:r w:rsidRPr="00B50E85">
        <w:rPr>
          <w:shd w:val="clear" w:color="auto" w:fill="FFFFFF"/>
        </w:rPr>
        <w:t>»</w:t>
      </w:r>
      <w:r w:rsidRPr="00B50E85">
        <w:rPr>
          <w:shd w:val="clear" w:color="auto" w:fill="FFFFFF"/>
          <w:lang w:val="ru"/>
        </w:rPr>
        <w:t>;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  <w:rPr>
          <w:shd w:val="clear" w:color="auto" w:fill="FFFFFF"/>
        </w:rPr>
      </w:pPr>
      <w:r w:rsidRPr="00B50E85">
        <w:rPr>
          <w:shd w:val="clear" w:color="auto" w:fill="FFFFFF"/>
        </w:rPr>
        <w:t xml:space="preserve">       2) </w:t>
      </w:r>
      <w:r w:rsidRPr="00B50E85">
        <w:rPr>
          <w:shd w:val="clear" w:color="auto" w:fill="FFFFFF"/>
          <w:lang w:val="ru"/>
        </w:rPr>
        <w:t>иных федеральных или региональных информационных систем</w:t>
      </w:r>
      <w:r w:rsidRPr="00B50E85">
        <w:rPr>
          <w:shd w:val="clear" w:color="auto" w:fill="FFFFFF"/>
        </w:rPr>
        <w:t>.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</w:pPr>
      <w:r w:rsidRPr="00B50E85">
        <w:t xml:space="preserve">При сборе, обработке, анализе и учете сведений об объектах контроля для целей их учета администрация Белоярского района (далее также - контрольный орган)  использует информацию, представляемую ей в соответствии с нормативными правовыми актами, </w:t>
      </w:r>
      <w:r w:rsidRPr="00B50E85">
        <w:lastRenderedPageBreak/>
        <w:t>информацию, получаемую в рамках межведомственного взаимодействия, а также общедоступную информацию.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</w:pPr>
      <w:r w:rsidRPr="00B50E85">
        <w:t xml:space="preserve">1.6. </w:t>
      </w:r>
      <w:r w:rsidRPr="00B50E85">
        <w:rPr>
          <w:shd w:val="clear" w:color="auto" w:fill="FFFFFF"/>
          <w:lang w:val="ru"/>
        </w:rPr>
        <w:t>Муниципальный контроль осуществляется посредством проведения: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</w:pPr>
      <w:r w:rsidRPr="00B50E85">
        <w:rPr>
          <w:shd w:val="clear" w:color="auto" w:fill="FFFFFF"/>
          <w:lang w:val="ru"/>
        </w:rPr>
        <w:t>1) профилактических мероприятий;</w:t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 xml:space="preserve">2) контрольных мероприятий </w:t>
      </w:r>
      <w:proofErr w:type="gramStart"/>
      <w:r w:rsidRPr="00B50E85">
        <w:rPr>
          <w:shd w:val="clear" w:color="auto" w:fill="FFFFFF"/>
          <w:lang w:val="ru"/>
        </w:rPr>
        <w:t>со</w:t>
      </w:r>
      <w:proofErr w:type="gramEnd"/>
      <w:r w:rsidRPr="00B50E85">
        <w:rPr>
          <w:shd w:val="clear" w:color="auto" w:fill="FFFFFF"/>
          <w:lang w:val="ru"/>
        </w:rPr>
        <w:t xml:space="preserve"> взаимодействием с контролируемым лицом;</w:t>
      </w:r>
    </w:p>
    <w:p w:rsidR="00FD098B" w:rsidRPr="00B50E85" w:rsidRDefault="004850FD">
      <w:pPr>
        <w:pStyle w:val="aa"/>
        <w:shd w:val="clear" w:color="auto" w:fill="FFFFFF"/>
        <w:ind w:rightChars="-646" w:right="-1421" w:firstLineChars="150" w:firstLine="360"/>
        <w:rPr>
          <w:shd w:val="clear" w:color="auto" w:fill="FFFFFF"/>
        </w:rPr>
      </w:pPr>
      <w:r w:rsidRPr="00B50E85">
        <w:rPr>
          <w:shd w:val="clear" w:color="auto" w:fill="FFFFFF"/>
          <w:lang w:val="ru"/>
        </w:rPr>
        <w:t xml:space="preserve">3) контрольных мероприятий без взаимодействия с контролируемым лицом. </w:t>
      </w:r>
      <w:r w:rsidRPr="00B50E85">
        <w:rPr>
          <w:shd w:val="clear" w:color="auto" w:fill="FFFFFF"/>
        </w:rPr>
        <w:tab/>
      </w:r>
    </w:p>
    <w:p w:rsidR="00FD098B" w:rsidRPr="00B50E85" w:rsidRDefault="004850FD">
      <w:pPr>
        <w:pStyle w:val="aa"/>
        <w:shd w:val="clear" w:color="auto" w:fill="FFFFFF"/>
        <w:ind w:rightChars="-19" w:right="-42" w:firstLineChars="150" w:firstLine="360"/>
      </w:pPr>
      <w:r w:rsidRPr="00B50E85">
        <w:rPr>
          <w:shd w:val="clear" w:color="auto" w:fill="FFFFFF"/>
        </w:rPr>
        <w:t>1.7. М</w:t>
      </w:r>
      <w:r w:rsidRPr="00B50E85">
        <w:t>униципальный  контроль вправе осуществлять следующие должностные лица: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1) руководитель (заместитель руководителя) контрольного органа;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t xml:space="preserve"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</w:t>
      </w:r>
      <w:r w:rsidRPr="00B50E85">
        <w:rPr>
          <w:shd w:val="clear" w:color="auto" w:fill="FFFFFF"/>
          <w:lang w:val="ru"/>
        </w:rPr>
        <w:t>инспектор, должностные лица, уполномоченные осуществлять муниципальный контроль</w:t>
      </w:r>
      <w:r w:rsidRPr="00B50E85">
        <w:rPr>
          <w:shd w:val="clear" w:color="auto" w:fill="FFFFFF"/>
        </w:rPr>
        <w:t>, должностное лицо контрольного органа</w:t>
      </w:r>
      <w:r w:rsidRPr="00B50E85">
        <w:t>).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1.8.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FD098B" w:rsidRPr="00B50E85" w:rsidRDefault="00FD098B">
      <w:pPr>
        <w:spacing w:before="160" w:after="0" w:line="240" w:lineRule="auto"/>
        <w:ind w:firstLineChars="200" w:firstLine="480"/>
        <w:jc w:val="center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4850FD">
      <w:pPr>
        <w:pStyle w:val="aa"/>
        <w:numPr>
          <w:ilvl w:val="0"/>
          <w:numId w:val="3"/>
        </w:numPr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B50E85">
        <w:rPr>
          <w:b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 w:rsidR="00FD098B" w:rsidRPr="00B50E85" w:rsidRDefault="004850FD">
      <w:pPr>
        <w:pStyle w:val="aa"/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B50E85">
        <w:rPr>
          <w:b/>
          <w:shd w:val="clear" w:color="auto" w:fill="FFFFFF"/>
          <w:lang w:val="ru"/>
        </w:rPr>
        <w:t>ценностям при осуществлении муниципального</w:t>
      </w:r>
      <w:r w:rsidRPr="00B50E85">
        <w:rPr>
          <w:b/>
          <w:shd w:val="clear" w:color="auto" w:fill="FFFFFF"/>
        </w:rPr>
        <w:t xml:space="preserve"> к</w:t>
      </w:r>
      <w:proofErr w:type="spellStart"/>
      <w:r w:rsidRPr="00B50E85">
        <w:rPr>
          <w:b/>
          <w:shd w:val="clear" w:color="auto" w:fill="FFFFFF"/>
          <w:lang w:val="ru"/>
        </w:rPr>
        <w:t>онтроля</w:t>
      </w:r>
      <w:proofErr w:type="spellEnd"/>
    </w:p>
    <w:p w:rsidR="00FD098B" w:rsidRPr="00B50E85" w:rsidRDefault="00FD098B">
      <w:pPr>
        <w:pStyle w:val="aa"/>
        <w:shd w:val="clear" w:color="auto" w:fill="FFFFFF"/>
        <w:rPr>
          <w:b/>
          <w:shd w:val="clear" w:color="auto" w:fill="FFFFFF"/>
          <w:lang w:val="ru"/>
        </w:rPr>
      </w:pP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2.1.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 мероприятий, их содержание (в том числе объем проверяемых обязательных требований), интенсивность и результаты.</w:t>
      </w:r>
    </w:p>
    <w:p w:rsidR="00FD098B" w:rsidRPr="00B50E85" w:rsidRDefault="004850FD">
      <w:pPr>
        <w:pStyle w:val="aa"/>
        <w:shd w:val="clear" w:color="auto" w:fill="FFFFFF"/>
        <w:ind w:firstLineChars="150" w:firstLine="360"/>
        <w:rPr>
          <w:shd w:val="clear" w:color="auto" w:fill="FFFFFF"/>
        </w:rPr>
      </w:pPr>
      <w:r w:rsidRPr="00B50E85">
        <w:rPr>
          <w:shd w:val="clear" w:color="auto" w:fill="FFFFFF"/>
          <w:lang w:val="ru"/>
        </w:rPr>
        <w:t>2.2.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Допустимый уровень риска причинения вреда (ущерба) закреплен в ключевых показателях вида муниципального контроля и их </w:t>
      </w:r>
      <w:proofErr w:type="spellStart"/>
      <w:r w:rsidRPr="00B50E85">
        <w:rPr>
          <w:shd w:val="clear" w:color="auto" w:fill="FFFFFF"/>
          <w:lang w:val="ru"/>
        </w:rPr>
        <w:t>целевы</w:t>
      </w:r>
      <w:proofErr w:type="spellEnd"/>
      <w:r w:rsidRPr="00B50E85">
        <w:rPr>
          <w:shd w:val="clear" w:color="auto" w:fill="FFFFFF"/>
        </w:rPr>
        <w:t>х</w:t>
      </w:r>
      <w:r w:rsidRPr="00B50E85">
        <w:rPr>
          <w:shd w:val="clear" w:color="auto" w:fill="FFFFFF"/>
          <w:lang w:val="ru"/>
        </w:rPr>
        <w:t xml:space="preserve"> значения</w:t>
      </w:r>
      <w:r w:rsidRPr="00B50E85">
        <w:rPr>
          <w:shd w:val="clear" w:color="auto" w:fill="FFFFFF"/>
        </w:rPr>
        <w:t>х</w:t>
      </w:r>
      <w:r w:rsidRPr="00B50E85">
        <w:rPr>
          <w:shd w:val="clear" w:color="auto" w:fill="FFFFFF"/>
          <w:lang w:val="ru"/>
        </w:rPr>
        <w:t>, индикативны</w:t>
      </w:r>
      <w:r w:rsidRPr="00B50E85">
        <w:rPr>
          <w:shd w:val="clear" w:color="auto" w:fill="FFFFFF"/>
        </w:rPr>
        <w:t>х</w:t>
      </w:r>
      <w:r w:rsidRPr="00B50E85">
        <w:rPr>
          <w:shd w:val="clear" w:color="auto" w:fill="FFFFFF"/>
          <w:lang w:val="ru"/>
        </w:rPr>
        <w:t xml:space="preserve"> </w:t>
      </w:r>
      <w:proofErr w:type="spellStart"/>
      <w:r w:rsidRPr="00B50E85">
        <w:rPr>
          <w:shd w:val="clear" w:color="auto" w:fill="FFFFFF"/>
          <w:lang w:val="ru"/>
        </w:rPr>
        <w:t>показател</w:t>
      </w:r>
      <w:r w:rsidRPr="00B50E85">
        <w:rPr>
          <w:shd w:val="clear" w:color="auto" w:fill="FFFFFF"/>
        </w:rPr>
        <w:t>ях</w:t>
      </w:r>
      <w:proofErr w:type="spellEnd"/>
      <w:r w:rsidRPr="00B50E85">
        <w:rPr>
          <w:shd w:val="clear" w:color="auto" w:fill="FFFFFF"/>
          <w:lang w:val="ru"/>
        </w:rPr>
        <w:t xml:space="preserve">, которые утверждаются решением Думы </w:t>
      </w:r>
      <w:r w:rsidRPr="00B50E85">
        <w:rPr>
          <w:shd w:val="clear" w:color="auto" w:fill="FFFFFF"/>
        </w:rPr>
        <w:t xml:space="preserve">Белоярского района. </w:t>
      </w:r>
    </w:p>
    <w:p w:rsidR="00FD098B" w:rsidRPr="00B50E85" w:rsidRDefault="004850FD">
      <w:pPr>
        <w:pStyle w:val="aa"/>
        <w:shd w:val="clear" w:color="auto" w:fill="FFFFFF"/>
        <w:ind w:firstLineChars="150" w:firstLine="360"/>
        <w:rPr>
          <w:shd w:val="clear" w:color="auto" w:fill="FFFFFF"/>
        </w:rPr>
      </w:pPr>
      <w:r w:rsidRPr="00B50E85">
        <w:rPr>
          <w:shd w:val="clear" w:color="auto" w:fill="FFFFFF"/>
          <w:lang w:val="ru"/>
        </w:rPr>
        <w:t>2.3.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</w:t>
      </w:r>
      <w:r w:rsidRPr="00B50E85">
        <w:rPr>
          <w:shd w:val="clear" w:color="auto" w:fill="FFFFFF"/>
        </w:rPr>
        <w:t xml:space="preserve"> следующие</w:t>
      </w:r>
      <w:r w:rsidRPr="00B50E85">
        <w:rPr>
          <w:shd w:val="clear" w:color="auto" w:fill="FFFFFF"/>
          <w:lang w:val="ru"/>
        </w:rPr>
        <w:t xml:space="preserve"> индикаторы риска нарушения обязательных требований </w:t>
      </w:r>
      <w:r w:rsidRPr="00B50E85">
        <w:rPr>
          <w:shd w:val="clear" w:color="auto" w:fill="FFFFFF"/>
        </w:rPr>
        <w:t xml:space="preserve">               </w:t>
      </w:r>
      <w:r w:rsidRPr="00B50E85">
        <w:rPr>
          <w:shd w:val="clear" w:color="auto" w:fill="FFFFFF"/>
          <w:lang w:val="ru"/>
        </w:rPr>
        <w:t>(далее – индикаторы риска)</w:t>
      </w:r>
      <w:r w:rsidRPr="00B50E85">
        <w:rPr>
          <w:shd w:val="clear" w:color="auto" w:fill="FFFFFF"/>
        </w:rPr>
        <w:t>: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1) 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B50E85">
        <w:rPr>
          <w:rFonts w:ascii="Times New Roman" w:hAnsi="Times New Roman"/>
          <w:sz w:val="24"/>
          <w:szCs w:val="24"/>
        </w:rPr>
        <w:t>2)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2.4.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При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          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Ханты-Мансийского автономного округа – Югры из любых источников, обеспечивающих их достоверность.</w:t>
      </w:r>
    </w:p>
    <w:p w:rsidR="00FD098B" w:rsidRPr="00B50E85" w:rsidRDefault="004850FD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2.5.</w:t>
      </w:r>
      <w:r w:rsidRPr="00B50E85">
        <w:rPr>
          <w:shd w:val="clear" w:color="auto" w:fill="FFFFFF"/>
        </w:rPr>
        <w:t xml:space="preserve">  К</w:t>
      </w:r>
      <w:proofErr w:type="spellStart"/>
      <w:r w:rsidRPr="00B50E85">
        <w:rPr>
          <w:shd w:val="clear" w:color="auto" w:fill="FFFFFF"/>
          <w:lang w:val="ru"/>
        </w:rPr>
        <w:t>онтрольн</w:t>
      </w:r>
      <w:r w:rsidRPr="00B50E85">
        <w:rPr>
          <w:shd w:val="clear" w:color="auto" w:fill="FFFFFF"/>
        </w:rPr>
        <w:t>ым</w:t>
      </w:r>
      <w:proofErr w:type="spellEnd"/>
      <w:r w:rsidRPr="00B50E85">
        <w:rPr>
          <w:shd w:val="clear" w:color="auto" w:fill="FFFFFF"/>
          <w:lang w:val="ru"/>
        </w:rPr>
        <w:t xml:space="preserve"> орган</w:t>
      </w:r>
      <w:r w:rsidRPr="00B50E85">
        <w:rPr>
          <w:shd w:val="clear" w:color="auto" w:fill="FFFFFF"/>
        </w:rPr>
        <w:t>ом</w:t>
      </w:r>
      <w:r w:rsidRPr="00B50E85">
        <w:rPr>
          <w:shd w:val="clear" w:color="auto" w:fill="FFFFFF"/>
          <w:lang w:val="ru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FD098B" w:rsidRPr="00B50E85" w:rsidRDefault="004850FD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2.6.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 xml:space="preserve">В рамках муниципального контроля плановые контрольные </w:t>
      </w:r>
      <w:proofErr w:type="spellStart"/>
      <w:r w:rsidRPr="00B50E85">
        <w:rPr>
          <w:shd w:val="clear" w:color="auto" w:fill="FFFFFF"/>
          <w:lang w:val="ru"/>
        </w:rPr>
        <w:t>мероприяти</w:t>
      </w:r>
      <w:proofErr w:type="spellEnd"/>
      <w:r w:rsidRPr="00B50E85">
        <w:rPr>
          <w:shd w:val="clear" w:color="auto" w:fill="FFFFFF"/>
        </w:rPr>
        <w:t>я</w:t>
      </w:r>
      <w:r w:rsidRPr="00B50E85">
        <w:rPr>
          <w:shd w:val="clear" w:color="auto" w:fill="FFFFFF"/>
          <w:lang w:val="ru"/>
        </w:rPr>
        <w:t xml:space="preserve"> не проводятся, отнесение объектов контроля к категориям риска причинения вреда (ущерба) не </w:t>
      </w:r>
      <w:proofErr w:type="spellStart"/>
      <w:r w:rsidRPr="00B50E85">
        <w:rPr>
          <w:shd w:val="clear" w:color="auto" w:fill="FFFFFF"/>
          <w:lang w:val="ru"/>
        </w:rPr>
        <w:lastRenderedPageBreak/>
        <w:t>осуществля</w:t>
      </w:r>
      <w:proofErr w:type="spellEnd"/>
      <w:r w:rsidRPr="00B50E85">
        <w:rPr>
          <w:shd w:val="clear" w:color="auto" w:fill="FFFFFF"/>
        </w:rPr>
        <w:t>е</w:t>
      </w:r>
      <w:proofErr w:type="spellStart"/>
      <w:r w:rsidRPr="00B50E85">
        <w:rPr>
          <w:shd w:val="clear" w:color="auto" w:fill="FFFFFF"/>
          <w:lang w:val="ru"/>
        </w:rPr>
        <w:t>тся</w:t>
      </w:r>
      <w:proofErr w:type="spellEnd"/>
      <w:r w:rsidRPr="00B50E85">
        <w:rPr>
          <w:shd w:val="clear" w:color="auto" w:fill="FFFFFF"/>
          <w:lang w:val="ru"/>
        </w:rPr>
        <w:t>, критерии отнесения объектов контроля к категориям риска не устанавливаются.</w:t>
      </w:r>
    </w:p>
    <w:p w:rsidR="00FD098B" w:rsidRPr="00B50E85" w:rsidRDefault="00FD098B">
      <w:pPr>
        <w:pStyle w:val="aa"/>
        <w:shd w:val="clear" w:color="auto" w:fill="FFFFFF"/>
        <w:ind w:firstLineChars="200" w:firstLine="480"/>
        <w:rPr>
          <w:shd w:val="clear" w:color="auto" w:fill="FFFFFF"/>
        </w:rPr>
      </w:pPr>
    </w:p>
    <w:p w:rsidR="00FD098B" w:rsidRDefault="004850FD" w:rsidP="00334C7C">
      <w:pPr>
        <w:spacing w:before="160" w:after="0" w:line="240" w:lineRule="auto"/>
        <w:ind w:firstLineChars="200" w:firstLine="482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b/>
          <w:kern w:val="2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334C7C" w:rsidRPr="00B50E85" w:rsidRDefault="00334C7C" w:rsidP="00334C7C">
      <w:pPr>
        <w:spacing w:before="160" w:after="0" w:line="240" w:lineRule="auto"/>
        <w:ind w:firstLineChars="200" w:firstLine="482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t xml:space="preserve">3.1. Профилактические мероприятия осуществляются должностными лицами контрольного органа </w:t>
      </w:r>
      <w:r w:rsidRPr="00B50E85">
        <w:rPr>
          <w:shd w:val="clear" w:color="auto" w:fill="FFFFFF"/>
          <w:lang w:val="ru"/>
        </w:rPr>
        <w:t xml:space="preserve">на основании Программы профилактики рисков причинения вреда (ущерба) охраняемым законом ценностям, ежегодно утверждаемой постановлением администрации </w:t>
      </w:r>
      <w:r w:rsidRPr="00B50E85">
        <w:rPr>
          <w:shd w:val="clear" w:color="auto" w:fill="FFFFFF"/>
        </w:rPr>
        <w:t>Белоярского района</w:t>
      </w:r>
      <w:r w:rsidRPr="00B50E85">
        <w:rPr>
          <w:shd w:val="clear" w:color="auto" w:fill="FFFFFF"/>
          <w:lang w:val="ru"/>
        </w:rPr>
        <w:t xml:space="preserve">. </w:t>
      </w:r>
      <w:r w:rsidRPr="00B50E85"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t>3.2. К</w:t>
      </w:r>
      <w:proofErr w:type="spellStart"/>
      <w:r w:rsidRPr="00B50E85">
        <w:rPr>
          <w:shd w:val="clear" w:color="auto" w:fill="FFFFFF"/>
          <w:lang w:val="ru"/>
        </w:rPr>
        <w:t>онтрольный</w:t>
      </w:r>
      <w:proofErr w:type="spellEnd"/>
      <w:r w:rsidRPr="00B50E85">
        <w:rPr>
          <w:shd w:val="clear" w:color="auto" w:fill="FFFFFF"/>
          <w:lang w:val="ru"/>
        </w:rPr>
        <w:t xml:space="preserve"> орган вправе проводить профилактические мероприятия, не предусмотренные программой профилактики.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3.</w:t>
      </w:r>
      <w:r w:rsidRPr="00B50E85">
        <w:rPr>
          <w:shd w:val="clear" w:color="auto" w:fill="FFFFFF"/>
        </w:rPr>
        <w:t>3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 w:rsidRPr="00B50E85">
        <w:rPr>
          <w:shd w:val="clear" w:color="auto" w:fill="FFFFFF"/>
        </w:rPr>
        <w:t>  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1) информирование;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2) объявление предостережения;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3) консультирование;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4) профилактический визит.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 xml:space="preserve">3.4. Информирование осуществляется должностными лицами контрольного органа посредством размещения 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сведений, предусмотренных частью 3 статьи 46, статьей 21 Федерального закона № 248-ФЗ на официальном сайте 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органов местного самоуправления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в сети 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«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Интернет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»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, в средствах массовой информации, через единый портал государственных и муниципальных услуг и в иных формах.</w:t>
      </w:r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 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 xml:space="preserve">3.5. </w:t>
      </w:r>
      <w:proofErr w:type="gramStart"/>
      <w:r w:rsidRPr="00B50E85">
        <w:rPr>
          <w:rFonts w:ascii="Times New Roman" w:eastAsia="SimSun" w:hAnsi="Times New Roman"/>
          <w:kern w:val="2"/>
          <w:sz w:val="24"/>
          <w:szCs w:val="24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B50E85">
        <w:rPr>
          <w:rFonts w:ascii="Times New Roman" w:eastAsia="SimSun" w:hAnsi="Times New Roman"/>
          <w:kern w:val="2"/>
          <w:sz w:val="24"/>
          <w:szCs w:val="24"/>
        </w:rPr>
        <w:t xml:space="preserve"> по обеспечению соблюдения обязательных требований. 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3.6. 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муниципальный контроль,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B50E85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трёх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Контролируемое лицо в течение </w:t>
      </w:r>
      <w:r w:rsidRPr="00B50E85">
        <w:rPr>
          <w:shd w:val="clear" w:color="auto" w:fill="FFFFFF"/>
        </w:rPr>
        <w:t>десяти</w:t>
      </w:r>
      <w:r w:rsidRPr="00B50E85">
        <w:rPr>
          <w:shd w:val="clear" w:color="auto" w:fill="FFFFFF"/>
          <w:lang w:val="ru"/>
        </w:rPr>
        <w:t xml:space="preserve"> рабочих дней со дня получения предостережения вправе подать в </w:t>
      </w:r>
      <w:proofErr w:type="spellStart"/>
      <w:r w:rsidRPr="00B50E85">
        <w:rPr>
          <w:shd w:val="clear" w:color="auto" w:fill="FFFFFF"/>
          <w:lang w:val="ru"/>
        </w:rPr>
        <w:t>контрол</w:t>
      </w:r>
      <w:r w:rsidRPr="00B50E85">
        <w:rPr>
          <w:shd w:val="clear" w:color="auto" w:fill="FFFFFF"/>
        </w:rPr>
        <w:t>ьный</w:t>
      </w:r>
      <w:proofErr w:type="spellEnd"/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орган возражение в отношении указанного предостережения, </w:t>
      </w:r>
      <w:r w:rsidRPr="00B50E85">
        <w:rPr>
          <w:shd w:val="clear" w:color="auto" w:fill="FFFFFF"/>
          <w:lang w:val="ru"/>
        </w:rPr>
        <w:lastRenderedPageBreak/>
        <w:t xml:space="preserve">через личный кабинет в государственных информационных системах </w:t>
      </w:r>
      <w:r w:rsidRPr="00B50E85">
        <w:rPr>
          <w:shd w:val="clear" w:color="auto" w:fill="FFFFFF"/>
        </w:rPr>
        <w:t xml:space="preserve">   </w:t>
      </w:r>
      <w:r w:rsidRPr="00B50E85">
        <w:rPr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 </w:t>
      </w:r>
      <w:proofErr w:type="spellStart"/>
      <w:r w:rsidRPr="00B50E85">
        <w:rPr>
          <w:shd w:val="clear" w:color="auto" w:fill="FFFFFF"/>
          <w:lang w:val="ru"/>
        </w:rPr>
        <w:t>Возражени</w:t>
      </w:r>
      <w:proofErr w:type="spellEnd"/>
      <w:r w:rsidRPr="00B50E85">
        <w:rPr>
          <w:shd w:val="clear" w:color="auto" w:fill="FFFFFF"/>
        </w:rPr>
        <w:t>е</w:t>
      </w:r>
      <w:r w:rsidRPr="00B50E85">
        <w:rPr>
          <w:shd w:val="clear" w:color="auto" w:fill="FFFFFF"/>
          <w:lang w:val="ru"/>
        </w:rPr>
        <w:t xml:space="preserve"> </w:t>
      </w:r>
      <w:proofErr w:type="spellStart"/>
      <w:r w:rsidRPr="00B50E85">
        <w:rPr>
          <w:shd w:val="clear" w:color="auto" w:fill="FFFFFF"/>
          <w:lang w:val="ru"/>
        </w:rPr>
        <w:t>составля</w:t>
      </w:r>
      <w:proofErr w:type="spellEnd"/>
      <w:r w:rsidRPr="00B50E85">
        <w:rPr>
          <w:shd w:val="clear" w:color="auto" w:fill="FFFFFF"/>
        </w:rPr>
        <w:t>е</w:t>
      </w:r>
      <w:proofErr w:type="spellStart"/>
      <w:r w:rsidRPr="00B50E85">
        <w:rPr>
          <w:shd w:val="clear" w:color="auto" w:fill="FFFFFF"/>
          <w:lang w:val="ru"/>
        </w:rPr>
        <w:t>тся</w:t>
      </w:r>
      <w:proofErr w:type="spellEnd"/>
      <w:r w:rsidRPr="00B50E85">
        <w:rPr>
          <w:shd w:val="clear" w:color="auto" w:fill="FFFFFF"/>
          <w:lang w:val="ru"/>
        </w:rPr>
        <w:t xml:space="preserve"> контролируемым лицом в произвольной форме, при этом </w:t>
      </w:r>
      <w:proofErr w:type="spellStart"/>
      <w:r w:rsidRPr="00B50E85">
        <w:rPr>
          <w:shd w:val="clear" w:color="auto" w:fill="FFFFFF"/>
          <w:lang w:val="ru"/>
        </w:rPr>
        <w:t>содерж</w:t>
      </w:r>
      <w:proofErr w:type="spellEnd"/>
      <w:r w:rsidRPr="00B50E85">
        <w:rPr>
          <w:shd w:val="clear" w:color="auto" w:fill="FFFFFF"/>
        </w:rPr>
        <w:t>и</w:t>
      </w:r>
      <w:r w:rsidRPr="00B50E85">
        <w:rPr>
          <w:shd w:val="clear" w:color="auto" w:fill="FFFFFF"/>
          <w:lang w:val="ru"/>
        </w:rPr>
        <w:t>т: </w:t>
      </w:r>
    </w:p>
    <w:p w:rsidR="00FD098B" w:rsidRPr="00B50E85" w:rsidRDefault="004850FD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наименование контрольного органа, в который направляется возражение; </w:t>
      </w:r>
    </w:p>
    <w:p w:rsidR="00FD098B" w:rsidRPr="00B50E85" w:rsidRDefault="004850FD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наименование контролируемого лица;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3) </w:t>
      </w:r>
      <w:r w:rsidRPr="00B50E85">
        <w:rPr>
          <w:shd w:val="clear" w:color="auto" w:fill="FFFFFF"/>
          <w:lang w:val="ru"/>
        </w:rPr>
        <w:t>дату и номер полученного предостережения;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4) </w:t>
      </w:r>
      <w:r w:rsidRPr="00B50E85">
        <w:rPr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5) </w:t>
      </w:r>
      <w:r w:rsidRPr="00B50E85">
        <w:rPr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6) </w:t>
      </w:r>
      <w:r w:rsidRPr="00B50E85">
        <w:rPr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7) </w:t>
      </w:r>
      <w:r w:rsidRPr="00B50E85">
        <w:rPr>
          <w:shd w:val="clear" w:color="auto" w:fill="FFFFFF"/>
          <w:lang w:val="ru"/>
        </w:rPr>
        <w:t>дату направления возражения.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Возражение контрольный орган рассматривает не позднее 30 дней </w:t>
      </w:r>
      <w:proofErr w:type="gramStart"/>
      <w:r w:rsidRPr="00B50E85">
        <w:rPr>
          <w:shd w:val="clear" w:color="auto" w:fill="FFFFFF"/>
          <w:lang w:val="ru"/>
        </w:rPr>
        <w:t>с даты</w:t>
      </w:r>
      <w:proofErr w:type="gramEnd"/>
      <w:r w:rsidRPr="00B50E85">
        <w:rPr>
          <w:shd w:val="clear" w:color="auto" w:fill="FFFFFF"/>
          <w:lang w:val="ru"/>
        </w:rPr>
        <w:t xml:space="preserve"> его получения, по итогам которого принимает одно из указанных решений: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1) </w:t>
      </w:r>
      <w:r w:rsidRPr="00B50E85">
        <w:rPr>
          <w:shd w:val="clear" w:color="auto" w:fill="FFFFFF"/>
          <w:lang w:val="ru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B50E85">
        <w:rPr>
          <w:shd w:val="clear" w:color="auto" w:fill="FFFFFF"/>
        </w:rPr>
        <w:t>трех</w:t>
      </w:r>
      <w:r w:rsidRPr="00B50E85">
        <w:rPr>
          <w:shd w:val="clear" w:color="auto" w:fill="FFFFFF"/>
          <w:lang w:val="ru"/>
        </w:rPr>
        <w:t xml:space="preserve"> рабочих дней </w:t>
      </w:r>
      <w:proofErr w:type="gramStart"/>
      <w:r w:rsidRPr="00B50E85">
        <w:rPr>
          <w:shd w:val="clear" w:color="auto" w:fill="FFFFFF"/>
          <w:lang w:val="ru"/>
        </w:rPr>
        <w:t>с даты принятия</w:t>
      </w:r>
      <w:proofErr w:type="gramEnd"/>
      <w:r w:rsidRPr="00B50E85">
        <w:rPr>
          <w:shd w:val="clear" w:color="auto" w:fill="FFFFFF"/>
          <w:lang w:val="ru"/>
        </w:rPr>
        <w:t xml:space="preserve"> такого решения;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2) </w:t>
      </w:r>
      <w:r w:rsidRPr="00B50E85">
        <w:rPr>
          <w:shd w:val="clear" w:color="auto" w:fill="FFFFFF"/>
          <w:lang w:val="ru"/>
        </w:rPr>
        <w:t xml:space="preserve">в случае признания доводов контролируемого лица </w:t>
      </w:r>
      <w:proofErr w:type="gramStart"/>
      <w:r w:rsidRPr="00B50E85">
        <w:rPr>
          <w:shd w:val="clear" w:color="auto" w:fill="FFFFFF"/>
          <w:lang w:val="ru"/>
        </w:rPr>
        <w:t>несостоятельными</w:t>
      </w:r>
      <w:proofErr w:type="gramEnd"/>
      <w:r w:rsidRPr="00B50E85">
        <w:rPr>
          <w:shd w:val="clear" w:color="auto" w:fill="FFFFFF"/>
          <w:lang w:val="ru"/>
        </w:rPr>
        <w:t xml:space="preserve"> – об оставлении возражения без удовлетворения, о чем уведомляет его в срок не позднее </w:t>
      </w:r>
      <w:r w:rsidRPr="00B50E85">
        <w:rPr>
          <w:shd w:val="clear" w:color="auto" w:fill="FFFFFF"/>
        </w:rPr>
        <w:t>трех</w:t>
      </w:r>
      <w:r w:rsidRPr="00B50E85">
        <w:rPr>
          <w:shd w:val="clear" w:color="auto" w:fill="FFFFFF"/>
          <w:lang w:val="ru"/>
        </w:rPr>
        <w:t xml:space="preserve"> рабочих дней с даты принятия такого решения.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 </w:t>
      </w:r>
      <w:r w:rsidRPr="00B50E85">
        <w:rPr>
          <w:shd w:val="clear" w:color="auto" w:fill="FFFFFF"/>
        </w:rPr>
        <w:t> 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t>3.7. Консультирование контролируемых лиц и их представителей осуществляется должностным лицом контрольного органа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 </w:t>
      </w:r>
      <w:r w:rsidRPr="00B50E85">
        <w:rPr>
          <w:shd w:val="clear" w:color="auto" w:fill="FFFFFF"/>
        </w:rPr>
        <w:t>   </w:t>
      </w:r>
      <w:r w:rsidRPr="00B50E85">
        <w:rPr>
          <w:shd w:val="clear" w:color="auto" w:fill="FFFFFF"/>
          <w:lang w:val="ru"/>
        </w:rPr>
        <w:t>Консультирование осуществляется без взимания платы.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 </w:t>
      </w:r>
      <w:r w:rsidRPr="00B50E85">
        <w:rPr>
          <w:shd w:val="clear" w:color="auto" w:fill="FFFFFF"/>
        </w:rPr>
        <w:t>   </w:t>
      </w:r>
      <w:r w:rsidRPr="00B50E85">
        <w:rPr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 w:rsidRPr="00B50E85">
        <w:rPr>
          <w:shd w:val="clear" w:color="auto" w:fill="FFFFFF"/>
        </w:rPr>
        <w:t xml:space="preserve"> Белоярского района.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3.</w:t>
      </w:r>
      <w:r w:rsidRPr="00B50E85">
        <w:rPr>
          <w:shd w:val="clear" w:color="auto" w:fill="FFFFFF"/>
        </w:rPr>
        <w:t>8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Консультирование осуществляется по следующим вопросам: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1) 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компетенция контрольного органа;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2) 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организация и осуществление муниципального контроля;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3)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4)</w:t>
      </w:r>
      <w:r w:rsidRPr="00B50E85">
        <w:rPr>
          <w:shd w:val="clear" w:color="auto" w:fill="FFFFFF"/>
        </w:rPr>
        <w:t xml:space="preserve">  </w:t>
      </w:r>
      <w:r w:rsidRPr="00B50E85">
        <w:rPr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3.</w:t>
      </w:r>
      <w:r w:rsidRPr="00B50E85">
        <w:rPr>
          <w:shd w:val="clear" w:color="auto" w:fill="FFFFFF"/>
        </w:rPr>
        <w:t xml:space="preserve">9.  </w:t>
      </w:r>
      <w:r w:rsidRPr="00B50E85">
        <w:rPr>
          <w:shd w:val="clear" w:color="auto" w:fill="FFFFFF"/>
          <w:lang w:val="ru"/>
        </w:rPr>
        <w:t xml:space="preserve">Консультирование в письменной форме осуществляется </w:t>
      </w:r>
      <w:r w:rsidRPr="00B50E85">
        <w:rPr>
          <w:shd w:val="clear" w:color="auto" w:fill="FFFFFF"/>
        </w:rPr>
        <w:t>должностным лицом</w:t>
      </w:r>
      <w:r w:rsidRPr="00B50E85">
        <w:rPr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1)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2)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3)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Если поставленные во время консультирования вопросы не </w:t>
      </w:r>
      <w:proofErr w:type="gramStart"/>
      <w:r w:rsidRPr="00B50E85">
        <w:rPr>
          <w:shd w:val="clear" w:color="auto" w:fill="FFFFFF"/>
          <w:lang w:val="ru"/>
        </w:rPr>
        <w:t>относятся к осуществляемому виду муниципального контроля даются</w:t>
      </w:r>
      <w:proofErr w:type="gramEnd"/>
      <w:r w:rsidRPr="00B50E85">
        <w:rPr>
          <w:shd w:val="clear" w:color="auto" w:fill="FFFFFF"/>
          <w:lang w:val="ru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lastRenderedPageBreak/>
        <w:t xml:space="preserve"> </w:t>
      </w:r>
      <w:r w:rsidRPr="00B50E85">
        <w:rPr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 Должностные лица к</w:t>
      </w:r>
      <w:proofErr w:type="spellStart"/>
      <w:r w:rsidRPr="00B50E85">
        <w:rPr>
          <w:shd w:val="clear" w:color="auto" w:fill="FFFFFF"/>
          <w:lang w:val="ru"/>
        </w:rPr>
        <w:t>онтрольн</w:t>
      </w:r>
      <w:proofErr w:type="spellEnd"/>
      <w:r w:rsidRPr="00B50E85">
        <w:rPr>
          <w:shd w:val="clear" w:color="auto" w:fill="FFFFFF"/>
        </w:rPr>
        <w:t>ого</w:t>
      </w:r>
      <w:r w:rsidRPr="00B50E85">
        <w:rPr>
          <w:shd w:val="clear" w:color="auto" w:fill="FFFFFF"/>
          <w:lang w:val="ru"/>
        </w:rPr>
        <w:t xml:space="preserve"> орган</w:t>
      </w:r>
      <w:r w:rsidRPr="00B50E85">
        <w:rPr>
          <w:shd w:val="clear" w:color="auto" w:fill="FFFFFF"/>
        </w:rPr>
        <w:t>а</w:t>
      </w:r>
      <w:r w:rsidRPr="00B50E85">
        <w:rPr>
          <w:shd w:val="clear" w:color="auto" w:fill="FFFFFF"/>
          <w:lang w:val="ru"/>
        </w:rPr>
        <w:t xml:space="preserve"> </w:t>
      </w:r>
      <w:proofErr w:type="spellStart"/>
      <w:r w:rsidRPr="00B50E85">
        <w:rPr>
          <w:shd w:val="clear" w:color="auto" w:fill="FFFFFF"/>
          <w:lang w:val="ru"/>
        </w:rPr>
        <w:t>осуществля</w:t>
      </w:r>
      <w:proofErr w:type="spellEnd"/>
      <w:r w:rsidRPr="00B50E85">
        <w:rPr>
          <w:shd w:val="clear" w:color="auto" w:fill="FFFFFF"/>
        </w:rPr>
        <w:t>ют</w:t>
      </w:r>
      <w:r w:rsidRPr="00B50E85">
        <w:rPr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В случае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письменного разъяснения, подписанного </w:t>
      </w:r>
      <w:r w:rsidRPr="00B50E85">
        <w:rPr>
          <w:shd w:val="clear" w:color="auto" w:fill="FFFFFF"/>
        </w:rPr>
        <w:t>должностным лицом контрольного органа.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3.</w:t>
      </w:r>
      <w:r w:rsidRPr="00B50E85">
        <w:rPr>
          <w:shd w:val="clear" w:color="auto" w:fill="FFFFFF"/>
        </w:rPr>
        <w:t>10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Профилактический визит проводится в форме профилактической беседы </w:t>
      </w:r>
      <w:r w:rsidRPr="00B50E85">
        <w:rPr>
          <w:shd w:val="clear" w:color="auto" w:fill="FFFFFF"/>
        </w:rPr>
        <w:t>должностным лицом контрольного органа</w:t>
      </w:r>
      <w:r w:rsidRPr="00B50E85">
        <w:rPr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FD098B" w:rsidRPr="00B50E85" w:rsidRDefault="004850FD">
      <w:pPr>
        <w:spacing w:after="0" w:line="240" w:lineRule="auto"/>
        <w:ind w:firstLineChars="150" w:firstLine="360"/>
        <w:jc w:val="both"/>
        <w:rPr>
          <w:rFonts w:ascii="Arial" w:hAnsi="Arial"/>
          <w:sz w:val="20"/>
          <w:szCs w:val="24"/>
        </w:rPr>
      </w:pPr>
      <w:r w:rsidRPr="00B50E85">
        <w:rPr>
          <w:sz w:val="24"/>
          <w:szCs w:val="24"/>
          <w:shd w:val="clear" w:color="auto" w:fill="FFFFFF"/>
        </w:rPr>
        <w:t xml:space="preserve"> </w:t>
      </w:r>
      <w:r w:rsidRPr="00B50E85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gramStart"/>
      <w:r w:rsidRPr="00B50E85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B50E85">
        <w:rPr>
          <w:rFonts w:ascii="Times New Roman" w:hAnsi="Times New Roman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 xml:space="preserve">Для </w:t>
      </w:r>
      <w:proofErr w:type="gramStart"/>
      <w:r w:rsidRPr="00B50E85">
        <w:rPr>
          <w:shd w:val="clear" w:color="auto" w:fill="FFFFFF"/>
          <w:lang w:val="ru"/>
        </w:rPr>
        <w:t>объектов контроля, отнесенных к категории среднего или умеренного риска обязательный профилактический визит проводится</w:t>
      </w:r>
      <w:proofErr w:type="gramEnd"/>
      <w:r w:rsidRPr="00B50E85">
        <w:rPr>
          <w:shd w:val="clear" w:color="auto" w:fill="FFFFFF"/>
          <w:lang w:val="ru"/>
        </w:rPr>
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 w:rsidRPr="00B50E85">
        <w:rPr>
          <w:shd w:val="clear" w:color="auto" w:fill="FFFFFF"/>
        </w:rPr>
        <w:t>одного</w:t>
      </w:r>
      <w:r w:rsidRPr="00B50E85">
        <w:rPr>
          <w:shd w:val="clear" w:color="auto" w:fill="FFFFFF"/>
          <w:lang w:val="ru"/>
        </w:rPr>
        <w:t xml:space="preserve"> раза в </w:t>
      </w:r>
      <w:r w:rsidRPr="00B50E85">
        <w:rPr>
          <w:shd w:val="clear" w:color="auto" w:fill="FFFFFF"/>
        </w:rPr>
        <w:t>пять</w:t>
      </w:r>
      <w:r w:rsidRPr="00B50E85">
        <w:rPr>
          <w:shd w:val="clear" w:color="auto" w:fill="FFFFFF"/>
          <w:lang w:val="ru"/>
        </w:rPr>
        <w:t xml:space="preserve"> лет в порядке, определенном </w:t>
      </w:r>
      <w:r w:rsidRPr="00B50E85">
        <w:rPr>
          <w:shd w:val="clear" w:color="auto" w:fill="FFFFFF"/>
        </w:rPr>
        <w:t>частями</w:t>
      </w:r>
      <w:r w:rsidRPr="00B50E85">
        <w:rPr>
          <w:shd w:val="clear" w:color="auto" w:fill="FFFFFF"/>
          <w:lang w:val="ru"/>
        </w:rPr>
        <w:t xml:space="preserve"> 3-4, 8-13 статьи 52.1 Федерального закона </w:t>
      </w:r>
      <w:r w:rsidRPr="00B50E85">
        <w:rPr>
          <w:shd w:val="clear" w:color="auto" w:fill="FFFFFF"/>
        </w:rPr>
        <w:t xml:space="preserve">            </w:t>
      </w:r>
      <w:r w:rsidRPr="00B50E85">
        <w:rPr>
          <w:shd w:val="clear" w:color="auto" w:fill="FFFFFF"/>
          <w:lang w:val="ru"/>
        </w:rPr>
        <w:t>№ 248-ФЗ.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 w:rsidRPr="00B50E85">
        <w:rPr>
          <w:shd w:val="clear" w:color="auto" w:fill="FFFFFF"/>
        </w:rPr>
        <w:t xml:space="preserve">         </w:t>
      </w:r>
      <w:r w:rsidRPr="00B50E85">
        <w:rPr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Контрольный орган рассматривает заявление в течение </w:t>
      </w:r>
      <w:r w:rsidRPr="00B50E85">
        <w:rPr>
          <w:shd w:val="clear" w:color="auto" w:fill="FFFFFF"/>
        </w:rPr>
        <w:t xml:space="preserve">десяти </w:t>
      </w:r>
      <w:r w:rsidRPr="00B50E85">
        <w:rPr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В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 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 w:rsidRPr="00B50E85">
        <w:rPr>
          <w:shd w:val="clear" w:color="auto" w:fill="FFFFFF"/>
        </w:rPr>
        <w:t>двадцати</w:t>
      </w:r>
      <w:r w:rsidRPr="00B50E85">
        <w:rPr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>Профилактический визит по</w:t>
      </w:r>
      <w:r w:rsidRPr="00B50E85">
        <w:rPr>
          <w:shd w:val="clear" w:color="auto" w:fill="FFFFFF"/>
        </w:rPr>
        <w:t xml:space="preserve"> инициативе </w:t>
      </w:r>
      <w:r w:rsidRPr="00B50E85">
        <w:rPr>
          <w:shd w:val="clear" w:color="auto" w:fill="FFFFFF"/>
          <w:lang w:val="ru"/>
        </w:rPr>
        <w:t xml:space="preserve">контролируемого лица осуществляется в порядке, </w:t>
      </w:r>
      <w:r w:rsidRPr="00B50E85">
        <w:rPr>
          <w:shd w:val="clear" w:color="auto" w:fill="FFFFFF"/>
        </w:rPr>
        <w:t>определённом</w:t>
      </w:r>
      <w:r w:rsidRPr="00B50E85">
        <w:rPr>
          <w:shd w:val="clear" w:color="auto" w:fill="FFFFFF"/>
          <w:lang w:val="ru"/>
        </w:rPr>
        <w:t xml:space="preserve"> </w:t>
      </w:r>
      <w:r w:rsidRPr="00B50E85">
        <w:rPr>
          <w:shd w:val="clear" w:color="auto" w:fill="FFFFFF"/>
        </w:rPr>
        <w:t>частями</w:t>
      </w:r>
      <w:r w:rsidRPr="00B50E85">
        <w:rPr>
          <w:shd w:val="clear" w:color="auto" w:fill="FFFFFF"/>
          <w:lang w:val="ru"/>
        </w:rPr>
        <w:t xml:space="preserve"> 6-10 статьи 52.2 Федерального закона № 248-ФЗ.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По итогам профилактического визита по </w:t>
      </w:r>
      <w:r w:rsidRPr="00B50E85">
        <w:rPr>
          <w:shd w:val="clear" w:color="auto" w:fill="FFFFFF"/>
        </w:rPr>
        <w:t>инициативе</w:t>
      </w:r>
      <w:r w:rsidRPr="00B50E85">
        <w:rPr>
          <w:shd w:val="clear" w:color="auto" w:fill="FFFFFF"/>
          <w:lang w:val="ru"/>
        </w:rPr>
        <w:t xml:space="preserve"> контролируемого лица </w:t>
      </w:r>
      <w:r w:rsidRPr="00B50E85">
        <w:rPr>
          <w:shd w:val="clear" w:color="auto" w:fill="FFFFFF"/>
        </w:rPr>
        <w:t>должностным лицом</w:t>
      </w:r>
      <w:r w:rsidRPr="00B50E85">
        <w:rPr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 w:rsidRPr="00B50E85">
        <w:rPr>
          <w:shd w:val="clear" w:color="auto" w:fill="FFFFFF"/>
        </w:rPr>
        <w:t xml:space="preserve">постановлением </w:t>
      </w:r>
      <w:r w:rsidRPr="00B50E85">
        <w:rPr>
          <w:shd w:val="clear" w:color="auto" w:fill="FFFFFF"/>
          <w:lang w:val="ru"/>
        </w:rPr>
        <w:t xml:space="preserve">администрации </w:t>
      </w:r>
      <w:r w:rsidRPr="00B50E85">
        <w:rPr>
          <w:shd w:val="clear" w:color="auto" w:fill="FFFFFF"/>
        </w:rPr>
        <w:t>Белоярского района.</w:t>
      </w:r>
      <w:r w:rsidRPr="00B50E85">
        <w:rPr>
          <w:shd w:val="clear" w:color="auto" w:fill="FFFFFF"/>
          <w:lang w:val="ru"/>
        </w:rPr>
        <w:t> 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proofErr w:type="gramStart"/>
      <w:r w:rsidRPr="00B50E85">
        <w:rPr>
          <w:shd w:val="clear" w:color="auto" w:fill="FFFFFF"/>
          <w:lang w:val="ru"/>
        </w:rPr>
        <w:lastRenderedPageBreak/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</w:t>
      </w:r>
      <w:proofErr w:type="gramEnd"/>
      <w:r w:rsidRPr="00B50E85">
        <w:rPr>
          <w:shd w:val="clear" w:color="auto" w:fill="FFFFFF"/>
          <w:lang w:val="ru"/>
        </w:rPr>
        <w:t xml:space="preserve"> лицом.</w:t>
      </w:r>
    </w:p>
    <w:p w:rsidR="00FD098B" w:rsidRPr="00B50E85" w:rsidRDefault="004850FD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3.1</w:t>
      </w:r>
      <w:r w:rsidRPr="00B50E85">
        <w:rPr>
          <w:shd w:val="clear" w:color="auto" w:fill="FFFFFF"/>
        </w:rPr>
        <w:t>1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 w:rsidRPr="00B50E85">
        <w:rPr>
          <w:shd w:val="clear" w:color="auto" w:fill="FFFFFF"/>
        </w:rPr>
        <w:t xml:space="preserve"> порядке и </w:t>
      </w:r>
      <w:r w:rsidRPr="00B50E85">
        <w:rPr>
          <w:shd w:val="clear" w:color="auto" w:fill="FFFFFF"/>
          <w:lang w:val="ru"/>
        </w:rPr>
        <w:t xml:space="preserve">случаях, предусмотренных </w:t>
      </w:r>
      <w:r w:rsidRPr="00B50E85">
        <w:rPr>
          <w:shd w:val="clear" w:color="auto" w:fill="FFFFFF"/>
        </w:rPr>
        <w:t xml:space="preserve">статьями 25, </w:t>
      </w:r>
      <w:r w:rsidRPr="00B50E85">
        <w:rPr>
          <w:shd w:val="clear" w:color="auto" w:fill="FFFFFF"/>
          <w:lang w:val="ru"/>
        </w:rPr>
        <w:t xml:space="preserve">52.1 Федерального закона </w:t>
      </w:r>
      <w:r w:rsidRPr="00B50E85">
        <w:rPr>
          <w:shd w:val="clear" w:color="auto" w:fill="FFFFFF"/>
        </w:rPr>
        <w:t xml:space="preserve">   </w:t>
      </w:r>
      <w:r w:rsidRPr="00B50E85">
        <w:rPr>
          <w:shd w:val="clear" w:color="auto" w:fill="FFFFFF"/>
          <w:lang w:val="ru"/>
        </w:rPr>
        <w:t>№ 248-ФЗ.</w:t>
      </w:r>
    </w:p>
    <w:p w:rsidR="00FD098B" w:rsidRPr="00B50E85" w:rsidRDefault="00FD098B">
      <w:pPr>
        <w:pStyle w:val="aa"/>
        <w:shd w:val="clear" w:color="auto" w:fill="FFFFFF"/>
        <w:ind w:firstLineChars="200" w:firstLine="480"/>
        <w:rPr>
          <w:shd w:val="clear" w:color="auto" w:fill="FFFFFF"/>
          <w:lang w:val="ru"/>
        </w:rPr>
      </w:pPr>
    </w:p>
    <w:p w:rsidR="00FD098B" w:rsidRPr="00B50E85" w:rsidRDefault="004850FD">
      <w:pPr>
        <w:pStyle w:val="aa"/>
        <w:numPr>
          <w:ilvl w:val="0"/>
          <w:numId w:val="5"/>
        </w:numPr>
        <w:shd w:val="clear" w:color="auto" w:fill="FFFFFF"/>
        <w:ind w:firstLineChars="200" w:firstLine="482"/>
        <w:jc w:val="center"/>
        <w:rPr>
          <w:b/>
          <w:shd w:val="clear" w:color="auto" w:fill="FFFFFF"/>
        </w:rPr>
      </w:pPr>
      <w:r w:rsidRPr="00B50E85">
        <w:rPr>
          <w:b/>
          <w:shd w:val="clear" w:color="auto" w:fill="FFFFFF"/>
        </w:rPr>
        <w:t>Осуществление муниципального контроля</w:t>
      </w:r>
    </w:p>
    <w:p w:rsidR="00FD098B" w:rsidRPr="00B50E85" w:rsidRDefault="00FD098B">
      <w:pPr>
        <w:pStyle w:val="aa"/>
        <w:shd w:val="clear" w:color="auto" w:fill="FFFFFF"/>
        <w:ind w:left="720" w:firstLineChars="200" w:firstLine="482"/>
        <w:rPr>
          <w:b/>
          <w:shd w:val="clear" w:color="auto" w:fill="FFFFFF"/>
        </w:rPr>
      </w:pP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4.1. В рамках осуществления муниципального контроля при взаимодействии с контролируемым лицом проводятся следующие виды контрольных мероприятий: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1) инспекционный визит (посредством осмотра; опроса;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получения письменных объяснений; инструментального обследования);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2) документарная проверка (посредством получения письменных объяснений; истребования документов);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3) выездная проверка (посредством осмотра; опроса; получения письменных объяснений; истребования документов; инструментального обследования).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t xml:space="preserve">4.2. </w:t>
      </w:r>
      <w:proofErr w:type="gramStart"/>
      <w:r w:rsidRPr="00B50E85">
        <w:rPr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4.</w:t>
      </w:r>
      <w:r w:rsidRPr="00B50E85">
        <w:rPr>
          <w:shd w:val="clear" w:color="auto" w:fill="FFFFFF"/>
        </w:rPr>
        <w:t xml:space="preserve">3. </w:t>
      </w:r>
      <w:r w:rsidRPr="00B50E85">
        <w:rPr>
          <w:shd w:val="clear" w:color="auto" w:fill="FFFFFF"/>
          <w:lang w:val="ru"/>
        </w:rPr>
        <w:t>Инспекционный визит, выездная проверка</w:t>
      </w:r>
      <w:r w:rsidRPr="00B50E85">
        <w:rPr>
          <w:shd w:val="clear" w:color="auto" w:fill="FFFFFF"/>
        </w:rPr>
        <w:t>,</w:t>
      </w:r>
      <w:r w:rsidRPr="00B50E85">
        <w:rPr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4.4.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контроля должностное лицо контрольного органа: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</w:rPr>
        <w:t xml:space="preserve">1) </w:t>
      </w:r>
      <w:r w:rsidRPr="00B50E85">
        <w:rPr>
          <w:shd w:val="clear" w:color="auto" w:fill="FFFFFF"/>
          <w:lang w:val="ru"/>
        </w:rPr>
        <w:t xml:space="preserve">совершает действия, предусмотренные частью 2 статьи 29 Федерального закона </w:t>
      </w:r>
      <w:r w:rsidRPr="00B50E85">
        <w:rPr>
          <w:shd w:val="clear" w:color="auto" w:fill="FFFFFF"/>
        </w:rPr>
        <w:t xml:space="preserve">             </w:t>
      </w:r>
      <w:r w:rsidRPr="00B50E85">
        <w:rPr>
          <w:shd w:val="clear" w:color="auto" w:fill="FFFFFF"/>
          <w:lang w:val="ru"/>
        </w:rPr>
        <w:t>№ 248-ФЗ;</w:t>
      </w:r>
    </w:p>
    <w:p w:rsidR="00FD098B" w:rsidRPr="00B50E85" w:rsidRDefault="004850FD">
      <w:pPr>
        <w:pStyle w:val="aa"/>
        <w:shd w:val="clear" w:color="auto" w:fill="FFFFFF"/>
        <w:ind w:firstLineChars="100" w:firstLine="240"/>
      </w:pPr>
      <w:r w:rsidRPr="00B50E85">
        <w:rPr>
          <w:shd w:val="clear" w:color="auto" w:fill="FFFFFF"/>
        </w:rPr>
        <w:t xml:space="preserve">2) </w:t>
      </w:r>
      <w:r w:rsidRPr="00B50E85">
        <w:rPr>
          <w:shd w:val="clear" w:color="auto" w:fill="FFFFFF"/>
          <w:lang w:val="ru"/>
        </w:rPr>
        <w:t xml:space="preserve">принимает решения, предусмотренные частью 2 статьи 90 Федерального закона </w:t>
      </w:r>
      <w:r w:rsidRPr="00B50E85">
        <w:rPr>
          <w:shd w:val="clear" w:color="auto" w:fill="FFFFFF"/>
        </w:rPr>
        <w:t xml:space="preserve">                  </w:t>
      </w:r>
      <w:r w:rsidRPr="00B50E85">
        <w:rPr>
          <w:shd w:val="clear" w:color="auto" w:fill="FFFFFF"/>
          <w:lang w:val="ru"/>
        </w:rPr>
        <w:t>№ 248-ФЗ;</w:t>
      </w:r>
    </w:p>
    <w:p w:rsidR="00FD098B" w:rsidRPr="00B50E85" w:rsidRDefault="004850FD">
      <w:pPr>
        <w:pStyle w:val="aa"/>
        <w:shd w:val="clear" w:color="auto" w:fill="FFFFFF"/>
        <w:ind w:left="5" w:firstLineChars="158" w:firstLine="379"/>
      </w:pPr>
      <w:r w:rsidRPr="00B50E85">
        <w:rPr>
          <w:shd w:val="clear" w:color="auto" w:fill="FFFFFF"/>
        </w:rPr>
        <w:t xml:space="preserve">3) </w:t>
      </w:r>
      <w:r w:rsidRPr="00B50E85">
        <w:rPr>
          <w:shd w:val="clear" w:color="auto" w:fill="FFFFFF"/>
          <w:lang w:val="ru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B50E85">
        <w:rPr>
          <w:shd w:val="clear" w:color="auto" w:fill="FFFFFF"/>
          <w:lang w:val="ru"/>
        </w:rPr>
        <w:t>о-</w:t>
      </w:r>
      <w:proofErr w:type="gramEnd"/>
      <w:r w:rsidRPr="00B50E85">
        <w:rPr>
          <w:shd w:val="clear" w:color="auto" w:fill="FFFFFF"/>
          <w:lang w:val="ru"/>
        </w:rPr>
        <w:t xml:space="preserve"> и (или) видеозапись, если совершение указанных действий не запрещено федеральными законами.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4.5.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proofErr w:type="gramStart"/>
      <w:r w:rsidRPr="00B50E85">
        <w:rPr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Pr="00B50E85">
        <w:rPr>
          <w:shd w:val="clear" w:color="auto" w:fill="FFFFFF"/>
        </w:rPr>
        <w:t xml:space="preserve">должностным лицом контрольного органа </w:t>
      </w:r>
      <w:r w:rsidRPr="00B50E85">
        <w:rPr>
          <w:shd w:val="clear" w:color="auto" w:fill="FFFFFF"/>
          <w:lang w:val="ru"/>
        </w:rPr>
        <w:t>самостоятельно.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 xml:space="preserve"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</w:t>
      </w:r>
      <w:r w:rsidRPr="00B50E85">
        <w:rPr>
          <w:shd w:val="clear" w:color="auto" w:fill="FFFFFF"/>
          <w:lang w:val="ru"/>
        </w:rPr>
        <w:lastRenderedPageBreak/>
        <w:t>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4.</w:t>
      </w:r>
      <w:r w:rsidRPr="00B50E85">
        <w:rPr>
          <w:shd w:val="clear" w:color="auto" w:fill="FFFFFF"/>
        </w:rPr>
        <w:t>6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 w:rsidRPr="00B50E85">
        <w:rPr>
          <w:shd w:val="clear" w:color="auto" w:fill="FFFFFF"/>
        </w:rPr>
        <w:t xml:space="preserve">может </w:t>
      </w:r>
      <w:proofErr w:type="spellStart"/>
      <w:r w:rsidRPr="00B50E85">
        <w:rPr>
          <w:shd w:val="clear" w:color="auto" w:fill="FFFFFF"/>
          <w:lang w:val="ru"/>
        </w:rPr>
        <w:t>превыша</w:t>
      </w:r>
      <w:r w:rsidRPr="00B50E85">
        <w:rPr>
          <w:shd w:val="clear" w:color="auto" w:fill="FFFFFF"/>
        </w:rPr>
        <w:t>ть</w:t>
      </w:r>
      <w:proofErr w:type="spellEnd"/>
      <w:r w:rsidRPr="00B50E85">
        <w:rPr>
          <w:shd w:val="clear" w:color="auto" w:fill="FFFFFF"/>
        </w:rPr>
        <w:t xml:space="preserve"> один</w:t>
      </w:r>
      <w:r w:rsidRPr="00B50E85">
        <w:rPr>
          <w:shd w:val="clear" w:color="auto" w:fill="FFFFFF"/>
          <w:lang w:val="ru"/>
        </w:rPr>
        <w:t xml:space="preserve"> рабочий день.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4.</w:t>
      </w:r>
      <w:r w:rsidRPr="00B50E85">
        <w:rPr>
          <w:shd w:val="clear" w:color="auto" w:fill="FFFFFF"/>
        </w:rPr>
        <w:t>7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FD098B" w:rsidRPr="00B50E85" w:rsidRDefault="004850FD">
      <w:pPr>
        <w:pStyle w:val="aa"/>
        <w:shd w:val="clear" w:color="auto" w:fill="FFFFFF"/>
        <w:ind w:firstLineChars="150" w:firstLine="360"/>
      </w:pPr>
      <w:r w:rsidRPr="00B50E85">
        <w:rPr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 w:rsidRPr="00B50E85">
        <w:rPr>
          <w:shd w:val="clear" w:color="auto" w:fill="FFFFFF"/>
        </w:rPr>
        <w:t xml:space="preserve">десять </w:t>
      </w:r>
      <w:r w:rsidRPr="00B50E85">
        <w:rPr>
          <w:shd w:val="clear" w:color="auto" w:fill="FFFFFF"/>
          <w:lang w:val="ru"/>
        </w:rPr>
        <w:t xml:space="preserve">рабочих дней. </w:t>
      </w:r>
      <w:proofErr w:type="gramStart"/>
      <w:r w:rsidRPr="00B50E85">
        <w:rPr>
          <w:shd w:val="clear" w:color="auto" w:fill="FFFFFF"/>
          <w:lang w:val="ru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B50E85">
        <w:rPr>
          <w:shd w:val="clear" w:color="auto" w:fill="FFFFFF"/>
          <w:lang w:val="ru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 xml:space="preserve">Внеплановая документарная проверка может проводиться только по согласованию с органами прокуратуры, за исключением </w:t>
      </w:r>
      <w:proofErr w:type="spellStart"/>
      <w:r w:rsidRPr="00B50E85">
        <w:rPr>
          <w:shd w:val="clear" w:color="auto" w:fill="FFFFFF"/>
          <w:lang w:val="ru"/>
        </w:rPr>
        <w:t>случа</w:t>
      </w:r>
      <w:proofErr w:type="spellEnd"/>
      <w:r w:rsidRPr="00B50E85">
        <w:rPr>
          <w:shd w:val="clear" w:color="auto" w:fill="FFFFFF"/>
        </w:rPr>
        <w:t>ев</w:t>
      </w:r>
      <w:r w:rsidRPr="00B50E85">
        <w:rPr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№ 248-ФЗ.</w:t>
      </w:r>
    </w:p>
    <w:p w:rsidR="00FD098B" w:rsidRPr="00B50E85" w:rsidRDefault="004850FD">
      <w:pPr>
        <w:pStyle w:val="aa"/>
        <w:ind w:firstLineChars="125" w:firstLine="300"/>
      </w:pPr>
      <w:r w:rsidRPr="00B50E85">
        <w:rPr>
          <w:shd w:val="clear" w:color="auto" w:fill="FFFFFF"/>
          <w:lang w:val="ru"/>
        </w:rPr>
        <w:t>4.</w:t>
      </w:r>
      <w:r w:rsidRPr="00B50E85">
        <w:rPr>
          <w:shd w:val="clear" w:color="auto" w:fill="FFFFFF"/>
        </w:rPr>
        <w:t>8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 w:rsidR="00FD098B" w:rsidRPr="00B50E85" w:rsidRDefault="004850FD">
      <w:pPr>
        <w:pStyle w:val="aa"/>
        <w:ind w:firstLineChars="125" w:firstLine="300"/>
      </w:pPr>
      <w:r w:rsidRPr="00B50E85">
        <w:rPr>
          <w:shd w:val="clear" w:color="auto" w:fill="FFFFFF"/>
          <w:lang w:val="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B50E85">
        <w:rPr>
          <w:shd w:val="clear" w:color="auto" w:fill="FFFFFF"/>
          <w:lang w:val="ru"/>
        </w:rPr>
        <w:t>позднее</w:t>
      </w:r>
      <w:proofErr w:type="gramEnd"/>
      <w:r w:rsidRPr="00B50E85">
        <w:rPr>
          <w:shd w:val="clear" w:color="auto" w:fill="FFFFFF"/>
          <w:lang w:val="ru"/>
        </w:rPr>
        <w:t xml:space="preserve">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 w:rsidR="00FD098B" w:rsidRPr="00B50E85" w:rsidRDefault="004850FD">
      <w:pPr>
        <w:pStyle w:val="aa"/>
        <w:ind w:firstLineChars="150" w:firstLine="360"/>
        <w:rPr>
          <w:shd w:val="clear" w:color="auto" w:fill="FFFFFF"/>
        </w:rPr>
      </w:pPr>
      <w:r w:rsidRPr="00B50E85">
        <w:rPr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 w:rsidRPr="00B50E85">
        <w:rPr>
          <w:shd w:val="clear" w:color="auto" w:fill="FFFFFF"/>
        </w:rPr>
        <w:t xml:space="preserve"> </w:t>
      </w:r>
    </w:p>
    <w:p w:rsidR="00FD098B" w:rsidRPr="00B50E85" w:rsidRDefault="004850FD">
      <w:pPr>
        <w:pStyle w:val="aa"/>
        <w:ind w:firstLineChars="150" w:firstLine="360"/>
        <w:rPr>
          <w:shd w:val="clear" w:color="auto" w:fill="FFFFFF"/>
        </w:rPr>
      </w:pPr>
      <w:proofErr w:type="gramStart"/>
      <w:r w:rsidRPr="00B50E85">
        <w:rPr>
          <w:shd w:val="clear" w:color="auto" w:fill="FFFFFF"/>
          <w:lang w:val="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B50E85">
        <w:rPr>
          <w:shd w:val="clear" w:color="auto" w:fill="FFFFFF"/>
          <w:lang w:val="ru"/>
        </w:rPr>
        <w:t>микропредприятия</w:t>
      </w:r>
      <w:proofErr w:type="spellEnd"/>
      <w:r w:rsidRPr="00B50E85">
        <w:rPr>
          <w:shd w:val="clear" w:color="auto" w:fill="FFFFFF"/>
          <w:lang w:val="ru"/>
        </w:rPr>
        <w:t>, за исключением выездной проверки, основанием для проведения которой является пункт 6 части 1 статьи 57 Федерального закона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№ 248-ФЗ  и которая для </w:t>
      </w:r>
      <w:proofErr w:type="spellStart"/>
      <w:r w:rsidRPr="00B50E85">
        <w:rPr>
          <w:shd w:val="clear" w:color="auto" w:fill="FFFFFF"/>
          <w:lang w:val="ru"/>
        </w:rPr>
        <w:t>микропредприятия</w:t>
      </w:r>
      <w:proofErr w:type="spellEnd"/>
      <w:r w:rsidRPr="00B50E85">
        <w:rPr>
          <w:shd w:val="clear" w:color="auto" w:fill="FFFFFF"/>
          <w:lang w:val="ru"/>
        </w:rPr>
        <w:t xml:space="preserve"> не может продолжаться более сорока часов.</w:t>
      </w:r>
      <w:r w:rsidRPr="00B50E85">
        <w:rPr>
          <w:shd w:val="clear" w:color="auto" w:fill="FFFFFF"/>
        </w:rPr>
        <w:t xml:space="preserve"> </w:t>
      </w:r>
      <w:proofErr w:type="gramEnd"/>
    </w:p>
    <w:p w:rsidR="00FD098B" w:rsidRPr="00B50E85" w:rsidRDefault="004850FD">
      <w:pPr>
        <w:pStyle w:val="aa"/>
        <w:ind w:firstLineChars="150" w:firstLine="360"/>
      </w:pPr>
      <w:r w:rsidRPr="00B50E85">
        <w:rPr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 w:rsidR="00FD098B" w:rsidRPr="00B50E85" w:rsidRDefault="004850FD">
      <w:pPr>
        <w:pStyle w:val="11"/>
        <w:ind w:firstLineChars="200" w:firstLine="480"/>
        <w:jc w:val="both"/>
        <w:rPr>
          <w:rFonts w:cs="Times New Roman"/>
        </w:rPr>
      </w:pPr>
      <w:r w:rsidRPr="00B50E85">
        <w:rPr>
          <w:rFonts w:cs="Times New Roman"/>
          <w:shd w:val="clear" w:color="auto" w:fill="FFFFFF"/>
          <w:lang w:val="ru"/>
        </w:rPr>
        <w:t xml:space="preserve">Внеплановая выездная проверка может проводиться только по согласованию </w:t>
      </w:r>
      <w:r w:rsidRPr="00B50E85">
        <w:rPr>
          <w:rFonts w:cs="Times New Roman"/>
          <w:shd w:val="clear" w:color="auto" w:fill="FFFFFF"/>
          <w:lang w:val="ru-RU"/>
        </w:rPr>
        <w:t xml:space="preserve">с </w:t>
      </w:r>
      <w:r w:rsidRPr="00B50E85">
        <w:rPr>
          <w:rFonts w:cs="Times New Roman"/>
          <w:shd w:val="clear" w:color="auto" w:fill="FFFFFF"/>
          <w:lang w:val="ru"/>
        </w:rPr>
        <w:t>органами прокуратуры, за исключением случаев ее проведения в соответствии с </w:t>
      </w:r>
      <w:r w:rsidRPr="00B50E85">
        <w:rPr>
          <w:rFonts w:cs="Times New Roman"/>
          <w:shd w:val="clear" w:color="auto" w:fill="FFFFFF"/>
        </w:rPr>
        <w:t> </w:t>
      </w:r>
      <w:hyperlink r:id="rId19" w:history="1">
        <w:r w:rsidRPr="00B50E85">
          <w:rPr>
            <w:rFonts w:cs="Times New Roman"/>
            <w:shd w:val="clear" w:color="auto" w:fill="FFFFFF"/>
            <w:lang w:val="ru"/>
          </w:rPr>
          <w:t xml:space="preserve">пунктами </w:t>
        </w:r>
        <w:r w:rsidRPr="00B50E85">
          <w:rPr>
            <w:rFonts w:cs="Times New Roman"/>
            <w:shd w:val="clear" w:color="auto" w:fill="FFFFFF"/>
            <w:lang w:val="ru-RU"/>
          </w:rPr>
          <w:t xml:space="preserve"> </w:t>
        </w:r>
        <w:r w:rsidRPr="00B50E85">
          <w:rPr>
            <w:rFonts w:cs="Times New Roman"/>
            <w:shd w:val="clear" w:color="auto" w:fill="FFFFFF"/>
            <w:lang w:val="ru"/>
          </w:rPr>
          <w:t>3, 4, 6, 8</w:t>
        </w:r>
        <w:r w:rsidRPr="00B50E85">
          <w:rPr>
            <w:rFonts w:cs="Times New Roman"/>
            <w:shd w:val="clear" w:color="auto" w:fill="FFFFFF"/>
            <w:lang w:val="ru-RU"/>
          </w:rPr>
          <w:t xml:space="preserve"> части 1,частью 3 статьи 57</w:t>
        </w:r>
        <w:r w:rsidRPr="00B50E85">
          <w:rPr>
            <w:rFonts w:cs="Times New Roman"/>
            <w:shd w:val="clear" w:color="auto" w:fill="FFFFFF"/>
          </w:rPr>
          <w:t> </w:t>
        </w:r>
      </w:hyperlink>
      <w:r w:rsidRPr="00B50E85">
        <w:rPr>
          <w:rFonts w:cs="Times New Roman"/>
          <w:shd w:val="clear" w:color="auto" w:fill="FFFFFF"/>
          <w:lang w:val="ru"/>
        </w:rPr>
        <w:t>и </w:t>
      </w:r>
      <w:r w:rsidRPr="00B50E85">
        <w:rPr>
          <w:rFonts w:cs="Times New Roman"/>
          <w:shd w:val="clear" w:color="auto" w:fill="FFFFFF"/>
        </w:rPr>
        <w:t> </w:t>
      </w:r>
      <w:hyperlink r:id="rId20" w:history="1">
        <w:r w:rsidRPr="00B50E85">
          <w:rPr>
            <w:rFonts w:cs="Times New Roman"/>
            <w:shd w:val="clear" w:color="auto" w:fill="FFFFFF"/>
            <w:lang w:val="ru"/>
          </w:rPr>
          <w:t>частью 12 и 12.1 статьи 66</w:t>
        </w:r>
        <w:r w:rsidRPr="00B50E85">
          <w:rPr>
            <w:rFonts w:cs="Times New Roman"/>
            <w:shd w:val="clear" w:color="auto" w:fill="FFFFFF"/>
          </w:rPr>
          <w:t> </w:t>
        </w:r>
      </w:hyperlink>
      <w:r w:rsidRPr="00B50E85">
        <w:rPr>
          <w:rFonts w:cs="Times New Roman"/>
          <w:shd w:val="clear" w:color="auto" w:fill="FFFFFF"/>
          <w:lang w:val="ru"/>
        </w:rPr>
        <w:t>Федерального закона № 248-ФЗ.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lastRenderedPageBreak/>
        <w:t>4.9. Без взаимодействия с контролируемым лицом проводятся следующие контрольные мероприятия: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2) выездное обследование.</w:t>
      </w:r>
    </w:p>
    <w:p w:rsidR="00FD098B" w:rsidRPr="00B50E85" w:rsidRDefault="004850FD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муниципальный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hyperlink r:id="rId21" w:history="1">
        <w:r w:rsidRPr="00B50E85">
          <w:rPr>
            <w:rFonts w:ascii="Times New Roman" w:eastAsia="SimSun" w:hAnsi="Times New Roman"/>
            <w:kern w:val="2"/>
            <w:sz w:val="24"/>
            <w:szCs w:val="24"/>
          </w:rPr>
          <w:t>законом</w:t>
        </w:r>
      </w:hyperlink>
      <w:r w:rsidRPr="00B50E85">
        <w:rPr>
          <w:rFonts w:ascii="Times New Roman" w:eastAsia="SimSun" w:hAnsi="Times New Roman"/>
          <w:kern w:val="2"/>
          <w:sz w:val="24"/>
          <w:szCs w:val="24"/>
        </w:rPr>
        <w:t xml:space="preserve">  № 248-ФЗ.</w:t>
      </w:r>
    </w:p>
    <w:p w:rsidR="00FD098B" w:rsidRPr="00B50E85" w:rsidRDefault="004850FD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 xml:space="preserve">4.10. Наблюдение за соблюдением обязательных требований (мониторинг безопасности) проводится в порядке, установленном статьей 74 Федерального закона   № 248-ФЗ. </w:t>
      </w:r>
    </w:p>
    <w:p w:rsidR="00FD098B" w:rsidRPr="00B50E85" w:rsidRDefault="004850FD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kern w:val="2"/>
          <w:sz w:val="24"/>
          <w:szCs w:val="24"/>
        </w:rPr>
        <w:t>4.11. Выездное обследование проводится в порядке, установленном статьей 75 Федерального закона № 248-ФЗ.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4.1</w:t>
      </w:r>
      <w:r w:rsidRPr="00B50E85">
        <w:rPr>
          <w:shd w:val="clear" w:color="auto" w:fill="FFFFFF"/>
        </w:rPr>
        <w:t>2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 xml:space="preserve"> </w:t>
      </w:r>
      <w:proofErr w:type="gramStart"/>
      <w:r w:rsidRPr="00B50E85">
        <w:rPr>
          <w:shd w:val="clear" w:color="auto" w:fill="FFFFFF"/>
          <w:lang w:val="ru"/>
        </w:rPr>
        <w:t xml:space="preserve">В случаях отсутствия контролируемого лица либо его представителя, </w:t>
      </w:r>
      <w:proofErr w:type="spellStart"/>
      <w:r w:rsidRPr="00B50E85">
        <w:rPr>
          <w:shd w:val="clear" w:color="auto" w:fill="FFFFFF"/>
          <w:lang w:val="ru"/>
        </w:rPr>
        <w:t>предоставлени</w:t>
      </w:r>
      <w:proofErr w:type="spellEnd"/>
      <w:r w:rsidRPr="00B50E85">
        <w:rPr>
          <w:shd w:val="clear" w:color="auto" w:fill="FFFFFF"/>
        </w:rPr>
        <w:t>е</w:t>
      </w:r>
      <w:r w:rsidRPr="00B50E85">
        <w:rPr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 w:rsidRPr="00B50E85">
        <w:rPr>
          <w:shd w:val="clear" w:color="auto" w:fill="FFFFFF"/>
        </w:rPr>
        <w:t>3</w:t>
      </w:r>
      <w:r w:rsidRPr="00B50E85">
        <w:rPr>
          <w:shd w:val="clear" w:color="auto" w:fill="FFFFFF"/>
          <w:lang w:val="ru"/>
        </w:rPr>
        <w:t xml:space="preserve"> раздела 4</w:t>
      </w:r>
      <w:r w:rsidRPr="00B50E85">
        <w:rPr>
          <w:shd w:val="clear" w:color="auto" w:fill="FFFFFF"/>
        </w:rPr>
        <w:t xml:space="preserve"> настоящего</w:t>
      </w:r>
      <w:r w:rsidRPr="00B50E85">
        <w:rPr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B50E85">
        <w:rPr>
          <w:shd w:val="clear" w:color="auto" w:fill="FFFFFF"/>
          <w:lang w:val="ru"/>
        </w:rPr>
        <w:t>деятельности</w:t>
      </w:r>
      <w:proofErr w:type="gramEnd"/>
      <w:r w:rsidRPr="00B50E85">
        <w:rPr>
          <w:shd w:val="clear" w:color="auto" w:fill="FFFFFF"/>
          <w:lang w:val="ru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 xml:space="preserve">В случае, указанном в абзаце </w:t>
      </w:r>
      <w:r w:rsidRPr="00B50E85">
        <w:rPr>
          <w:shd w:val="clear" w:color="auto" w:fill="FFFFFF"/>
        </w:rPr>
        <w:t>втором</w:t>
      </w:r>
      <w:r w:rsidRPr="00B50E85">
        <w:rPr>
          <w:shd w:val="clear" w:color="auto" w:fill="FFFFFF"/>
          <w:lang w:val="ru"/>
        </w:rPr>
        <w:t xml:space="preserve"> настоящего пункта,  должностное лицо контрольного органа не позднее трех месяцев </w:t>
      </w:r>
      <w:proofErr w:type="gramStart"/>
      <w:r w:rsidRPr="00B50E85">
        <w:rPr>
          <w:shd w:val="clear" w:color="auto" w:fill="FFFFFF"/>
          <w:lang w:val="ru"/>
        </w:rPr>
        <w:t>с даты составления</w:t>
      </w:r>
      <w:proofErr w:type="gramEnd"/>
      <w:r w:rsidRPr="00B50E85">
        <w:rPr>
          <w:shd w:val="clear" w:color="auto" w:fill="FFFFFF"/>
          <w:lang w:val="ru"/>
        </w:rPr>
        <w:t xml:space="preserve">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4.1</w:t>
      </w:r>
      <w:r w:rsidRPr="00B50E85">
        <w:rPr>
          <w:shd w:val="clear" w:color="auto" w:fill="FFFFFF"/>
        </w:rPr>
        <w:t>3</w:t>
      </w:r>
      <w:r w:rsidRPr="00B50E85">
        <w:rPr>
          <w:shd w:val="clear" w:color="auto" w:fill="FFFFFF"/>
          <w:lang w:val="ru"/>
        </w:rPr>
        <w:t>.</w:t>
      </w:r>
      <w:r w:rsidRPr="00B50E85">
        <w:rPr>
          <w:shd w:val="clear" w:color="auto" w:fill="FFFFFF"/>
        </w:rPr>
        <w:t> </w:t>
      </w:r>
      <w:r w:rsidRPr="00B50E85">
        <w:rPr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 w:rsidR="00FD098B" w:rsidRPr="00B50E85" w:rsidRDefault="004850FD">
      <w:pPr>
        <w:pStyle w:val="aa"/>
        <w:shd w:val="clear" w:color="auto" w:fill="FFFFFF"/>
        <w:ind w:rightChars="-646" w:right="-1421" w:firstLineChars="125" w:firstLine="300"/>
      </w:pPr>
      <w:r w:rsidRPr="00B50E85">
        <w:rPr>
          <w:shd w:val="clear" w:color="auto" w:fill="FFFFFF"/>
        </w:rPr>
        <w:t xml:space="preserve">1) </w:t>
      </w:r>
      <w:r w:rsidRPr="00B50E85">
        <w:rPr>
          <w:shd w:val="clear" w:color="auto" w:fill="FFFFFF"/>
          <w:lang w:val="ru"/>
        </w:rPr>
        <w:t>нахождение на стационарном лечении в медицинском учреждении;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</w:rPr>
        <w:t xml:space="preserve">2) </w:t>
      </w:r>
      <w:r w:rsidRPr="00B50E85">
        <w:rPr>
          <w:shd w:val="clear" w:color="auto" w:fill="FFFFFF"/>
          <w:lang w:val="ru"/>
        </w:rPr>
        <w:t>длительная командировка или иной вынужденный отъе</w:t>
      </w:r>
      <w:proofErr w:type="gramStart"/>
      <w:r w:rsidRPr="00B50E85">
        <w:rPr>
          <w:shd w:val="clear" w:color="auto" w:fill="FFFFFF"/>
          <w:lang w:val="ru"/>
        </w:rPr>
        <w:t>зд в др</w:t>
      </w:r>
      <w:proofErr w:type="gramEnd"/>
      <w:r w:rsidRPr="00B50E85">
        <w:rPr>
          <w:shd w:val="clear" w:color="auto" w:fill="FFFFFF"/>
          <w:lang w:val="ru"/>
        </w:rPr>
        <w:t>угой регион, в том числе за пределы Российской Федерации;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</w:rPr>
        <w:t xml:space="preserve">3) </w:t>
      </w:r>
      <w:r w:rsidRPr="00B50E85">
        <w:rPr>
          <w:shd w:val="clear" w:color="auto" w:fill="FFFFFF"/>
          <w:lang w:val="ru"/>
        </w:rPr>
        <w:t>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</w:rPr>
        <w:t xml:space="preserve">4) </w:t>
      </w:r>
      <w:r w:rsidRPr="00B50E85">
        <w:rPr>
          <w:shd w:val="clear" w:color="auto" w:fill="FFFFFF"/>
          <w:lang w:val="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Информация лица должна содержать: </w:t>
      </w:r>
    </w:p>
    <w:p w:rsidR="00FD098B" w:rsidRPr="00B50E85" w:rsidRDefault="004850FD">
      <w:pPr>
        <w:pStyle w:val="aa"/>
        <w:numPr>
          <w:ilvl w:val="0"/>
          <w:numId w:val="6"/>
        </w:numPr>
        <w:shd w:val="clear" w:color="auto" w:fill="FFFFFF"/>
        <w:ind w:rightChars="-646" w:right="-1421" w:firstLineChars="125" w:firstLine="300"/>
      </w:pPr>
      <w:r w:rsidRPr="00B50E85">
        <w:rPr>
          <w:shd w:val="clear" w:color="auto" w:fill="FFFFFF"/>
          <w:lang w:val="ru"/>
        </w:rPr>
        <w:t>описание обстоятельств непреодолимой силы и их продолжительность;</w:t>
      </w:r>
    </w:p>
    <w:p w:rsidR="00FD098B" w:rsidRPr="00B50E85" w:rsidRDefault="004850FD">
      <w:pPr>
        <w:pStyle w:val="aa"/>
        <w:numPr>
          <w:ilvl w:val="0"/>
          <w:numId w:val="6"/>
        </w:numPr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lastRenderedPageBreak/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 w:rsidR="00FD098B" w:rsidRPr="00B50E85" w:rsidRDefault="004850FD">
      <w:pPr>
        <w:pStyle w:val="aa"/>
        <w:numPr>
          <w:ilvl w:val="0"/>
          <w:numId w:val="6"/>
        </w:numPr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FD098B" w:rsidRPr="00B50E85" w:rsidRDefault="004850FD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B50E85">
        <w:rPr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 w:rsidR="00FD098B" w:rsidRPr="00B50E85" w:rsidRDefault="00FD098B">
      <w:pPr>
        <w:pStyle w:val="aa"/>
        <w:shd w:val="clear" w:color="auto" w:fill="FFFFFF"/>
        <w:ind w:rightChars="-646" w:right="-1421"/>
        <w:rPr>
          <w:b/>
          <w:shd w:val="clear" w:color="auto" w:fill="FFFFFF"/>
        </w:rPr>
      </w:pPr>
    </w:p>
    <w:p w:rsidR="00FD098B" w:rsidRPr="00B50E85" w:rsidRDefault="004850FD" w:rsidP="00902216">
      <w:pPr>
        <w:pStyle w:val="aa"/>
        <w:numPr>
          <w:ilvl w:val="0"/>
          <w:numId w:val="7"/>
        </w:numPr>
        <w:shd w:val="clear" w:color="auto" w:fill="FFFFFF"/>
        <w:ind w:leftChars="200" w:left="440" w:rightChars="-646" w:right="-1421"/>
        <w:jc w:val="center"/>
        <w:rPr>
          <w:b/>
          <w:shd w:val="clear" w:color="auto" w:fill="FFFFFF"/>
        </w:rPr>
      </w:pPr>
      <w:r w:rsidRPr="00B50E85">
        <w:rPr>
          <w:b/>
          <w:shd w:val="clear" w:color="auto" w:fill="FFFFFF"/>
        </w:rPr>
        <w:t>Результаты контрольного мероприятия</w:t>
      </w:r>
    </w:p>
    <w:p w:rsidR="00FD098B" w:rsidRPr="00B50E85" w:rsidRDefault="00FD098B">
      <w:pPr>
        <w:pStyle w:val="aa"/>
        <w:shd w:val="clear" w:color="auto" w:fill="FFFFFF"/>
        <w:ind w:rightChars="-646" w:right="-1421" w:firstLineChars="200" w:firstLine="482"/>
        <w:rPr>
          <w:b/>
          <w:shd w:val="clear" w:color="auto" w:fill="FFFFFF"/>
        </w:rPr>
      </w:pPr>
    </w:p>
    <w:p w:rsidR="00FD098B" w:rsidRPr="00B50E85" w:rsidRDefault="004850FD">
      <w:pPr>
        <w:pStyle w:val="aa"/>
        <w:shd w:val="clear" w:color="auto" w:fill="FFFFFF"/>
        <w:ind w:firstLineChars="125" w:firstLine="300"/>
      </w:pPr>
      <w:proofErr w:type="gramStart"/>
      <w:r w:rsidRPr="00B50E85">
        <w:rPr>
          <w:shd w:val="clear" w:color="auto" w:fill="FFFFFF"/>
        </w:rPr>
        <w:t xml:space="preserve">5.1 </w:t>
      </w:r>
      <w:r w:rsidRPr="00B50E85">
        <w:rPr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По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окончании проведения контрольного мероприятия, предусматривающего взаимодействие с контролируемым лицом, 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В случае</w:t>
      </w:r>
      <w:proofErr w:type="gramStart"/>
      <w:r w:rsidRPr="00B50E85">
        <w:rPr>
          <w:shd w:val="clear" w:color="auto" w:fill="FFFFFF"/>
          <w:lang w:val="ru"/>
        </w:rPr>
        <w:t>,</w:t>
      </w:r>
      <w:proofErr w:type="gramEnd"/>
      <w:r w:rsidRPr="00B50E85">
        <w:rPr>
          <w:shd w:val="clear" w:color="auto" w:fill="FFFFFF"/>
          <w:lang w:val="ru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proofErr w:type="gramStart"/>
      <w:r w:rsidRPr="00B50E85">
        <w:rPr>
          <w:shd w:val="clear" w:color="auto" w:fill="FFFFFF"/>
          <w:lang w:val="ru"/>
        </w:rPr>
        <w:t xml:space="preserve">В случае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 w:rsidRPr="00B50E85">
        <w:rPr>
          <w:shd w:val="clear" w:color="auto" w:fill="FFFFFF"/>
        </w:rPr>
        <w:t>должностное лицо</w:t>
      </w:r>
      <w:r w:rsidRPr="00B50E85">
        <w:rPr>
          <w:shd w:val="clear" w:color="auto" w:fill="FFFFFF"/>
          <w:lang w:val="ru"/>
        </w:rPr>
        <w:t xml:space="preserve"> составляет акт о воспрепятствовании</w:t>
      </w:r>
      <w:proofErr w:type="gramEnd"/>
      <w:r w:rsidRPr="00B50E85">
        <w:rPr>
          <w:shd w:val="clear" w:color="auto" w:fill="FFFFFF"/>
          <w:lang w:val="ru"/>
        </w:rPr>
        <w:t xml:space="preserve"> мерам по осуществлению контрольного мероприятия.</w:t>
      </w:r>
    </w:p>
    <w:p w:rsidR="00FD098B" w:rsidRPr="00B50E85" w:rsidRDefault="004850FD">
      <w:pPr>
        <w:pStyle w:val="aa"/>
        <w:shd w:val="clear" w:color="auto" w:fill="FFFFFF"/>
        <w:ind w:firstLineChars="175" w:firstLine="420"/>
      </w:pPr>
      <w:r w:rsidRPr="00B50E85">
        <w:rPr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 w:rsidRPr="00B50E85">
        <w:rPr>
          <w:shd w:val="clear" w:color="auto" w:fill="FFFFFF"/>
        </w:rPr>
        <w:t xml:space="preserve">            </w:t>
      </w:r>
      <w:r w:rsidRPr="00B50E85">
        <w:rPr>
          <w:shd w:val="clear" w:color="auto" w:fill="FFFFFF"/>
          <w:lang w:val="ru"/>
        </w:rPr>
        <w:t>№ 248-ФЗ.</w:t>
      </w:r>
      <w:r w:rsidRPr="00B50E85">
        <w:rPr>
          <w:shd w:val="clear" w:color="auto" w:fill="FFFFFF"/>
        </w:rPr>
        <w:t> 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5.3.</w:t>
      </w:r>
      <w:r w:rsidRPr="00B50E85">
        <w:rPr>
          <w:shd w:val="clear" w:color="auto" w:fill="FFFFFF"/>
        </w:rPr>
        <w:t xml:space="preserve"> </w:t>
      </w:r>
      <w:proofErr w:type="gramStart"/>
      <w:r w:rsidRPr="00B50E85">
        <w:rPr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 w:rsidRPr="00B50E85">
        <w:rPr>
          <w:shd w:val="clear" w:color="auto" w:fill="FFFFFF"/>
        </w:rPr>
        <w:t xml:space="preserve">             </w:t>
      </w:r>
      <w:r w:rsidRPr="00B50E85">
        <w:rPr>
          <w:shd w:val="clear" w:color="auto" w:fill="FFFFFF"/>
          <w:lang w:val="ru"/>
        </w:rPr>
        <w:t>№ 248-ФЗ.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5.4.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5.5.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</w:t>
      </w:r>
      <w:r w:rsidRPr="00B50E85">
        <w:rPr>
          <w:shd w:val="clear" w:color="auto" w:fill="FFFFFF"/>
          <w:lang w:val="ru"/>
        </w:rPr>
        <w:lastRenderedPageBreak/>
        <w:t>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5.6.</w:t>
      </w:r>
      <w:r w:rsidRPr="00B50E85">
        <w:rPr>
          <w:shd w:val="clear" w:color="auto" w:fill="FFFFFF"/>
        </w:rPr>
        <w:t xml:space="preserve"> </w:t>
      </w:r>
      <w:proofErr w:type="gramStart"/>
      <w:r w:rsidRPr="00B50E85">
        <w:rPr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 или в иных случаях,  </w:t>
      </w:r>
      <w:r w:rsidRPr="00B50E85">
        <w:rPr>
          <w:shd w:val="clear" w:color="auto" w:fill="FFFFFF"/>
        </w:rPr>
        <w:t xml:space="preserve">установленных </w:t>
      </w:r>
      <w:proofErr w:type="spellStart"/>
      <w:r w:rsidRPr="00B50E85">
        <w:rPr>
          <w:shd w:val="clear" w:color="auto" w:fill="FFFFFF"/>
          <w:lang w:val="ru"/>
        </w:rPr>
        <w:t>Федеральн</w:t>
      </w:r>
      <w:r w:rsidRPr="00B50E85">
        <w:rPr>
          <w:shd w:val="clear" w:color="auto" w:fill="FFFFFF"/>
        </w:rPr>
        <w:t>ым</w:t>
      </w:r>
      <w:proofErr w:type="spellEnd"/>
      <w:r w:rsidRPr="00B50E85">
        <w:rPr>
          <w:shd w:val="clear" w:color="auto" w:fill="FFFFFF"/>
          <w:lang w:val="ru"/>
        </w:rPr>
        <w:t xml:space="preserve"> закон</w:t>
      </w:r>
      <w:r w:rsidRPr="00B50E85">
        <w:rPr>
          <w:shd w:val="clear" w:color="auto" w:fill="FFFFFF"/>
        </w:rPr>
        <w:t>ом</w:t>
      </w:r>
      <w:r w:rsidRPr="00B50E85">
        <w:rPr>
          <w:shd w:val="clear" w:color="auto" w:fill="FFFFFF"/>
          <w:lang w:val="ru"/>
        </w:rPr>
        <w:t xml:space="preserve"> № 248-ФЗ,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контрольный орган направляет акт контролируемому лицу</w:t>
      </w:r>
      <w:proofErr w:type="gramEnd"/>
      <w:r w:rsidRPr="00B50E85">
        <w:rPr>
          <w:shd w:val="clear" w:color="auto" w:fill="FFFFFF"/>
          <w:lang w:val="ru"/>
        </w:rPr>
        <w:t xml:space="preserve"> в порядке, установленном статьей 21 Федерального закона № 248-ФЗ.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5.7.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 w:rsidR="00FD098B" w:rsidRPr="00B50E85" w:rsidRDefault="004850FD">
      <w:pPr>
        <w:pStyle w:val="aa"/>
        <w:shd w:val="clear" w:color="auto" w:fill="FFFFFF"/>
        <w:ind w:firstLineChars="125" w:firstLine="300"/>
      </w:pPr>
      <w:proofErr w:type="gramStart"/>
      <w:r w:rsidRPr="00B50E85">
        <w:rPr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 w:rsidRPr="00B50E85">
        <w:rPr>
          <w:shd w:val="clear" w:color="auto" w:fill="FFFFFF"/>
        </w:rPr>
        <w:t xml:space="preserve"> должностным лицом контрольного органа </w:t>
      </w:r>
      <w:r w:rsidRPr="00B50E85">
        <w:rPr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  <w:proofErr w:type="gramEnd"/>
    </w:p>
    <w:p w:rsidR="00FD098B" w:rsidRPr="00B50E85" w:rsidRDefault="004850FD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5.8.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 w:rsidR="00EE2872" w:rsidRDefault="004850FD" w:rsidP="00EE2872">
      <w:pPr>
        <w:pStyle w:val="aa"/>
        <w:shd w:val="clear" w:color="auto" w:fill="FFFFFF"/>
        <w:ind w:firstLineChars="125" w:firstLine="300"/>
      </w:pPr>
      <w:r w:rsidRPr="00B50E85">
        <w:rPr>
          <w:shd w:val="clear" w:color="auto" w:fill="FFFFFF"/>
          <w:lang w:val="ru"/>
        </w:rPr>
        <w:t>5.9.</w:t>
      </w:r>
      <w:r w:rsidRPr="00B50E85">
        <w:rPr>
          <w:shd w:val="clear" w:color="auto" w:fill="FFFFFF"/>
        </w:rPr>
        <w:t xml:space="preserve"> </w:t>
      </w:r>
      <w:r w:rsidRPr="00B50E85">
        <w:rPr>
          <w:shd w:val="clear" w:color="auto" w:fill="FFFFFF"/>
          <w:lang w:val="ru"/>
        </w:rPr>
        <w:t xml:space="preserve">Контрольный орган осуществляет </w:t>
      </w:r>
      <w:proofErr w:type="gramStart"/>
      <w:r w:rsidRPr="00B50E85">
        <w:rPr>
          <w:shd w:val="clear" w:color="auto" w:fill="FFFFFF"/>
          <w:lang w:val="ru"/>
        </w:rPr>
        <w:t>контроль за</w:t>
      </w:r>
      <w:proofErr w:type="gramEnd"/>
      <w:r w:rsidRPr="00B50E85">
        <w:rPr>
          <w:shd w:val="clear" w:color="auto" w:fill="FFFFFF"/>
          <w:lang w:val="ru"/>
        </w:rPr>
        <w:t xml:space="preserve">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 w:rsidR="00EE2872" w:rsidRPr="00EE2872" w:rsidRDefault="00EE2872" w:rsidP="00EE2872">
      <w:pPr>
        <w:pStyle w:val="aa"/>
        <w:shd w:val="clear" w:color="auto" w:fill="FFFFFF"/>
        <w:ind w:firstLineChars="125" w:firstLine="300"/>
      </w:pPr>
    </w:p>
    <w:p w:rsidR="00FD098B" w:rsidRPr="00B50E85" w:rsidRDefault="004850FD">
      <w:pPr>
        <w:numPr>
          <w:ilvl w:val="0"/>
          <w:numId w:val="7"/>
        </w:numPr>
        <w:spacing w:before="160" w:after="0" w:line="240" w:lineRule="auto"/>
        <w:ind w:leftChars="200" w:left="440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B50E85">
        <w:rPr>
          <w:rFonts w:ascii="Times New Roman" w:eastAsia="SimSun" w:hAnsi="Times New Roman"/>
          <w:b/>
          <w:kern w:val="2"/>
          <w:sz w:val="24"/>
          <w:szCs w:val="24"/>
        </w:rPr>
        <w:t>Обжалование решений контрольного органа, действий (бездействия) его должностных лиц</w:t>
      </w:r>
    </w:p>
    <w:p w:rsidR="00FD098B" w:rsidRPr="00B50E85" w:rsidRDefault="00FD098B" w:rsidP="00902216">
      <w:pPr>
        <w:spacing w:before="160" w:after="0" w:line="240" w:lineRule="auto"/>
        <w:ind w:leftChars="200" w:left="440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FD098B" w:rsidRPr="00B50E85" w:rsidRDefault="004850FD">
      <w:pPr>
        <w:pStyle w:val="aa"/>
        <w:ind w:rightChars="-19" w:right="-42" w:firstLine="850"/>
        <w:rPr>
          <w:rFonts w:eastAsia="Arial"/>
        </w:rPr>
      </w:pPr>
      <w:r w:rsidRPr="00B50E85">
        <w:rPr>
          <w:rFonts w:eastAsia="Arial"/>
        </w:rPr>
        <w:t xml:space="preserve">6.1. Обжалование решений и действий (бездействия) его должностных лиц, осуществляющих муниципальный лесной контроль, осуществляется в соответствии с </w:t>
      </w:r>
      <w:r w:rsidRPr="00B50E85">
        <w:rPr>
          <w:rFonts w:eastAsia="Arial"/>
          <w:kern w:val="0"/>
          <w:lang w:eastAsia="zh-CN" w:bidi="ar"/>
        </w:rPr>
        <w:t>главой 9 Федерального закона № 248-ФЗ.</w:t>
      </w:r>
    </w:p>
    <w:p w:rsidR="00FD098B" w:rsidRPr="00B50E85" w:rsidRDefault="004850FD">
      <w:pPr>
        <w:ind w:firstLine="850"/>
        <w:jc w:val="both"/>
        <w:rPr>
          <w:rFonts w:ascii="Times New Roman" w:eastAsia="Arial" w:hAnsi="Times New Roman"/>
          <w:sz w:val="24"/>
          <w:szCs w:val="24"/>
        </w:rPr>
      </w:pPr>
      <w:r w:rsidRPr="00B50E85">
        <w:rPr>
          <w:rFonts w:ascii="Times New Roman" w:eastAsia="Arial" w:hAnsi="Times New Roman"/>
          <w:sz w:val="24"/>
          <w:szCs w:val="24"/>
          <w:lang w:eastAsia="zh-CN" w:bidi="ar"/>
        </w:rPr>
        <w:t xml:space="preserve">6.2. </w:t>
      </w:r>
      <w:proofErr w:type="gramStart"/>
      <w:r w:rsidRPr="00B50E85">
        <w:rPr>
          <w:rFonts w:ascii="Times New Roman" w:eastAsia="Arial" w:hAnsi="Times New Roman"/>
          <w:sz w:val="24"/>
          <w:szCs w:val="24"/>
          <w:lang w:eastAsia="zh-CN" w:bidi="ar"/>
        </w:rPr>
        <w:t>Досудебный порядок подачи жалоб, установленный главой 9 Федерального закона № 248-ФЗ  при осуществлении муниципального контроля не применяется</w:t>
      </w:r>
      <w:proofErr w:type="gramEnd"/>
      <w:r w:rsidRPr="00B50E85">
        <w:rPr>
          <w:rFonts w:ascii="Times New Roman" w:eastAsia="Arial" w:hAnsi="Times New Roman"/>
          <w:sz w:val="24"/>
          <w:szCs w:val="24"/>
          <w:lang w:eastAsia="zh-CN" w:bidi="ar"/>
        </w:rPr>
        <w:t>.</w:t>
      </w:r>
    </w:p>
    <w:p w:rsidR="00FD098B" w:rsidRPr="00B50E85" w:rsidRDefault="00FD098B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ind w:firstLine="54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FD098B" w:rsidRPr="00B50E85" w:rsidRDefault="00FD0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D098B" w:rsidRPr="00B50E85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72" w:rsidRDefault="00416E72">
      <w:pPr>
        <w:spacing w:line="240" w:lineRule="auto"/>
      </w:pPr>
      <w:r>
        <w:separator/>
      </w:r>
    </w:p>
  </w:endnote>
  <w:endnote w:type="continuationSeparator" w:id="0">
    <w:p w:rsidR="00416E72" w:rsidRDefault="0041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72" w:rsidRDefault="00416E72">
      <w:pPr>
        <w:spacing w:after="0" w:line="240" w:lineRule="auto"/>
      </w:pPr>
      <w:r>
        <w:separator/>
      </w:r>
    </w:p>
  </w:footnote>
  <w:footnote w:type="continuationSeparator" w:id="0">
    <w:p w:rsidR="00416E72" w:rsidRDefault="0041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multilevel"/>
    <w:tmpl w:val="C28FCC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35B8DF30"/>
    <w:multiLevelType w:val="singleLevel"/>
    <w:tmpl w:val="35B8DF30"/>
    <w:lvl w:ilvl="0">
      <w:start w:val="1"/>
      <w:numFmt w:val="decimal"/>
      <w:suff w:val="space"/>
      <w:lvlText w:val="%1)"/>
      <w:lvlJc w:val="left"/>
    </w:lvl>
  </w:abstractNum>
  <w:abstractNum w:abstractNumId="4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5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3372E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3282D"/>
    <w:rsid w:val="00142310"/>
    <w:rsid w:val="0014249E"/>
    <w:rsid w:val="0014341B"/>
    <w:rsid w:val="00154A76"/>
    <w:rsid w:val="0015520A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E2B67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34C7C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16E72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50F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2615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216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3124"/>
    <w:rsid w:val="00AF7A2B"/>
    <w:rsid w:val="00B12EE6"/>
    <w:rsid w:val="00B1591E"/>
    <w:rsid w:val="00B21096"/>
    <w:rsid w:val="00B2321A"/>
    <w:rsid w:val="00B2689D"/>
    <w:rsid w:val="00B30357"/>
    <w:rsid w:val="00B312D8"/>
    <w:rsid w:val="00B374A1"/>
    <w:rsid w:val="00B46785"/>
    <w:rsid w:val="00B47594"/>
    <w:rsid w:val="00B47C27"/>
    <w:rsid w:val="00B50E85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1699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238A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2872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098B"/>
    <w:rsid w:val="00FD2A9A"/>
    <w:rsid w:val="00FD6A91"/>
    <w:rsid w:val="00FE5877"/>
    <w:rsid w:val="121912E3"/>
    <w:rsid w:val="1432158C"/>
    <w:rsid w:val="1D8203ED"/>
    <w:rsid w:val="26032BA2"/>
    <w:rsid w:val="28DB408C"/>
    <w:rsid w:val="28ED6FC8"/>
    <w:rsid w:val="37252721"/>
    <w:rsid w:val="409F0B28"/>
    <w:rsid w:val="421D3436"/>
    <w:rsid w:val="42580136"/>
    <w:rsid w:val="474E7A07"/>
    <w:rsid w:val="49B622E3"/>
    <w:rsid w:val="4D1C5623"/>
    <w:rsid w:val="50634DFF"/>
    <w:rsid w:val="517E4C00"/>
    <w:rsid w:val="5A665885"/>
    <w:rsid w:val="5DD335D0"/>
    <w:rsid w:val="5E292B0B"/>
    <w:rsid w:val="62357352"/>
    <w:rsid w:val="6AD84906"/>
    <w:rsid w:val="6CDF32A2"/>
    <w:rsid w:val="6E231A16"/>
    <w:rsid w:val="71E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0012&amp;dst=100562" TargetMode="External"/><Relationship Id="rId18" Type="http://schemas.openxmlformats.org/officeDocument/2006/relationships/hyperlink" Target="https://login.consultant.ru/link/?req=doc&amp;base=LAW&amp;n=4800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999&amp;dst=269" TargetMode="External"/><Relationship Id="rId17" Type="http://schemas.openxmlformats.org/officeDocument/2006/relationships/hyperlink" Target="https://login.consultant.ru/link/?req=doc&amp;base=LAW&amp;n=5036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" TargetMode="External"/><Relationship Id="rId20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999&amp;dst=26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0082" TargetMode="External"/><Relationship Id="rId19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80012&amp;dst=12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5670</Words>
  <Characters>32324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18</cp:revision>
  <cp:lastPrinted>2025-06-10T09:50:00Z</cp:lastPrinted>
  <dcterms:created xsi:type="dcterms:W3CDTF">2024-07-17T06:05:00Z</dcterms:created>
  <dcterms:modified xsi:type="dcterms:W3CDTF">2025-06-17T12:50:00Z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