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 w:rsidR="00730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июня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22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730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№ 28 </w:t>
      </w:r>
    </w:p>
    <w:p w:rsidR="0080332F" w:rsidRPr="00E57F30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«О внесении изменений в устав Белоярского района» и назначении публичных слушаний </w:t>
      </w:r>
    </w:p>
    <w:p w:rsidR="00D3687D" w:rsidRPr="00CF6C29" w:rsidRDefault="00D3687D" w:rsidP="00730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Федерации», Порядком организации и проведения публичных слушаний в Белоярском районе, утвержденным решением Думы Белоярского района от 29 марта 2017 года № 23 «Об утверждении Порядка организации и проведения публичных слушаний в Белоярском районе»,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r w:rsidRPr="00CF6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публичные слушания по проекту решения Думы Белоярского района </w:t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устав Белоярского района» </w:t>
      </w:r>
      <w:r w:rsidR="0079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95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795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795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795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795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795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79539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19 июня</w:t>
      </w: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B32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публичных слушаний – Дума Белоярского района. Место проведения публичных слушаний – здание администрации Белоярского района, зал совещаний,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473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этаж. Время начала публичных слушаний – 17 часов 30 минут.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в газете «Белоярские вести. Официальный выпуск» проект решения Думы Белоярского района «О внесении  изменений в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решению, с одновременным опубликованием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обсуждении, утвержденного решением Думы Белоярского района от 24 мая 2017 года № 40 «Об утверждении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обсуждении».</w:t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3. Установить, что предложения от жителей Белоярского района по проекту решения Думы Белоярского района «О внесении изменений в устав Белоярского района» 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принимаются в срок до 18 часов 00 минут </w:t>
      </w:r>
      <w:r w:rsidR="0079539E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16 июня</w:t>
      </w:r>
      <w:r w:rsidRPr="00101A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202</w:t>
      </w:r>
      <w:r w:rsidR="007B323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3</w:t>
      </w:r>
      <w:r w:rsidRPr="00101A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года</w:t>
      </w:r>
      <w:r w:rsidRPr="00AA747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управлением по местному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самоуправлению администрации Белоярского района в письменной форме или в форме электронного документа на адрес электронной почты: </w:t>
      </w:r>
      <w:hyperlink r:id="rId11" w:history="1"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MartynovAA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admbel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F6C29">
          <w:rPr>
            <w:rFonts w:ascii="Times New Roman CYR" w:eastAsia="Times New Roman" w:hAnsi="Times New Roman CYR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ab/>
      </w:r>
    </w:p>
    <w:p w:rsidR="00D3687D" w:rsidRPr="00CF6C29" w:rsidRDefault="00D3687D" w:rsidP="00D36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4.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Настоящее решение вступает в силу после его официального опубликования.</w:t>
      </w: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87D" w:rsidRPr="00CF6C29" w:rsidRDefault="00D3687D" w:rsidP="00D3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80332F" w:rsidRPr="00E57F30" w:rsidRDefault="00D3687D" w:rsidP="00D3687D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80332F"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80332F" w:rsidRPr="00E57F30" w:rsidRDefault="0080332F" w:rsidP="00D3687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</w:t>
      </w:r>
      <w:r w:rsidR="00D36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30035">
        <w:rPr>
          <w:rFonts w:ascii="Times New Roman" w:eastAsia="Times New Roman" w:hAnsi="Times New Roman" w:cs="Times New Roman"/>
          <w:sz w:val="24"/>
          <w:szCs w:val="24"/>
          <w:lang w:eastAsia="ru-RU"/>
        </w:rPr>
        <w:t>8 июня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32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730035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80332F" w:rsidRPr="00E57F30" w:rsidRDefault="0080332F" w:rsidP="00D3687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Р О Е К Т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устав Белоярского района»</w:t>
      </w:r>
    </w:p>
    <w:p w:rsidR="0080332F" w:rsidRPr="00E57F30" w:rsidRDefault="0080332F" w:rsidP="0080332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80332F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332F" w:rsidRPr="00CF6C29" w:rsidRDefault="0080332F" w:rsidP="0080332F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80332F" w:rsidRPr="00CF6C29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CF6C29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CF6C29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80332F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</w:t>
      </w:r>
      <w:r w:rsidR="007B32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80332F" w:rsidRPr="00CF6C29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CF6C29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DC0" w:rsidRDefault="0080332F" w:rsidP="0047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470DC0">
        <w:rPr>
          <w:rFonts w:ascii="Times New Roman" w:hAnsi="Times New Roman" w:cs="Times New Roman"/>
          <w:sz w:val="24"/>
          <w:szCs w:val="24"/>
        </w:rPr>
        <w:t>.</w:t>
      </w:r>
    </w:p>
    <w:p w:rsidR="00272227" w:rsidRPr="00413BB5" w:rsidRDefault="00272227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A92341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B32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BE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5BFA" w:rsidRDefault="00BE0AA3" w:rsidP="00DA7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BFA">
        <w:rPr>
          <w:rFonts w:ascii="Times New Roman" w:hAnsi="Times New Roman" w:cs="Times New Roman"/>
          <w:sz w:val="24"/>
          <w:szCs w:val="24"/>
        </w:rPr>
        <w:t>В подпункте 3 пункта 10 статьи 22 «Глава муниципального образования» слово «пяти» заменить словом «</w:t>
      </w:r>
      <w:r w:rsidR="00F25819">
        <w:rPr>
          <w:rFonts w:ascii="Times New Roman" w:hAnsi="Times New Roman" w:cs="Times New Roman"/>
          <w:sz w:val="24"/>
          <w:szCs w:val="24"/>
        </w:rPr>
        <w:t>четырех</w:t>
      </w:r>
      <w:r w:rsidR="00B15BFA">
        <w:rPr>
          <w:rFonts w:ascii="Times New Roman" w:hAnsi="Times New Roman" w:cs="Times New Roman"/>
          <w:sz w:val="24"/>
          <w:szCs w:val="24"/>
        </w:rPr>
        <w:t>».</w:t>
      </w:r>
    </w:p>
    <w:p w:rsidR="00DA79F8" w:rsidRDefault="007E3C49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</w:t>
      </w:r>
      <w:r w:rsidR="0006552D">
        <w:rPr>
          <w:rFonts w:ascii="Times New Roman" w:hAnsi="Times New Roman" w:cs="Times New Roman"/>
          <w:sz w:val="24"/>
          <w:szCs w:val="24"/>
        </w:rPr>
        <w:t xml:space="preserve">подпунктах 1,2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0655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7 статьи 26.5 «</w:t>
      </w:r>
      <w:r w:rsidRPr="007E3C49">
        <w:rPr>
          <w:rFonts w:ascii="Times New Roman" w:hAnsi="Times New Roman" w:cs="Times New Roman"/>
          <w:bCs/>
          <w:sz w:val="24"/>
          <w:szCs w:val="24"/>
        </w:rPr>
        <w:t>Контрольно-счетный орган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65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 «в размере месячного денежного содержания» заменить словами «в размере 60 процентов месячного денежного содержания»</w:t>
      </w:r>
      <w:r w:rsidR="0006552D">
        <w:rPr>
          <w:rFonts w:ascii="Times New Roman" w:hAnsi="Times New Roman" w:cs="Times New Roman"/>
          <w:sz w:val="24"/>
          <w:szCs w:val="24"/>
        </w:rPr>
        <w:t>.</w:t>
      </w:r>
    </w:p>
    <w:p w:rsidR="00F25819" w:rsidRDefault="00DA79F8" w:rsidP="00DA79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0AA3">
        <w:rPr>
          <w:rFonts w:ascii="Times New Roman" w:hAnsi="Times New Roman" w:cs="Times New Roman"/>
          <w:sz w:val="24"/>
          <w:szCs w:val="24"/>
        </w:rPr>
        <w:t xml:space="preserve">. </w:t>
      </w:r>
      <w:r w:rsidR="00F25819">
        <w:rPr>
          <w:rFonts w:ascii="Times New Roman" w:hAnsi="Times New Roman" w:cs="Times New Roman"/>
          <w:sz w:val="24"/>
          <w:szCs w:val="24"/>
        </w:rPr>
        <w:t xml:space="preserve">В </w:t>
      </w:r>
      <w:r w:rsidR="00B15BFA">
        <w:rPr>
          <w:rFonts w:ascii="Times New Roman" w:hAnsi="Times New Roman" w:cs="Times New Roman"/>
          <w:sz w:val="24"/>
          <w:szCs w:val="24"/>
        </w:rPr>
        <w:t>стать</w:t>
      </w:r>
      <w:r w:rsidR="00F25819">
        <w:rPr>
          <w:rFonts w:ascii="Times New Roman" w:hAnsi="Times New Roman" w:cs="Times New Roman"/>
          <w:sz w:val="24"/>
          <w:szCs w:val="24"/>
        </w:rPr>
        <w:t>е</w:t>
      </w:r>
      <w:r w:rsidR="00B15BFA">
        <w:rPr>
          <w:rFonts w:ascii="Times New Roman" w:hAnsi="Times New Roman" w:cs="Times New Roman"/>
          <w:sz w:val="24"/>
          <w:szCs w:val="24"/>
        </w:rPr>
        <w:t xml:space="preserve"> 45.1 «Дополнительные гарантии, предоставляемые муниципальному служащему»</w:t>
      </w:r>
      <w:r w:rsidR="00F25819">
        <w:rPr>
          <w:rFonts w:ascii="Times New Roman" w:hAnsi="Times New Roman" w:cs="Times New Roman"/>
          <w:sz w:val="24"/>
          <w:szCs w:val="24"/>
        </w:rPr>
        <w:t>:</w:t>
      </w:r>
    </w:p>
    <w:p w:rsidR="00DA79F8" w:rsidRDefault="00F25819" w:rsidP="000655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19">
        <w:rPr>
          <w:rFonts w:ascii="Times New Roman" w:hAnsi="Times New Roman" w:cs="Times New Roman"/>
          <w:sz w:val="24"/>
          <w:szCs w:val="24"/>
        </w:rPr>
        <w:t xml:space="preserve">а) </w:t>
      </w:r>
      <w:r w:rsidR="00B15BFA" w:rsidRPr="00F25819">
        <w:rPr>
          <w:rFonts w:ascii="Times New Roman" w:hAnsi="Times New Roman" w:cs="Times New Roman"/>
          <w:sz w:val="24"/>
          <w:szCs w:val="24"/>
        </w:rPr>
        <w:t xml:space="preserve"> </w:t>
      </w:r>
      <w:r w:rsidR="00DA79F8">
        <w:rPr>
          <w:rFonts w:ascii="Times New Roman" w:hAnsi="Times New Roman" w:cs="Times New Roman"/>
          <w:sz w:val="24"/>
          <w:szCs w:val="24"/>
        </w:rPr>
        <w:t>в подпункте 1 пункта 2 слова «в размере месячного денежного содержания» заменить словами «в размере 60 процентов месячного денежного содержания»;</w:t>
      </w:r>
    </w:p>
    <w:p w:rsidR="00F25819" w:rsidRPr="00F25819" w:rsidRDefault="00DA79F8" w:rsidP="000655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25819" w:rsidRPr="00F25819">
        <w:rPr>
          <w:rFonts w:ascii="Times New Roman" w:hAnsi="Times New Roman" w:cs="Times New Roman"/>
          <w:sz w:val="24"/>
          <w:szCs w:val="24"/>
        </w:rPr>
        <w:t xml:space="preserve">в подпункте 4 пункта 2 </w:t>
      </w:r>
      <w:r w:rsidR="00B15BFA" w:rsidRPr="00F25819">
        <w:rPr>
          <w:rFonts w:ascii="Times New Roman" w:hAnsi="Times New Roman" w:cs="Times New Roman"/>
          <w:sz w:val="24"/>
          <w:szCs w:val="24"/>
        </w:rPr>
        <w:t>слово «пяти» заменить словом «трех»</w:t>
      </w:r>
      <w:r w:rsidR="00F25819" w:rsidRPr="00F25819">
        <w:rPr>
          <w:rFonts w:ascii="Times New Roman" w:hAnsi="Times New Roman" w:cs="Times New Roman"/>
          <w:sz w:val="24"/>
          <w:szCs w:val="24"/>
        </w:rPr>
        <w:t>;</w:t>
      </w:r>
    </w:p>
    <w:p w:rsidR="00F25819" w:rsidRDefault="00DA79F8" w:rsidP="000655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25819" w:rsidRPr="00F25819">
        <w:rPr>
          <w:rFonts w:ascii="Times New Roman" w:hAnsi="Times New Roman" w:cs="Times New Roman"/>
          <w:sz w:val="24"/>
          <w:szCs w:val="24"/>
        </w:rPr>
        <w:t xml:space="preserve">) </w:t>
      </w:r>
      <w:r w:rsidR="00F25819">
        <w:rPr>
          <w:rFonts w:ascii="Times New Roman" w:hAnsi="Times New Roman" w:cs="Times New Roman"/>
          <w:sz w:val="24"/>
          <w:szCs w:val="24"/>
        </w:rPr>
        <w:t>пункт 3 изложить в следующей редакции:</w:t>
      </w:r>
    </w:p>
    <w:p w:rsidR="00F25819" w:rsidRPr="00F25819" w:rsidRDefault="00F25819" w:rsidP="000655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25819">
        <w:rPr>
          <w:rFonts w:ascii="Times New Roman" w:hAnsi="Times New Roman" w:cs="Times New Roman"/>
          <w:sz w:val="24"/>
          <w:szCs w:val="24"/>
        </w:rPr>
        <w:t xml:space="preserve">3. Семьи умерших (погибших) муниципальных служащих имеют право на возмещение расходов по погребению умершего из средств бюджета Белоярского района. </w:t>
      </w:r>
    </w:p>
    <w:p w:rsidR="00F25819" w:rsidRPr="00F25819" w:rsidRDefault="00F25819" w:rsidP="000655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19">
        <w:rPr>
          <w:rFonts w:ascii="Times New Roman" w:hAnsi="Times New Roman" w:cs="Times New Roman"/>
          <w:sz w:val="24"/>
          <w:szCs w:val="24"/>
        </w:rPr>
        <w:t>Порядок и размеры оплачиваемых расходов на погребение умерших (погибших) муниципальных служащих администрации района устанавливаются постановлением администрации района.</w:t>
      </w:r>
    </w:p>
    <w:p w:rsidR="00F25819" w:rsidRDefault="00F25819" w:rsidP="000655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19">
        <w:rPr>
          <w:rFonts w:ascii="Times New Roman" w:hAnsi="Times New Roman" w:cs="Times New Roman"/>
          <w:sz w:val="24"/>
          <w:szCs w:val="24"/>
        </w:rPr>
        <w:t>Порядок и размеры оплачиваемых расходов на погребение умерших (погибших) муниципальных служащих контрольно-счетной палаты района устанавливаются распоряжением  контрольно-счетной палаты района.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25819" w:rsidRPr="00F25819" w:rsidRDefault="00DA79F8" w:rsidP="000655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25819">
        <w:rPr>
          <w:rFonts w:ascii="Times New Roman" w:hAnsi="Times New Roman" w:cs="Times New Roman"/>
          <w:sz w:val="24"/>
          <w:szCs w:val="24"/>
        </w:rPr>
        <w:t xml:space="preserve">) </w:t>
      </w:r>
      <w:r w:rsidR="00F25819" w:rsidRPr="00F25819">
        <w:rPr>
          <w:rFonts w:ascii="Times New Roman" w:hAnsi="Times New Roman" w:cs="Times New Roman"/>
          <w:sz w:val="24"/>
          <w:szCs w:val="24"/>
        </w:rPr>
        <w:t xml:space="preserve">пункт 5 </w:t>
      </w:r>
      <w:r w:rsidR="00F25819" w:rsidRPr="00F25819">
        <w:rPr>
          <w:rFonts w:ascii="Times New Roman" w:hAnsi="Times New Roman" w:cs="Times New Roman"/>
          <w:bCs/>
          <w:sz w:val="24"/>
          <w:szCs w:val="24"/>
        </w:rPr>
        <w:t>изложить в следующей редакции:</w:t>
      </w:r>
    </w:p>
    <w:p w:rsidR="00F25819" w:rsidRPr="00F25819" w:rsidRDefault="00F25819" w:rsidP="000655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19">
        <w:rPr>
          <w:rFonts w:ascii="Times New Roman" w:hAnsi="Times New Roman" w:cs="Times New Roman"/>
          <w:sz w:val="24"/>
          <w:szCs w:val="24"/>
        </w:rPr>
        <w:t xml:space="preserve">«5. Дополнительные гарантии, указанные в подпунктах 1-3 </w:t>
      </w:r>
      <w:r>
        <w:rPr>
          <w:rFonts w:ascii="Times New Roman" w:hAnsi="Times New Roman" w:cs="Times New Roman"/>
          <w:sz w:val="24"/>
          <w:szCs w:val="24"/>
        </w:rPr>
        <w:t>пункта 2</w:t>
      </w:r>
      <w:r w:rsidRPr="00F25819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предоставляются муниципальному служащему администрации района в порядке, размерах и на условиях, установленных постановлением администрации района.</w:t>
      </w:r>
    </w:p>
    <w:p w:rsidR="00F25819" w:rsidRPr="00F25819" w:rsidRDefault="00F25819" w:rsidP="000655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19">
        <w:rPr>
          <w:rFonts w:ascii="Times New Roman" w:hAnsi="Times New Roman" w:cs="Times New Roman"/>
          <w:sz w:val="24"/>
          <w:szCs w:val="24"/>
        </w:rPr>
        <w:t xml:space="preserve">Дополнительные гарантии, указанные в подпунктах 1-3  </w:t>
      </w:r>
      <w:r>
        <w:rPr>
          <w:rFonts w:ascii="Times New Roman" w:hAnsi="Times New Roman" w:cs="Times New Roman"/>
          <w:sz w:val="24"/>
          <w:szCs w:val="24"/>
        </w:rPr>
        <w:t xml:space="preserve">пункта 2 </w:t>
      </w:r>
      <w:r w:rsidRPr="00F25819">
        <w:rPr>
          <w:rFonts w:ascii="Times New Roman" w:hAnsi="Times New Roman" w:cs="Times New Roman"/>
          <w:sz w:val="24"/>
          <w:szCs w:val="24"/>
        </w:rPr>
        <w:t>настоящей статьи, предоставляются муниципальному служащему контрольно-счетной палаты района в порядке, размерах и на условиях, установленных распоряжением  контрольно-счетной палаты района.</w:t>
      </w:r>
    </w:p>
    <w:p w:rsidR="00F25819" w:rsidRPr="00F25819" w:rsidRDefault="00F25819" w:rsidP="000655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819">
        <w:rPr>
          <w:rFonts w:ascii="Times New Roman" w:hAnsi="Times New Roman" w:cs="Times New Roman"/>
          <w:sz w:val="24"/>
          <w:szCs w:val="24"/>
        </w:rPr>
        <w:t xml:space="preserve">Дополнительные гарантии, указанные в подпункте 4 </w:t>
      </w:r>
      <w:r>
        <w:rPr>
          <w:rFonts w:ascii="Times New Roman" w:hAnsi="Times New Roman" w:cs="Times New Roman"/>
          <w:sz w:val="24"/>
          <w:szCs w:val="24"/>
        </w:rPr>
        <w:t>пункта 2</w:t>
      </w:r>
      <w:r w:rsidRPr="00F25819">
        <w:rPr>
          <w:rFonts w:ascii="Times New Roman" w:hAnsi="Times New Roman" w:cs="Times New Roman"/>
          <w:sz w:val="24"/>
          <w:szCs w:val="24"/>
        </w:rPr>
        <w:t xml:space="preserve"> настоящей статье, предоставляются муниципальному служащему в порядке, размерах и на условиях, установленных решением Думы района.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25819" w:rsidRDefault="00F25819" w:rsidP="00DA79F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DA7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DA7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2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40" w:rsidRDefault="00405040">
      <w:pPr>
        <w:spacing w:after="0" w:line="240" w:lineRule="auto"/>
      </w:pPr>
      <w:r>
        <w:separator/>
      </w:r>
    </w:p>
  </w:endnote>
  <w:endnote w:type="continuationSeparator" w:id="0">
    <w:p w:rsidR="00405040" w:rsidRDefault="0040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40" w:rsidRDefault="00405040">
      <w:pPr>
        <w:spacing w:after="0" w:line="240" w:lineRule="auto"/>
      </w:pPr>
      <w:r>
        <w:separator/>
      </w:r>
    </w:p>
  </w:footnote>
  <w:footnote w:type="continuationSeparator" w:id="0">
    <w:p w:rsidR="00405040" w:rsidRDefault="0040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262"/>
    <w:multiLevelType w:val="hybridMultilevel"/>
    <w:tmpl w:val="60CCD1C0"/>
    <w:lvl w:ilvl="0" w:tplc="50E84F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7"/>
  </w:num>
  <w:num w:numId="6">
    <w:abstractNumId w:val="5"/>
  </w:num>
  <w:num w:numId="7">
    <w:abstractNumId w:val="0"/>
  </w:num>
  <w:num w:numId="8">
    <w:abstractNumId w:val="4"/>
  </w:num>
  <w:num w:numId="9">
    <w:abstractNumId w:val="20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22DF"/>
    <w:rsid w:val="002E6112"/>
    <w:rsid w:val="00304D91"/>
    <w:rsid w:val="00314B7E"/>
    <w:rsid w:val="003238FF"/>
    <w:rsid w:val="00325B1A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05040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3CB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0035"/>
    <w:rsid w:val="00731BDA"/>
    <w:rsid w:val="00735656"/>
    <w:rsid w:val="00752967"/>
    <w:rsid w:val="007725DB"/>
    <w:rsid w:val="00774467"/>
    <w:rsid w:val="00795354"/>
    <w:rsid w:val="0079539E"/>
    <w:rsid w:val="007B3239"/>
    <w:rsid w:val="007B6592"/>
    <w:rsid w:val="007C4B6B"/>
    <w:rsid w:val="007C591A"/>
    <w:rsid w:val="007D5BF1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507B3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573C3"/>
    <w:rsid w:val="00C630E2"/>
    <w:rsid w:val="00C66BA3"/>
    <w:rsid w:val="00C75448"/>
    <w:rsid w:val="00C8255D"/>
    <w:rsid w:val="00C9206E"/>
    <w:rsid w:val="00CA1C73"/>
    <w:rsid w:val="00CA2770"/>
    <w:rsid w:val="00CB09AB"/>
    <w:rsid w:val="00CB6565"/>
    <w:rsid w:val="00CC52FF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45866"/>
    <w:rsid w:val="00D564FD"/>
    <w:rsid w:val="00D56DDD"/>
    <w:rsid w:val="00D573E2"/>
    <w:rsid w:val="00D82CD5"/>
    <w:rsid w:val="00DA1BE6"/>
    <w:rsid w:val="00DA79F8"/>
    <w:rsid w:val="00DB0868"/>
    <w:rsid w:val="00DC5FB3"/>
    <w:rsid w:val="00DD11ED"/>
    <w:rsid w:val="00DD63C1"/>
    <w:rsid w:val="00DE0E5D"/>
    <w:rsid w:val="00E1332B"/>
    <w:rsid w:val="00E13928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E0860"/>
    <w:rsid w:val="00F12C96"/>
    <w:rsid w:val="00F25819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ynovAA@admbel.ru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901F-6696-435C-A859-D89691B7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Зюсько СН.</cp:lastModifiedBy>
  <cp:revision>3</cp:revision>
  <cp:lastPrinted>2023-06-01T12:13:00Z</cp:lastPrinted>
  <dcterms:created xsi:type="dcterms:W3CDTF">2023-07-05T05:10:00Z</dcterms:created>
  <dcterms:modified xsi:type="dcterms:W3CDTF">2023-07-05T05:10:00Z</dcterms:modified>
</cp:coreProperties>
</file>