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A1" w:rsidRPr="009B1B54" w:rsidRDefault="00DB4DA1" w:rsidP="00DB4DA1">
      <w:pPr>
        <w:jc w:val="center"/>
        <w:rPr>
          <w:b/>
        </w:rPr>
      </w:pPr>
      <w:r w:rsidRPr="009B1B54">
        <w:rPr>
          <w:noProof/>
        </w:rPr>
        <w:drawing>
          <wp:inline distT="0" distB="0" distL="0" distR="0" wp14:anchorId="32A00546" wp14:editId="3FF720C7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1B54">
        <w:t xml:space="preserve">                                             </w:t>
      </w:r>
    </w:p>
    <w:p w:rsidR="00DB4DA1" w:rsidRPr="009B1B54" w:rsidRDefault="00DB4DA1" w:rsidP="00DB4DA1">
      <w:pPr>
        <w:jc w:val="right"/>
      </w:pP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</w:p>
    <w:p w:rsidR="00DB4DA1" w:rsidRPr="009B1B54" w:rsidRDefault="00DB4DA1" w:rsidP="00DB4DA1">
      <w:pPr>
        <w:pStyle w:val="3"/>
        <w:rPr>
          <w:caps/>
          <w:sz w:val="20"/>
        </w:rPr>
      </w:pPr>
      <w:r w:rsidRPr="009B1B54">
        <w:t>БЕЛОЯРСКИЙ РАЙОН</w:t>
      </w:r>
    </w:p>
    <w:p w:rsidR="00DB4DA1" w:rsidRPr="009B1B54" w:rsidRDefault="00DB4DA1" w:rsidP="00DB4DA1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9B1B54">
        <w:rPr>
          <w:caps/>
          <w:sz w:val="20"/>
        </w:rPr>
        <w:t>ХАНТЫ-МАНСИЙСКИЙ АВТОНОМНЫЙ ОКРУГ - ЮГРА</w:t>
      </w:r>
    </w:p>
    <w:p w:rsidR="00DB4DA1" w:rsidRPr="009B1B54" w:rsidRDefault="00DB4DA1" w:rsidP="00DB4DA1"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  <w:r w:rsidRPr="009B1B54">
        <w:tab/>
      </w:r>
    </w:p>
    <w:p w:rsidR="00DB4DA1" w:rsidRPr="009B1B54" w:rsidRDefault="00DB4DA1" w:rsidP="00DB4DA1">
      <w:pPr>
        <w:pStyle w:val="2"/>
        <w:rPr>
          <w:sz w:val="28"/>
        </w:rPr>
      </w:pPr>
      <w:r w:rsidRPr="009B1B54">
        <w:rPr>
          <w:sz w:val="28"/>
        </w:rPr>
        <w:t>АДМИНИСТРАЦИЯ  БЕЛОЯРСКОГО РАЙОНА</w:t>
      </w:r>
    </w:p>
    <w:p w:rsidR="00DB4DA1" w:rsidRPr="009B1B54" w:rsidRDefault="00DB4DA1" w:rsidP="00BA3D24">
      <w:pPr>
        <w:pStyle w:val="1"/>
      </w:pPr>
      <w:r w:rsidRPr="009B1B54">
        <w:t>ПОСТАНОВЛЕНИЕ</w:t>
      </w:r>
    </w:p>
    <w:p w:rsidR="00DB4DA1" w:rsidRPr="009B1B54" w:rsidRDefault="00DB4DA1" w:rsidP="00DB4DA1">
      <w:pPr>
        <w:pStyle w:val="a3"/>
        <w:tabs>
          <w:tab w:val="clear" w:pos="4536"/>
          <w:tab w:val="clear" w:pos="9072"/>
        </w:tabs>
      </w:pPr>
      <w:r w:rsidRPr="009B1B54">
        <w:t xml:space="preserve">       </w:t>
      </w:r>
    </w:p>
    <w:p w:rsidR="008D14DF" w:rsidRDefault="00BA3D24" w:rsidP="00BA3D24">
      <w:pPr>
        <w:ind w:left="7788" w:firstLine="708"/>
        <w:rPr>
          <w:rFonts w:ascii="Times New Roman" w:hAnsi="Times New Roman" w:cs="Times New Roman"/>
          <w:sz w:val="24"/>
          <w:szCs w:val="24"/>
        </w:rPr>
      </w:pPr>
      <w:r>
        <w:t>проект</w:t>
      </w:r>
    </w:p>
    <w:p w:rsidR="00DB4DA1" w:rsidRPr="009B1B54" w:rsidRDefault="00DB4DA1" w:rsidP="00DB4DA1">
      <w:pPr>
        <w:rPr>
          <w:rFonts w:ascii="Times New Roman" w:hAnsi="Times New Roman" w:cs="Times New Roman"/>
          <w:sz w:val="24"/>
          <w:szCs w:val="24"/>
        </w:rPr>
      </w:pPr>
      <w:r w:rsidRPr="009B1B54">
        <w:rPr>
          <w:rFonts w:ascii="Times New Roman" w:hAnsi="Times New Roman" w:cs="Times New Roman"/>
          <w:sz w:val="24"/>
          <w:szCs w:val="24"/>
        </w:rPr>
        <w:t xml:space="preserve">от </w:t>
      </w:r>
      <w:r w:rsidR="00BA3D24">
        <w:rPr>
          <w:rFonts w:ascii="Times New Roman" w:hAnsi="Times New Roman" w:cs="Times New Roman"/>
          <w:sz w:val="24"/>
          <w:szCs w:val="24"/>
        </w:rPr>
        <w:t>__</w:t>
      </w:r>
      <w:r w:rsidRPr="009B1B54">
        <w:rPr>
          <w:rFonts w:ascii="Times New Roman" w:hAnsi="Times New Roman" w:cs="Times New Roman"/>
          <w:sz w:val="24"/>
          <w:szCs w:val="24"/>
        </w:rPr>
        <w:t xml:space="preserve"> </w:t>
      </w:r>
      <w:r w:rsidR="00BA3D24">
        <w:rPr>
          <w:rFonts w:ascii="Times New Roman" w:hAnsi="Times New Roman" w:cs="Times New Roman"/>
          <w:sz w:val="24"/>
          <w:szCs w:val="24"/>
        </w:rPr>
        <w:t>________</w:t>
      </w:r>
      <w:r w:rsidRPr="009B1B54">
        <w:rPr>
          <w:rFonts w:ascii="Times New Roman" w:hAnsi="Times New Roman" w:cs="Times New Roman"/>
          <w:sz w:val="24"/>
          <w:szCs w:val="24"/>
        </w:rPr>
        <w:t xml:space="preserve"> 20</w:t>
      </w:r>
      <w:r w:rsidR="00A0063B">
        <w:rPr>
          <w:rFonts w:ascii="Times New Roman" w:hAnsi="Times New Roman" w:cs="Times New Roman"/>
          <w:sz w:val="24"/>
          <w:szCs w:val="24"/>
        </w:rPr>
        <w:t>2</w:t>
      </w:r>
      <w:r w:rsidR="00AB0340">
        <w:rPr>
          <w:rFonts w:ascii="Times New Roman" w:hAnsi="Times New Roman" w:cs="Times New Roman"/>
          <w:sz w:val="24"/>
          <w:szCs w:val="24"/>
        </w:rPr>
        <w:t>1</w:t>
      </w:r>
      <w:r w:rsidRPr="009B1B5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B1B54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D14D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B1B54">
        <w:rPr>
          <w:rFonts w:ascii="Times New Roman" w:hAnsi="Times New Roman" w:cs="Times New Roman"/>
          <w:sz w:val="24"/>
          <w:szCs w:val="24"/>
        </w:rPr>
        <w:t xml:space="preserve">                                           № </w:t>
      </w:r>
      <w:r w:rsidR="00BA3D24">
        <w:rPr>
          <w:rFonts w:ascii="Times New Roman" w:hAnsi="Times New Roman" w:cs="Times New Roman"/>
          <w:sz w:val="24"/>
          <w:szCs w:val="24"/>
        </w:rPr>
        <w:t>____</w:t>
      </w:r>
    </w:p>
    <w:p w:rsidR="00DB4DA1" w:rsidRPr="009B1B54" w:rsidRDefault="00DB4DA1" w:rsidP="00DB4DA1"/>
    <w:p w:rsidR="00C65194" w:rsidRPr="00C65194" w:rsidRDefault="00C65194" w:rsidP="00C65194">
      <w:pPr>
        <w:pStyle w:val="31"/>
        <w:rPr>
          <w:b/>
        </w:rPr>
      </w:pPr>
      <w:r>
        <w:rPr>
          <w:b/>
        </w:rPr>
        <w:t>О внесении изменени</w:t>
      </w:r>
      <w:r w:rsidR="00974867">
        <w:rPr>
          <w:b/>
        </w:rPr>
        <w:t>я</w:t>
      </w:r>
      <w:r>
        <w:rPr>
          <w:b/>
        </w:rPr>
        <w:t xml:space="preserve"> в </w:t>
      </w:r>
      <w:r w:rsidRPr="00C65194">
        <w:rPr>
          <w:b/>
        </w:rPr>
        <w:t>постановлени</w:t>
      </w:r>
      <w:r w:rsidR="009D253D">
        <w:rPr>
          <w:b/>
        </w:rPr>
        <w:t>е</w:t>
      </w:r>
      <w:r w:rsidRPr="00C65194">
        <w:rPr>
          <w:b/>
        </w:rPr>
        <w:t xml:space="preserve"> </w:t>
      </w:r>
    </w:p>
    <w:p w:rsidR="00C65194" w:rsidRPr="00C65194" w:rsidRDefault="00C65194" w:rsidP="00C65194">
      <w:pPr>
        <w:pStyle w:val="31"/>
        <w:rPr>
          <w:b/>
        </w:rPr>
      </w:pPr>
      <w:r w:rsidRPr="00C65194">
        <w:rPr>
          <w:b/>
        </w:rPr>
        <w:t xml:space="preserve">администрации </w:t>
      </w:r>
      <w:r w:rsidRPr="00F225A0">
        <w:rPr>
          <w:b/>
        </w:rPr>
        <w:t xml:space="preserve">Белоярского района от </w:t>
      </w:r>
      <w:r w:rsidR="009D253D">
        <w:rPr>
          <w:b/>
          <w:szCs w:val="24"/>
        </w:rPr>
        <w:t>3</w:t>
      </w:r>
      <w:r w:rsidRPr="00F225A0">
        <w:rPr>
          <w:b/>
          <w:szCs w:val="24"/>
        </w:rPr>
        <w:t xml:space="preserve"> </w:t>
      </w:r>
      <w:r w:rsidR="009D253D">
        <w:rPr>
          <w:b/>
          <w:szCs w:val="24"/>
        </w:rPr>
        <w:t>июня</w:t>
      </w:r>
      <w:r w:rsidRPr="00F225A0">
        <w:rPr>
          <w:b/>
          <w:szCs w:val="24"/>
        </w:rPr>
        <w:t xml:space="preserve"> </w:t>
      </w:r>
      <w:r w:rsidR="009D253D">
        <w:rPr>
          <w:b/>
          <w:szCs w:val="24"/>
        </w:rPr>
        <w:t>2011</w:t>
      </w:r>
      <w:r w:rsidRPr="00F225A0">
        <w:rPr>
          <w:b/>
          <w:szCs w:val="24"/>
        </w:rPr>
        <w:t xml:space="preserve"> года № </w:t>
      </w:r>
      <w:r w:rsidR="009D253D">
        <w:rPr>
          <w:b/>
          <w:szCs w:val="24"/>
        </w:rPr>
        <w:t>829</w:t>
      </w:r>
    </w:p>
    <w:p w:rsidR="00DB4DA1" w:rsidRPr="00F906AB" w:rsidRDefault="00DB4DA1" w:rsidP="00DB4DA1">
      <w:pPr>
        <w:pStyle w:val="31"/>
        <w:rPr>
          <w:szCs w:val="24"/>
        </w:rPr>
      </w:pPr>
    </w:p>
    <w:p w:rsidR="00DB4DA1" w:rsidRPr="00F906AB" w:rsidRDefault="00DB4DA1" w:rsidP="00DB4DA1">
      <w:pPr>
        <w:pStyle w:val="31"/>
        <w:rPr>
          <w:szCs w:val="24"/>
        </w:rPr>
      </w:pPr>
    </w:p>
    <w:p w:rsidR="00DB4DA1" w:rsidRPr="00F906AB" w:rsidRDefault="00DB4DA1" w:rsidP="00DB4DA1">
      <w:pPr>
        <w:pStyle w:val="31"/>
        <w:jc w:val="both"/>
        <w:rPr>
          <w:szCs w:val="24"/>
        </w:rPr>
      </w:pPr>
    </w:p>
    <w:p w:rsidR="00C65194" w:rsidRPr="00C65194" w:rsidRDefault="00C65194" w:rsidP="00C65194">
      <w:pPr>
        <w:pStyle w:val="31"/>
        <w:ind w:firstLine="708"/>
        <w:jc w:val="both"/>
      </w:pPr>
      <w:proofErr w:type="gramStart"/>
      <w:r w:rsidRPr="00C65194">
        <w:t>П</w:t>
      </w:r>
      <w:proofErr w:type="gramEnd"/>
      <w:r w:rsidRPr="00C65194">
        <w:t xml:space="preserve"> о с т а н о в л я ю:</w:t>
      </w:r>
    </w:p>
    <w:p w:rsidR="00AE04D3" w:rsidRDefault="00C65194" w:rsidP="009D253D">
      <w:pPr>
        <w:pStyle w:val="31"/>
        <w:ind w:firstLine="708"/>
        <w:jc w:val="both"/>
      </w:pPr>
      <w:r>
        <w:t>1</w:t>
      </w:r>
      <w:r w:rsidRPr="005708DC">
        <w:t>. Внести</w:t>
      </w:r>
      <w:r w:rsidR="00AE04D3">
        <w:t xml:space="preserve"> в </w:t>
      </w:r>
      <w:r w:rsidRPr="005708DC">
        <w:t>постановлени</w:t>
      </w:r>
      <w:r w:rsidR="009D253D">
        <w:t>е</w:t>
      </w:r>
      <w:r w:rsidRPr="005708DC">
        <w:t xml:space="preserve"> администрации Белоярского района от </w:t>
      </w:r>
      <w:r w:rsidR="009D253D">
        <w:t>3</w:t>
      </w:r>
      <w:r w:rsidRPr="00F225A0">
        <w:t xml:space="preserve"> </w:t>
      </w:r>
      <w:r w:rsidR="009D253D">
        <w:t>июня 2011</w:t>
      </w:r>
      <w:r w:rsidRPr="00F225A0">
        <w:t xml:space="preserve"> года № </w:t>
      </w:r>
      <w:r w:rsidR="009D253D">
        <w:t>829</w:t>
      </w:r>
      <w:r w:rsidRPr="005708DC">
        <w:t xml:space="preserve"> «</w:t>
      </w:r>
      <w:r w:rsidR="009D253D" w:rsidRPr="009D253D">
        <w:t>О порядке определения покупателей (хозяйствующих субъектов)</w:t>
      </w:r>
      <w:r w:rsidR="009D253D">
        <w:t xml:space="preserve"> п</w:t>
      </w:r>
      <w:r w:rsidR="009D253D" w:rsidRPr="009D253D">
        <w:t>о договорам поставки в рамках централизованной поставки</w:t>
      </w:r>
      <w:r w:rsidR="009D253D">
        <w:t xml:space="preserve"> </w:t>
      </w:r>
      <w:r w:rsidR="009D253D" w:rsidRPr="009D253D">
        <w:t>продукции (товаров) для муниципального образования</w:t>
      </w:r>
      <w:r w:rsidR="009D253D">
        <w:t xml:space="preserve"> </w:t>
      </w:r>
      <w:r w:rsidR="009D253D" w:rsidRPr="009D253D">
        <w:t>Белоярский район</w:t>
      </w:r>
      <w:r w:rsidR="009D253D" w:rsidRPr="00835674">
        <w:t>»</w:t>
      </w:r>
      <w:r w:rsidRPr="00835674">
        <w:t xml:space="preserve"> изменени</w:t>
      </w:r>
      <w:r w:rsidR="00974867">
        <w:t xml:space="preserve">е, </w:t>
      </w:r>
      <w:r w:rsidR="009D253D">
        <w:t>дополни</w:t>
      </w:r>
      <w:r w:rsidR="00974867">
        <w:t>в</w:t>
      </w:r>
      <w:r w:rsidR="009D253D">
        <w:t xml:space="preserve"> пункт</w:t>
      </w:r>
      <w:r w:rsidR="00EF722A">
        <w:t>ом 2.1</w:t>
      </w:r>
      <w:r w:rsidR="009D253D">
        <w:t xml:space="preserve"> следующего содержания:</w:t>
      </w:r>
    </w:p>
    <w:p w:rsidR="007E40B8" w:rsidRDefault="009D253D" w:rsidP="00BF53B7">
      <w:pPr>
        <w:pStyle w:val="31"/>
        <w:ind w:firstLine="708"/>
        <w:jc w:val="both"/>
        <w:rPr>
          <w:szCs w:val="24"/>
        </w:rPr>
      </w:pPr>
      <w:r>
        <w:t>«</w:t>
      </w:r>
      <w:r w:rsidR="00EF722A">
        <w:t>2</w:t>
      </w:r>
      <w:r w:rsidR="00AE04D3">
        <w:t>.</w:t>
      </w:r>
      <w:r w:rsidR="00EF722A">
        <w:t>1.</w:t>
      </w:r>
      <w:r w:rsidR="00AE04D3">
        <w:t xml:space="preserve"> </w:t>
      </w:r>
      <w:r w:rsidR="00B323C2">
        <w:t xml:space="preserve">Хозяйствующие субъекты, </w:t>
      </w:r>
      <w:r w:rsidR="00B323C2">
        <w:rPr>
          <w:szCs w:val="24"/>
        </w:rPr>
        <w:t xml:space="preserve">в случае принятия </w:t>
      </w:r>
      <w:r w:rsidR="00EF722A">
        <w:rPr>
          <w:szCs w:val="24"/>
        </w:rPr>
        <w:t xml:space="preserve">ими </w:t>
      </w:r>
      <w:r w:rsidR="00B323C2">
        <w:rPr>
          <w:szCs w:val="24"/>
        </w:rPr>
        <w:t>решения</w:t>
      </w:r>
      <w:r w:rsidR="00D627C8">
        <w:t xml:space="preserve"> </w:t>
      </w:r>
      <w:r w:rsidR="00B323C2">
        <w:t xml:space="preserve">об </w:t>
      </w:r>
      <w:r w:rsidR="00D627C8">
        <w:t>и</w:t>
      </w:r>
      <w:r w:rsidR="00AE04D3">
        <w:t>сключен</w:t>
      </w:r>
      <w:r w:rsidR="00B323C2">
        <w:t>ии</w:t>
      </w:r>
      <w:r w:rsidR="00AE04D3">
        <w:t xml:space="preserve"> из </w:t>
      </w:r>
      <w:r w:rsidR="00D627C8" w:rsidRPr="005D30F2">
        <w:rPr>
          <w:szCs w:val="24"/>
        </w:rPr>
        <w:t>реестр</w:t>
      </w:r>
      <w:r w:rsidR="00D627C8">
        <w:rPr>
          <w:szCs w:val="24"/>
        </w:rPr>
        <w:t>а</w:t>
      </w:r>
      <w:r w:rsidR="00D627C8" w:rsidRPr="005D30F2">
        <w:rPr>
          <w:szCs w:val="24"/>
        </w:rPr>
        <w:t xml:space="preserve"> покупателей (хозяйствующих субъектов)</w:t>
      </w:r>
      <w:r w:rsidR="00D627C8">
        <w:rPr>
          <w:szCs w:val="24"/>
        </w:rPr>
        <w:t xml:space="preserve">, </w:t>
      </w:r>
      <w:r w:rsidR="00B323C2">
        <w:t xml:space="preserve">до </w:t>
      </w:r>
      <w:r w:rsidR="00B323C2" w:rsidRPr="005D30F2">
        <w:rPr>
          <w:szCs w:val="24"/>
        </w:rPr>
        <w:t xml:space="preserve">заключения </w:t>
      </w:r>
      <w:r w:rsidR="007E40B8" w:rsidRPr="005D30F2">
        <w:rPr>
          <w:szCs w:val="24"/>
        </w:rPr>
        <w:t>договор</w:t>
      </w:r>
      <w:r w:rsidR="007E40B8">
        <w:rPr>
          <w:szCs w:val="24"/>
        </w:rPr>
        <w:t>ов</w:t>
      </w:r>
      <w:r w:rsidR="007E40B8" w:rsidRPr="005D30F2">
        <w:rPr>
          <w:szCs w:val="24"/>
        </w:rPr>
        <w:t xml:space="preserve"> поставки на централизованно поставляемые товары для обеспечения жизнедеятельности населения муниципального образования Белоярский район</w:t>
      </w:r>
      <w:r w:rsidR="007E40B8">
        <w:rPr>
          <w:szCs w:val="24"/>
        </w:rPr>
        <w:t xml:space="preserve"> </w:t>
      </w:r>
      <w:r w:rsidR="00B323C2">
        <w:rPr>
          <w:szCs w:val="24"/>
        </w:rPr>
        <w:t xml:space="preserve">направляют </w:t>
      </w:r>
      <w:r w:rsidR="00B323C2" w:rsidRPr="005D30F2">
        <w:rPr>
          <w:szCs w:val="24"/>
        </w:rPr>
        <w:t>в администрацию Белоярского района</w:t>
      </w:r>
      <w:r w:rsidR="00D627C8">
        <w:rPr>
          <w:szCs w:val="24"/>
        </w:rPr>
        <w:t xml:space="preserve"> </w:t>
      </w:r>
      <w:r w:rsidR="00B323C2">
        <w:rPr>
          <w:szCs w:val="24"/>
        </w:rPr>
        <w:t>соответствующ</w:t>
      </w:r>
      <w:r w:rsidR="00EC3985">
        <w:rPr>
          <w:szCs w:val="24"/>
        </w:rPr>
        <w:t>е</w:t>
      </w:r>
      <w:r w:rsidR="00B323C2">
        <w:rPr>
          <w:szCs w:val="24"/>
        </w:rPr>
        <w:t>е заявление</w:t>
      </w:r>
      <w:r w:rsidR="007E40B8">
        <w:rPr>
          <w:szCs w:val="24"/>
        </w:rPr>
        <w:t>.</w:t>
      </w:r>
    </w:p>
    <w:p w:rsidR="00B323C2" w:rsidRDefault="007E40B8" w:rsidP="00BF53B7">
      <w:pPr>
        <w:pStyle w:val="31"/>
        <w:ind w:firstLine="708"/>
        <w:jc w:val="both"/>
      </w:pPr>
      <w:r>
        <w:rPr>
          <w:szCs w:val="24"/>
        </w:rPr>
        <w:t xml:space="preserve">В течение пяти рабочих дней с даты получения указанного в </w:t>
      </w:r>
      <w:r w:rsidR="00EF722A">
        <w:rPr>
          <w:szCs w:val="24"/>
        </w:rPr>
        <w:t xml:space="preserve">настоящем </w:t>
      </w:r>
      <w:r>
        <w:rPr>
          <w:szCs w:val="24"/>
        </w:rPr>
        <w:t>пункте</w:t>
      </w:r>
      <w:r w:rsidR="00EF722A">
        <w:rPr>
          <w:szCs w:val="24"/>
        </w:rPr>
        <w:t xml:space="preserve"> заявления</w:t>
      </w:r>
      <w:r>
        <w:rPr>
          <w:szCs w:val="24"/>
        </w:rPr>
        <w:t xml:space="preserve">, принимается решение об исключении </w:t>
      </w:r>
      <w:r>
        <w:t>хозяйствующих субъектов</w:t>
      </w:r>
      <w:r>
        <w:rPr>
          <w:szCs w:val="24"/>
        </w:rPr>
        <w:t xml:space="preserve"> из реестра покупателей (хозяйствующих субъектов), которое </w:t>
      </w:r>
      <w:r w:rsidRPr="005D30F2">
        <w:rPr>
          <w:szCs w:val="24"/>
        </w:rPr>
        <w:t>утверждается постановлением администрации Белоярского района</w:t>
      </w:r>
      <w:proofErr w:type="gramStart"/>
      <w:r w:rsidR="003A488A">
        <w:rPr>
          <w:szCs w:val="24"/>
        </w:rPr>
        <w:t>.</w:t>
      </w:r>
      <w:r w:rsidR="00A13E32">
        <w:t>».</w:t>
      </w:r>
      <w:proofErr w:type="gramEnd"/>
    </w:p>
    <w:p w:rsidR="009E6202" w:rsidRPr="005D30F2" w:rsidRDefault="007E40B8" w:rsidP="009E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202">
        <w:rPr>
          <w:rFonts w:ascii="Times New Roman" w:eastAsia="Times New Roman" w:hAnsi="Times New Roman" w:cs="Times New Roman"/>
          <w:sz w:val="24"/>
          <w:szCs w:val="20"/>
        </w:rPr>
        <w:t>2</w:t>
      </w:r>
      <w:r w:rsidR="00C65194" w:rsidRPr="009E6202">
        <w:rPr>
          <w:rFonts w:ascii="Times New Roman" w:eastAsia="Times New Roman" w:hAnsi="Times New Roman" w:cs="Times New Roman"/>
          <w:sz w:val="24"/>
          <w:szCs w:val="20"/>
        </w:rPr>
        <w:t>. </w:t>
      </w:r>
      <w:r w:rsidR="009E6202" w:rsidRPr="009E6202">
        <w:rPr>
          <w:rFonts w:ascii="Times New Roman" w:eastAsia="Times New Roman" w:hAnsi="Times New Roman" w:cs="Times New Roman"/>
          <w:sz w:val="24"/>
          <w:szCs w:val="20"/>
        </w:rPr>
        <w:t>Опубликовать настоящее постановление в газете "Белоярские вести. Официальный</w:t>
      </w:r>
      <w:r w:rsidR="009E6202" w:rsidRPr="005D30F2">
        <w:rPr>
          <w:rFonts w:ascii="Times New Roman" w:hAnsi="Times New Roman" w:cs="Times New Roman"/>
          <w:sz w:val="24"/>
          <w:szCs w:val="24"/>
        </w:rPr>
        <w:t xml:space="preserve"> выпуск".</w:t>
      </w:r>
    </w:p>
    <w:p w:rsidR="007E40B8" w:rsidRDefault="009E6202" w:rsidP="00A13E32">
      <w:pPr>
        <w:pStyle w:val="31"/>
        <w:ind w:firstLine="708"/>
        <w:jc w:val="both"/>
      </w:pPr>
      <w:r>
        <w:rPr>
          <w:szCs w:val="24"/>
        </w:rPr>
        <w:t>3. </w:t>
      </w:r>
      <w:r w:rsidR="007E40B8" w:rsidRPr="005D30F2">
        <w:rPr>
          <w:szCs w:val="24"/>
        </w:rPr>
        <w:t>Настоящее постановление вступает в силу после его официального опубликования.</w:t>
      </w:r>
    </w:p>
    <w:p w:rsidR="00C65194" w:rsidRPr="00835674" w:rsidRDefault="009E6202" w:rsidP="00F225A0">
      <w:pPr>
        <w:pStyle w:val="31"/>
        <w:ind w:firstLine="708"/>
        <w:jc w:val="both"/>
      </w:pPr>
      <w:r>
        <w:t>4</w:t>
      </w:r>
      <w:r w:rsidR="007E40B8">
        <w:t>.</w:t>
      </w:r>
      <w:r>
        <w:t> </w:t>
      </w:r>
      <w:bookmarkStart w:id="0" w:name="_GoBack"/>
      <w:bookmarkEnd w:id="0"/>
      <w:proofErr w:type="gramStart"/>
      <w:r w:rsidR="00C65194" w:rsidRPr="00835674">
        <w:t>Контроль за</w:t>
      </w:r>
      <w:proofErr w:type="gramEnd"/>
      <w:r w:rsidR="00C65194" w:rsidRPr="00835674">
        <w:t xml:space="preserve"> выполнением постановления возложить на заместителя главы Белоярского района </w:t>
      </w:r>
      <w:proofErr w:type="spellStart"/>
      <w:r w:rsidR="00C65194" w:rsidRPr="00835674">
        <w:t>Ващука</w:t>
      </w:r>
      <w:proofErr w:type="spellEnd"/>
      <w:r w:rsidR="00C65194" w:rsidRPr="00835674">
        <w:t xml:space="preserve"> В.А.</w:t>
      </w:r>
    </w:p>
    <w:p w:rsidR="00DB4DA1" w:rsidRDefault="00DB4DA1" w:rsidP="00DB4DA1">
      <w:pPr>
        <w:pStyle w:val="31"/>
        <w:jc w:val="both"/>
        <w:rPr>
          <w:szCs w:val="24"/>
        </w:rPr>
      </w:pPr>
    </w:p>
    <w:p w:rsidR="00DB4DA1" w:rsidRPr="00F906AB" w:rsidRDefault="00DB4DA1" w:rsidP="00DB4DA1">
      <w:pPr>
        <w:pStyle w:val="31"/>
        <w:jc w:val="both"/>
        <w:rPr>
          <w:szCs w:val="24"/>
        </w:rPr>
      </w:pPr>
    </w:p>
    <w:p w:rsidR="00DB4DA1" w:rsidRPr="00F906AB" w:rsidRDefault="00DB4DA1" w:rsidP="00DB4DA1">
      <w:pPr>
        <w:pStyle w:val="31"/>
        <w:jc w:val="both"/>
        <w:rPr>
          <w:szCs w:val="24"/>
        </w:rPr>
      </w:pPr>
    </w:p>
    <w:p w:rsidR="00DB4DA1" w:rsidRPr="000D25C2" w:rsidRDefault="00DB4DA1" w:rsidP="00DB4DA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0"/>
        </w:rPr>
      </w:pPr>
      <w:r w:rsidRPr="000D25C2">
        <w:rPr>
          <w:rFonts w:ascii="Times New Roman" w:eastAsia="Times New Roman" w:hAnsi="Times New Roman" w:cs="Times New Roman"/>
          <w:sz w:val="24"/>
          <w:szCs w:val="20"/>
        </w:rPr>
        <w:t>Глава Белоярского района</w:t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r w:rsidRPr="000D25C2">
        <w:rPr>
          <w:rFonts w:ascii="Times New Roman" w:eastAsia="Times New Roman" w:hAnsi="Times New Roman" w:cs="Times New Roman"/>
          <w:sz w:val="24"/>
          <w:szCs w:val="20"/>
        </w:rPr>
        <w:tab/>
      </w:r>
      <w:proofErr w:type="spellStart"/>
      <w:r w:rsidRPr="000D25C2">
        <w:rPr>
          <w:rFonts w:ascii="Times New Roman" w:eastAsia="Times New Roman" w:hAnsi="Times New Roman" w:cs="Times New Roman"/>
          <w:sz w:val="24"/>
          <w:szCs w:val="20"/>
        </w:rPr>
        <w:t>С.П.Маненков</w:t>
      </w:r>
      <w:proofErr w:type="spellEnd"/>
    </w:p>
    <w:sectPr w:rsidR="00DB4DA1" w:rsidRPr="000D25C2" w:rsidSect="00AB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0F7"/>
    <w:multiLevelType w:val="hybridMultilevel"/>
    <w:tmpl w:val="3C108724"/>
    <w:lvl w:ilvl="0" w:tplc="E91426A0">
      <w:start w:val="1"/>
      <w:numFmt w:val="decimal"/>
      <w:lvlText w:val="%1.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E337D7"/>
    <w:multiLevelType w:val="hybridMultilevel"/>
    <w:tmpl w:val="8A008386"/>
    <w:lvl w:ilvl="0" w:tplc="359E7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ED293A"/>
    <w:multiLevelType w:val="hybridMultilevel"/>
    <w:tmpl w:val="E542A3B0"/>
    <w:lvl w:ilvl="0" w:tplc="88D84D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7B770B"/>
    <w:multiLevelType w:val="hybridMultilevel"/>
    <w:tmpl w:val="9D204FB0"/>
    <w:lvl w:ilvl="0" w:tplc="6B7029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1E"/>
    <w:rsid w:val="000137E3"/>
    <w:rsid w:val="000222CB"/>
    <w:rsid w:val="00077B5E"/>
    <w:rsid w:val="000B0FF9"/>
    <w:rsid w:val="000C7117"/>
    <w:rsid w:val="001731E7"/>
    <w:rsid w:val="00184EE5"/>
    <w:rsid w:val="001926C3"/>
    <w:rsid w:val="001C0692"/>
    <w:rsid w:val="00214DE8"/>
    <w:rsid w:val="00214F61"/>
    <w:rsid w:val="00236390"/>
    <w:rsid w:val="0032160B"/>
    <w:rsid w:val="00347DB2"/>
    <w:rsid w:val="003A488A"/>
    <w:rsid w:val="00764EF4"/>
    <w:rsid w:val="007915E5"/>
    <w:rsid w:val="007E40B8"/>
    <w:rsid w:val="007E5643"/>
    <w:rsid w:val="007F3258"/>
    <w:rsid w:val="0081084F"/>
    <w:rsid w:val="00816311"/>
    <w:rsid w:val="008D14DF"/>
    <w:rsid w:val="008E33EF"/>
    <w:rsid w:val="00974867"/>
    <w:rsid w:val="009D253D"/>
    <w:rsid w:val="009D53F6"/>
    <w:rsid w:val="009E6202"/>
    <w:rsid w:val="00A0063B"/>
    <w:rsid w:val="00A13E32"/>
    <w:rsid w:val="00AB0340"/>
    <w:rsid w:val="00AD4B53"/>
    <w:rsid w:val="00AE04D3"/>
    <w:rsid w:val="00B323C2"/>
    <w:rsid w:val="00B60C8C"/>
    <w:rsid w:val="00B67EA3"/>
    <w:rsid w:val="00BA3D24"/>
    <w:rsid w:val="00BF53B7"/>
    <w:rsid w:val="00C044B0"/>
    <w:rsid w:val="00C44441"/>
    <w:rsid w:val="00C46CAB"/>
    <w:rsid w:val="00C65194"/>
    <w:rsid w:val="00CF26B4"/>
    <w:rsid w:val="00D627C8"/>
    <w:rsid w:val="00DB1C1E"/>
    <w:rsid w:val="00DB4DA1"/>
    <w:rsid w:val="00EC3985"/>
    <w:rsid w:val="00EF722A"/>
    <w:rsid w:val="00F225A0"/>
    <w:rsid w:val="00F7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D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DB4D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DB4D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DB4DA1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DB4D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4DA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DB4DA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DB4DA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DB4D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65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D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DB4D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DB4D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DB4DA1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DB4D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4DA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4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DB4DA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DB4DA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DB4D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DB4D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6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GulidovaOV</dc:creator>
  <cp:lastModifiedBy>Гулидова Ольга Викторовна</cp:lastModifiedBy>
  <cp:revision>9</cp:revision>
  <cp:lastPrinted>2021-04-23T06:59:00Z</cp:lastPrinted>
  <dcterms:created xsi:type="dcterms:W3CDTF">2021-04-14T11:40:00Z</dcterms:created>
  <dcterms:modified xsi:type="dcterms:W3CDTF">2021-04-23T10:27:00Z</dcterms:modified>
</cp:coreProperties>
</file>