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b4256"/>
          <w:sz w:val="48"/>
        </w:rPr>
        <w:t xml:space="preserve">Инструкция по безопасному использованию пиротехники</w:t>
      </w:r>
      <w:r/>
    </w:p>
    <w:p>
      <w:pPr>
        <w:ind w:left="0" w:right="0" w:firstLine="0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Инструкция по безопасному использованию пиротехники" w:history="1">
        <w:r>
          <w:rPr>
            <w:rStyle w:val="174"/>
          </w:rPr>
        </w:r>
        <w:r>
          <w:rPr>
            <w:rStyle w:val="174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2847975" cy="3629025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31606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847974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224.25pt;height:285.75pt;mso-wrap-distance-left:0.00pt;mso-wrap-distance-top:0.00pt;mso-wrap-distance-right:0.00pt;mso-wrap-distance-bottom:0.00pt;" stroked="false">
                  <v:path textboxrect="0,0,0,0"/>
                  <v:imagedata r:id="rId9" o:title=""/>
                </v:shape>
              </w:pict>
            </mc:Fallback>
          </mc:AlternateContent>
        </w:r>
      </w:hyperlink>
      <w:r/>
      <w:r/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Салюты и фейерверки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– прекрасное дополнение к любому торжеству, особенно к новому году. Все новогодние каникулы на небе вспыхивают красивые яркие огоньки праздника. И этот праздник должен быть, прежде всего, безопасным.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Чтобы не допустить печального исхода праздника, стоит знать основные правила безопасности при использовании пиротехники: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Фейерверки и другие пиротехнические изделия только в специализированных магазинах, а не с рук или на рынках, где вам могут подсунуть контрафакт.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Поджигания около лица.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ветре.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Нельзя разрешать детям баловаться с пиротехникой. Пиротехнические изделия - это не игрушка для детей!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Нельзя запускать фейерверк с рук (кроме хлопушек и бенгальских свечей).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Нельзя носить пиротехнические изделия в карманах.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Инструкция по применению бенгальских свечей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Помните,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пиротехнические изделия БЕЗОПАСНЫ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при условии соблюдений правил обращения с ними и инструкций по применению.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Правила обращения с бытовыми пиротехническими изделиями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Храните пиротехнические изделия в недоступном для детей месте.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использовать пиротехнические изделия лицам, моложе 18 лет без присутствия взрослых.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использовать пиротехнические изделия в нетрезвом состоянии.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курить рядом с пиротехническим изделием.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разбирать, дооснащать или каким-либо другим образом изменять конструкцию пиротехнического изделия до и после его использования.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механически воздействовать на пиротехническое изделие.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бросать, ударять пиротехническое изделие.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бросать пиротехнические изделия в огонь.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применять пиротехнические изделия в помещении (исключение: бенгальские огни, тортовые свечи, хлопушки).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держать работающее пиротехническое изделие в руках (кроме бенгальских огней, тортовых свечей, хлопушек).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находиться по отношению к работающему пиротехническому изделию на меньшем расстоянии, чем безопасное расстояние.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наклоняться над пиротехническим изделием во время поджога фитиля, а так же во время работы пиротехнического изделия.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в случае затухания фитиля поджигать его ещё раз.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Запрещено подходить и наклоняться над отработавшим пиротехническим изделием в течение минимум 5 минут после окончания его 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Инструкция по использованию бенгальской свечи: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Подожгите верхний кончик бенгальской свечи, не наклоняясь над изделием.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Запрещено направлять бенгальскую свечу на людей и предметы.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При использовании пиротехнических изделий руководствуйтесь рекомендациями, изложенными выше, а так же чётко следуйте инструкции, нанесённой на упаковке изделия и тогда новогодние праздники принесут вам только радость!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static.mchs.gov.ru/upload/site61/jG7DVTTCEO.pn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ShorinVV</cp:lastModifiedBy>
  <cp:revision>1</cp:revision>
  <dcterms:modified xsi:type="dcterms:W3CDTF">2025-12-10T05:00:15Z</dcterms:modified>
</cp:coreProperties>
</file>