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2852CA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2852CA">
        <w:t>«___»</w:t>
      </w:r>
      <w:r w:rsidR="00260167">
        <w:t xml:space="preserve"> </w:t>
      </w:r>
      <w:r w:rsidR="00467319">
        <w:t>апрел</w:t>
      </w:r>
      <w:r w:rsidR="002852CA">
        <w:t>я</w:t>
      </w:r>
      <w:r w:rsidR="00833BEF">
        <w:t xml:space="preserve"> </w:t>
      </w:r>
      <w:r w:rsidR="00A60DD2">
        <w:t>20</w:t>
      </w:r>
      <w:r w:rsidR="002C3704">
        <w:t>2</w:t>
      </w:r>
      <w:r w:rsidR="00467319">
        <w:t>1</w:t>
      </w:r>
      <w:r w:rsidR="00DB7B2F">
        <w:t xml:space="preserve"> года</w:t>
      </w:r>
      <w:r w:rsidR="00A60DD2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 w:rsidR="00F11531">
        <w:t xml:space="preserve"> </w:t>
      </w:r>
      <w:r>
        <w:t xml:space="preserve">№ </w:t>
      </w:r>
      <w:r w:rsidR="002852CA">
        <w:t>___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F23144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О внесении изменения</w:t>
      </w:r>
      <w:r w:rsidR="00F23144">
        <w:rPr>
          <w:b/>
        </w:rPr>
        <w:t xml:space="preserve"> </w:t>
      </w:r>
      <w:r w:rsidRPr="00175944">
        <w:rPr>
          <w:b/>
        </w:rPr>
        <w:t xml:space="preserve">в </w:t>
      </w:r>
      <w:r>
        <w:rPr>
          <w:b/>
        </w:rPr>
        <w:t xml:space="preserve">приложение к </w:t>
      </w:r>
      <w:r w:rsidRPr="00175944">
        <w:rPr>
          <w:b/>
        </w:rPr>
        <w:t>постановлени</w:t>
      </w:r>
      <w:r w:rsidR="00F23144">
        <w:rPr>
          <w:b/>
        </w:rPr>
        <w:t xml:space="preserve">ю администрации </w:t>
      </w:r>
    </w:p>
    <w:p w:rsidR="00DB7B2F" w:rsidRPr="00063120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Белоярского района от</w:t>
      </w:r>
      <w:r w:rsidR="00F23144">
        <w:rPr>
          <w:b/>
        </w:rPr>
        <w:t xml:space="preserve"> 25 марта</w:t>
      </w:r>
      <w:r w:rsidRPr="00175944">
        <w:rPr>
          <w:b/>
        </w:rPr>
        <w:t xml:space="preserve"> 20</w:t>
      </w:r>
      <w:r w:rsidR="00F23144">
        <w:rPr>
          <w:b/>
        </w:rPr>
        <w:t xml:space="preserve">20 </w:t>
      </w:r>
      <w:r w:rsidRPr="00175944">
        <w:rPr>
          <w:b/>
        </w:rPr>
        <w:t xml:space="preserve">года № </w:t>
      </w:r>
      <w:r w:rsidR="00F23144">
        <w:rPr>
          <w:b/>
        </w:rPr>
        <w:t>263</w:t>
      </w:r>
      <w:r w:rsidRPr="00175944">
        <w:rPr>
          <w:b/>
        </w:rPr>
        <w:t xml:space="preserve"> 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F23144" w:rsidRDefault="00F23144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A4487F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>П</w:t>
      </w:r>
      <w:proofErr w:type="gramEnd"/>
      <w:r w:rsidR="0070676C">
        <w:t xml:space="preserve"> о с т а н о в л я ю:</w:t>
      </w:r>
    </w:p>
    <w:p w:rsidR="00DF0D52" w:rsidRDefault="00AA5444" w:rsidP="00956CAE">
      <w:pPr>
        <w:numPr>
          <w:ilvl w:val="0"/>
          <w:numId w:val="1"/>
        </w:numPr>
        <w:ind w:left="0" w:firstLine="709"/>
        <w:jc w:val="both"/>
      </w:pPr>
      <w:proofErr w:type="gramStart"/>
      <w:r>
        <w:t>Внести в приложение «</w:t>
      </w:r>
      <w:r w:rsidR="002C3704">
        <w:t>Порядок</w:t>
      </w:r>
      <w:r w:rsidR="002C3704" w:rsidRPr="002C370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 xml:space="preserve">» к постановлению администрации Белоярского района от 25 марта 2020 года № 263 </w:t>
      </w:r>
      <w:r w:rsidR="0070705B">
        <w:t xml:space="preserve">              </w:t>
      </w:r>
      <w:r>
        <w:t xml:space="preserve">«Об утверждении Порядка </w:t>
      </w:r>
      <w:r w:rsidRPr="002C3704">
        <w:t>подготовки документации по планировке территории, принятия решения об утверждении</w:t>
      </w:r>
      <w:proofErr w:type="gramEnd"/>
      <w:r w:rsidRPr="002C3704">
        <w:t xml:space="preserve">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>»</w:t>
      </w:r>
      <w:r w:rsidR="0096537F">
        <w:t xml:space="preserve"> </w:t>
      </w:r>
      <w:r w:rsidR="0092279E">
        <w:t xml:space="preserve">следующие </w:t>
      </w:r>
      <w:r w:rsidR="0096537F">
        <w:t>изменени</w:t>
      </w:r>
      <w:r w:rsidR="0092279E">
        <w:t>я</w:t>
      </w:r>
      <w:r w:rsidR="0096537F">
        <w:t>:</w:t>
      </w:r>
    </w:p>
    <w:p w:rsidR="0092279E" w:rsidRDefault="0092279E" w:rsidP="0092279E">
      <w:pPr>
        <w:pStyle w:val="af8"/>
        <w:numPr>
          <w:ilvl w:val="0"/>
          <w:numId w:val="50"/>
        </w:numPr>
        <w:jc w:val="both"/>
      </w:pPr>
      <w:r>
        <w:t>В пункте 2.6 слово «рабочих» исключить;</w:t>
      </w:r>
    </w:p>
    <w:p w:rsidR="0092279E" w:rsidRDefault="0092279E" w:rsidP="0092279E">
      <w:pPr>
        <w:pStyle w:val="af8"/>
        <w:numPr>
          <w:ilvl w:val="0"/>
          <w:numId w:val="50"/>
        </w:numPr>
        <w:jc w:val="both"/>
      </w:pPr>
      <w:r>
        <w:t>Пункт 2.8 изложить в следующей редакции:</w:t>
      </w:r>
    </w:p>
    <w:p w:rsidR="00A93031" w:rsidRDefault="00467319" w:rsidP="00956CAE">
      <w:pPr>
        <w:ind w:firstLine="709"/>
        <w:jc w:val="both"/>
      </w:pPr>
      <w:r>
        <w:t>«2.8</w:t>
      </w:r>
      <w:r w:rsidR="0096537F">
        <w:t xml:space="preserve">. </w:t>
      </w:r>
      <w:r w:rsidR="00A93031" w:rsidRPr="00A93031">
        <w:t>Решение о подготовке документации по планировке территории оформляется постановлением администрации Белоярского района</w:t>
      </w:r>
      <w:r w:rsidR="00956CAE">
        <w:t xml:space="preserve"> в </w:t>
      </w:r>
      <w:r w:rsidR="00956CAE" w:rsidRPr="008146E8">
        <w:t xml:space="preserve">течение </w:t>
      </w:r>
      <w:r w:rsidR="0092279E">
        <w:t>3</w:t>
      </w:r>
      <w:r w:rsidR="00956CAE">
        <w:t>0</w:t>
      </w:r>
      <w:r w:rsidR="0092279E">
        <w:t xml:space="preserve"> </w:t>
      </w:r>
      <w:r w:rsidR="00956CAE" w:rsidRPr="008146E8">
        <w:t xml:space="preserve">дней со дня </w:t>
      </w:r>
      <w:r w:rsidR="0092279E">
        <w:t>получения заявления</w:t>
      </w:r>
      <w:r w:rsidR="00AE4E66">
        <w:t xml:space="preserve"> </w:t>
      </w:r>
      <w:r w:rsidR="00AE4E66" w:rsidRPr="00AE4E66">
        <w:t>о принятии решения о подготовке документации по планировке территории</w:t>
      </w:r>
      <w:bookmarkStart w:id="0" w:name="_GoBack"/>
      <w:bookmarkEnd w:id="0"/>
      <w:r w:rsidR="00A93031" w:rsidRPr="00A93031">
        <w:t>.</w:t>
      </w:r>
    </w:p>
    <w:p w:rsidR="00A93031" w:rsidRPr="00A93031" w:rsidRDefault="00A93031" w:rsidP="00956CAE">
      <w:pPr>
        <w:ind w:firstLine="709"/>
        <w:jc w:val="both"/>
      </w:pPr>
      <w:r w:rsidRPr="00A93031">
        <w:t>Постановление администрации Белоярского района о подготовке документации по планировке территории подлежит опубликованию в порядке, установленном для официального опубликования муниципальных правовых актов, иной официальной информации, в течение 3 дней со дня его принятия и размещается на официальном сайте органов местного самоуправления Белоярского района в сети Интернет.</w:t>
      </w:r>
    </w:p>
    <w:p w:rsidR="0096537F" w:rsidRDefault="00A93031" w:rsidP="00956CAE">
      <w:pPr>
        <w:ind w:firstLine="709"/>
        <w:jc w:val="both"/>
      </w:pPr>
      <w:r w:rsidRPr="00A93031">
        <w:t>В течение 5 рабочих дней со дня принятия</w:t>
      </w:r>
      <w:r>
        <w:t xml:space="preserve"> </w:t>
      </w:r>
      <w:r w:rsidRPr="00A93031">
        <w:t>постановления администрации Белоярского района о подготовке докуме</w:t>
      </w:r>
      <w:r>
        <w:t xml:space="preserve">нтации по планировке территории </w:t>
      </w:r>
      <w:r w:rsidRPr="00A93031">
        <w:t>направляется</w:t>
      </w:r>
      <w:r>
        <w:t xml:space="preserve"> к</w:t>
      </w:r>
      <w:r w:rsidRPr="00A93031">
        <w:t>опия постановления заявителю по адресу электронной почты, указанному в заявлении</w:t>
      </w:r>
      <w:proofErr w:type="gramStart"/>
      <w:r w:rsidR="00281940">
        <w:t>.</w:t>
      </w:r>
      <w:r w:rsidR="00396545">
        <w:t>»</w:t>
      </w:r>
      <w:r w:rsidR="00783FB0">
        <w:t>.</w:t>
      </w:r>
      <w:r w:rsidR="00396545">
        <w:t xml:space="preserve">  </w:t>
      </w:r>
      <w:proofErr w:type="gramEnd"/>
    </w:p>
    <w:p w:rsidR="00571E3E" w:rsidRPr="00281940" w:rsidRDefault="00571E3E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281940" w:rsidRPr="00D77885" w:rsidRDefault="00281940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81940">
        <w:rPr>
          <w:bCs/>
        </w:rPr>
        <w:lastRenderedPageBreak/>
        <w:t>Настоящее постановление вступает в силу после его официального опубликования</w:t>
      </w:r>
      <w:r>
        <w:rPr>
          <w:bCs/>
        </w:rPr>
        <w:t xml:space="preserve"> и </w:t>
      </w:r>
      <w:r w:rsidRPr="00281940">
        <w:rPr>
          <w:bCs/>
        </w:rPr>
        <w:t>распространяется на правоотношения, возникшие</w:t>
      </w:r>
      <w:r>
        <w:rPr>
          <w:bCs/>
        </w:rPr>
        <w:t xml:space="preserve"> с 25 марта 2020 года.</w:t>
      </w:r>
    </w:p>
    <w:p w:rsidR="00D10817" w:rsidRDefault="00D10817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10817" w:rsidRDefault="00D10817" w:rsidP="00D10817">
      <w:pPr>
        <w:tabs>
          <w:tab w:val="left" w:pos="1134"/>
        </w:tabs>
        <w:ind w:left="709"/>
        <w:jc w:val="both"/>
      </w:pP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/>
    <w:sectPr w:rsidR="0070676C" w:rsidSect="00AE4E66">
      <w:headerReference w:type="default" r:id="rId10"/>
      <w:pgSz w:w="11906" w:h="16838" w:code="9"/>
      <w:pgMar w:top="1276" w:right="851" w:bottom="1702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AE4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92B"/>
    <w:multiLevelType w:val="hybridMultilevel"/>
    <w:tmpl w:val="AC0A7D7A"/>
    <w:lvl w:ilvl="0" w:tplc="1E4A448C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A74CB"/>
    <w:multiLevelType w:val="hybridMultilevel"/>
    <w:tmpl w:val="BFF0D314"/>
    <w:lvl w:ilvl="0" w:tplc="F0EC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70F28"/>
    <w:multiLevelType w:val="multilevel"/>
    <w:tmpl w:val="21540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2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4836EA"/>
    <w:multiLevelType w:val="hybridMultilevel"/>
    <w:tmpl w:val="320AF97C"/>
    <w:lvl w:ilvl="0" w:tplc="99A25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57D2"/>
    <w:multiLevelType w:val="hybridMultilevel"/>
    <w:tmpl w:val="DD9084F0"/>
    <w:lvl w:ilvl="0" w:tplc="6836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17F45"/>
    <w:multiLevelType w:val="multilevel"/>
    <w:tmpl w:val="E8140850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F804DE5"/>
    <w:multiLevelType w:val="multilevel"/>
    <w:tmpl w:val="6550249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6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10D5BB1"/>
    <w:multiLevelType w:val="hybridMultilevel"/>
    <w:tmpl w:val="E0EA3176"/>
    <w:lvl w:ilvl="0" w:tplc="A68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592A59"/>
    <w:multiLevelType w:val="multilevel"/>
    <w:tmpl w:val="4F9A274E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2882081"/>
    <w:multiLevelType w:val="hybridMultilevel"/>
    <w:tmpl w:val="2EC493D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D4748C"/>
    <w:multiLevelType w:val="hybridMultilevel"/>
    <w:tmpl w:val="CC626AF0"/>
    <w:lvl w:ilvl="0" w:tplc="B3986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9E49F0"/>
    <w:multiLevelType w:val="hybridMultilevel"/>
    <w:tmpl w:val="2BA4A84C"/>
    <w:lvl w:ilvl="0" w:tplc="77E86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944EA4"/>
    <w:multiLevelType w:val="hybridMultilevel"/>
    <w:tmpl w:val="7400AE34"/>
    <w:lvl w:ilvl="0" w:tplc="2E40CA60">
      <w:start w:val="3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711CA"/>
    <w:multiLevelType w:val="hybridMultilevel"/>
    <w:tmpl w:val="24C2B38E"/>
    <w:lvl w:ilvl="0" w:tplc="017AD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1B71E6"/>
    <w:multiLevelType w:val="hybridMultilevel"/>
    <w:tmpl w:val="F8D22998"/>
    <w:lvl w:ilvl="0" w:tplc="F0E04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46A54"/>
    <w:multiLevelType w:val="hybridMultilevel"/>
    <w:tmpl w:val="DD8CFDDC"/>
    <w:lvl w:ilvl="0" w:tplc="2AD4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2D2A53"/>
    <w:multiLevelType w:val="hybridMultilevel"/>
    <w:tmpl w:val="B4CC6E10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996FD8"/>
    <w:multiLevelType w:val="hybridMultilevel"/>
    <w:tmpl w:val="DEBA0506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F10A1B"/>
    <w:multiLevelType w:val="hybridMultilevel"/>
    <w:tmpl w:val="ACFCE0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59294F"/>
    <w:multiLevelType w:val="hybridMultilevel"/>
    <w:tmpl w:val="95906310"/>
    <w:lvl w:ilvl="0" w:tplc="C964AB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5590A"/>
    <w:multiLevelType w:val="multilevel"/>
    <w:tmpl w:val="60A29FB4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1.3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01E28"/>
    <w:multiLevelType w:val="hybridMultilevel"/>
    <w:tmpl w:val="2BDAC05E"/>
    <w:lvl w:ilvl="0" w:tplc="03B8E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37753A"/>
    <w:multiLevelType w:val="hybridMultilevel"/>
    <w:tmpl w:val="02222EFE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FE2ECA"/>
    <w:multiLevelType w:val="hybridMultilevel"/>
    <w:tmpl w:val="504CE536"/>
    <w:lvl w:ilvl="0" w:tplc="BFF6F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AF007C"/>
    <w:multiLevelType w:val="hybridMultilevel"/>
    <w:tmpl w:val="49B067BA"/>
    <w:lvl w:ilvl="0" w:tplc="38322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C1501A"/>
    <w:multiLevelType w:val="multilevel"/>
    <w:tmpl w:val="586A371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8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6685644"/>
    <w:multiLevelType w:val="multilevel"/>
    <w:tmpl w:val="1D3AABC8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6D47469"/>
    <w:multiLevelType w:val="hybridMultilevel"/>
    <w:tmpl w:val="58344418"/>
    <w:lvl w:ilvl="0" w:tplc="204AF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ED37B6"/>
    <w:multiLevelType w:val="hybridMultilevel"/>
    <w:tmpl w:val="5A6AEC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73826"/>
    <w:multiLevelType w:val="hybridMultilevel"/>
    <w:tmpl w:val="AB7892D2"/>
    <w:lvl w:ilvl="0" w:tplc="3058F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D591503"/>
    <w:multiLevelType w:val="hybridMultilevel"/>
    <w:tmpl w:val="85849CDC"/>
    <w:lvl w:ilvl="0" w:tplc="3820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BC1644"/>
    <w:multiLevelType w:val="hybridMultilevel"/>
    <w:tmpl w:val="D07CB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B20D0"/>
    <w:multiLevelType w:val="hybridMultilevel"/>
    <w:tmpl w:val="AA4487B0"/>
    <w:lvl w:ilvl="0" w:tplc="5C8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7A4B30"/>
    <w:multiLevelType w:val="hybridMultilevel"/>
    <w:tmpl w:val="47A032A6"/>
    <w:lvl w:ilvl="0" w:tplc="7CF09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61A07B28"/>
    <w:multiLevelType w:val="hybridMultilevel"/>
    <w:tmpl w:val="05389E00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B44B53"/>
    <w:multiLevelType w:val="hybridMultilevel"/>
    <w:tmpl w:val="C53416B4"/>
    <w:lvl w:ilvl="0" w:tplc="6FB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4270276"/>
    <w:multiLevelType w:val="hybridMultilevel"/>
    <w:tmpl w:val="F0D491DE"/>
    <w:lvl w:ilvl="0" w:tplc="D2966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7822909"/>
    <w:multiLevelType w:val="hybridMultilevel"/>
    <w:tmpl w:val="387A2FEC"/>
    <w:lvl w:ilvl="0" w:tplc="13527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B0DCB"/>
    <w:multiLevelType w:val="hybridMultilevel"/>
    <w:tmpl w:val="876468E2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FEF7C47"/>
    <w:multiLevelType w:val="multilevel"/>
    <w:tmpl w:val="6FE63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3870D4"/>
    <w:multiLevelType w:val="multilevel"/>
    <w:tmpl w:val="BE2E9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A7C2AF4"/>
    <w:multiLevelType w:val="hybridMultilevel"/>
    <w:tmpl w:val="DF7C280E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91C0F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AC77198"/>
    <w:multiLevelType w:val="hybridMultilevel"/>
    <w:tmpl w:val="F0C44CB4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BE96D69"/>
    <w:multiLevelType w:val="hybridMultilevel"/>
    <w:tmpl w:val="548A9074"/>
    <w:lvl w:ilvl="0" w:tplc="C7A81898">
      <w:start w:val="2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1298E"/>
    <w:multiLevelType w:val="hybridMultilevel"/>
    <w:tmpl w:val="081686AC"/>
    <w:lvl w:ilvl="0" w:tplc="9870782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D546519"/>
    <w:multiLevelType w:val="hybridMultilevel"/>
    <w:tmpl w:val="833AD454"/>
    <w:lvl w:ilvl="0" w:tplc="E6423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5"/>
  </w:num>
  <w:num w:numId="4">
    <w:abstractNumId w:val="19"/>
  </w:num>
  <w:num w:numId="5">
    <w:abstractNumId w:val="34"/>
  </w:num>
  <w:num w:numId="6">
    <w:abstractNumId w:val="42"/>
  </w:num>
  <w:num w:numId="7">
    <w:abstractNumId w:val="22"/>
  </w:num>
  <w:num w:numId="8">
    <w:abstractNumId w:val="0"/>
  </w:num>
  <w:num w:numId="9">
    <w:abstractNumId w:val="20"/>
  </w:num>
  <w:num w:numId="10">
    <w:abstractNumId w:val="25"/>
  </w:num>
  <w:num w:numId="11">
    <w:abstractNumId w:val="17"/>
  </w:num>
  <w:num w:numId="12">
    <w:abstractNumId w:val="47"/>
  </w:num>
  <w:num w:numId="13">
    <w:abstractNumId w:val="31"/>
  </w:num>
  <w:num w:numId="14">
    <w:abstractNumId w:val="13"/>
  </w:num>
  <w:num w:numId="15">
    <w:abstractNumId w:val="6"/>
  </w:num>
  <w:num w:numId="16">
    <w:abstractNumId w:val="5"/>
  </w:num>
  <w:num w:numId="17">
    <w:abstractNumId w:val="8"/>
  </w:num>
  <w:num w:numId="18">
    <w:abstractNumId w:val="29"/>
  </w:num>
  <w:num w:numId="19">
    <w:abstractNumId w:val="28"/>
  </w:num>
  <w:num w:numId="20">
    <w:abstractNumId w:val="37"/>
  </w:num>
  <w:num w:numId="21">
    <w:abstractNumId w:val="38"/>
  </w:num>
  <w:num w:numId="22">
    <w:abstractNumId w:val="48"/>
  </w:num>
  <w:num w:numId="23">
    <w:abstractNumId w:val="33"/>
  </w:num>
  <w:num w:numId="24">
    <w:abstractNumId w:val="46"/>
  </w:num>
  <w:num w:numId="25">
    <w:abstractNumId w:val="43"/>
  </w:num>
  <w:num w:numId="26">
    <w:abstractNumId w:val="2"/>
  </w:num>
  <w:num w:numId="27">
    <w:abstractNumId w:val="44"/>
  </w:num>
  <w:num w:numId="28">
    <w:abstractNumId w:val="7"/>
  </w:num>
  <w:num w:numId="29">
    <w:abstractNumId w:val="11"/>
  </w:num>
  <w:num w:numId="30">
    <w:abstractNumId w:val="27"/>
  </w:num>
  <w:num w:numId="31">
    <w:abstractNumId w:val="49"/>
  </w:num>
  <w:num w:numId="32">
    <w:abstractNumId w:val="1"/>
  </w:num>
  <w:num w:numId="33">
    <w:abstractNumId w:val="18"/>
  </w:num>
  <w:num w:numId="34">
    <w:abstractNumId w:val="10"/>
  </w:num>
  <w:num w:numId="35">
    <w:abstractNumId w:val="15"/>
  </w:num>
  <w:num w:numId="36">
    <w:abstractNumId w:val="16"/>
  </w:num>
  <w:num w:numId="37">
    <w:abstractNumId w:val="39"/>
  </w:num>
  <w:num w:numId="38">
    <w:abstractNumId w:val="4"/>
  </w:num>
  <w:num w:numId="39">
    <w:abstractNumId w:val="23"/>
  </w:num>
  <w:num w:numId="40">
    <w:abstractNumId w:val="21"/>
  </w:num>
  <w:num w:numId="41">
    <w:abstractNumId w:val="30"/>
  </w:num>
  <w:num w:numId="42">
    <w:abstractNumId w:val="36"/>
  </w:num>
  <w:num w:numId="43">
    <w:abstractNumId w:val="24"/>
  </w:num>
  <w:num w:numId="44">
    <w:abstractNumId w:val="14"/>
  </w:num>
  <w:num w:numId="45">
    <w:abstractNumId w:val="35"/>
  </w:num>
  <w:num w:numId="46">
    <w:abstractNumId w:val="3"/>
  </w:num>
  <w:num w:numId="47">
    <w:abstractNumId w:val="40"/>
  </w:num>
  <w:num w:numId="48">
    <w:abstractNumId w:val="26"/>
  </w:num>
  <w:num w:numId="49">
    <w:abstractNumId w:val="41"/>
  </w:num>
  <w:num w:numId="50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007E3"/>
    <w:rsid w:val="00002D0E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680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75944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B2A8E"/>
    <w:rsid w:val="001C7E04"/>
    <w:rsid w:val="001D1E3A"/>
    <w:rsid w:val="001D4CD6"/>
    <w:rsid w:val="001D6A2A"/>
    <w:rsid w:val="001E5446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1940"/>
    <w:rsid w:val="00283A3A"/>
    <w:rsid w:val="00284CCC"/>
    <w:rsid w:val="002852CA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96545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67319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4B7D"/>
    <w:rsid w:val="004D0D97"/>
    <w:rsid w:val="004D1C23"/>
    <w:rsid w:val="004D2651"/>
    <w:rsid w:val="004D40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6359"/>
    <w:rsid w:val="00546B69"/>
    <w:rsid w:val="00551D3F"/>
    <w:rsid w:val="00552123"/>
    <w:rsid w:val="00566807"/>
    <w:rsid w:val="00571358"/>
    <w:rsid w:val="00571E3E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0705B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3FB0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6E8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279E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56CAE"/>
    <w:rsid w:val="00962205"/>
    <w:rsid w:val="00962715"/>
    <w:rsid w:val="00963BDD"/>
    <w:rsid w:val="0096537F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268E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4487F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3031"/>
    <w:rsid w:val="00A9451F"/>
    <w:rsid w:val="00AA112A"/>
    <w:rsid w:val="00AA2964"/>
    <w:rsid w:val="00AA44F5"/>
    <w:rsid w:val="00AA5444"/>
    <w:rsid w:val="00AB0E12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4E66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0817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3C74"/>
    <w:rsid w:val="00D549B7"/>
    <w:rsid w:val="00D56FD2"/>
    <w:rsid w:val="00D741D3"/>
    <w:rsid w:val="00D7723B"/>
    <w:rsid w:val="00D77885"/>
    <w:rsid w:val="00D8078B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1531"/>
    <w:rsid w:val="00F14B88"/>
    <w:rsid w:val="00F1753C"/>
    <w:rsid w:val="00F22B56"/>
    <w:rsid w:val="00F23144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3183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4CFD-91C7-47DE-97CE-1CC21AD3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302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Шафикова Людмила Ивановна</cp:lastModifiedBy>
  <cp:revision>14</cp:revision>
  <cp:lastPrinted>2021-04-08T12:11:00Z</cp:lastPrinted>
  <dcterms:created xsi:type="dcterms:W3CDTF">2020-10-28T05:54:00Z</dcterms:created>
  <dcterms:modified xsi:type="dcterms:W3CDTF">2021-04-09T04:27:00Z</dcterms:modified>
</cp:coreProperties>
</file>