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C82170" w:rsidRDefault="002D2811" w:rsidP="00B57A6D">
            <w:pPr>
              <w:jc w:val="both"/>
              <w:rPr>
                <w:b/>
                <w:sz w:val="24"/>
                <w:szCs w:val="24"/>
              </w:rPr>
            </w:pPr>
            <w:r w:rsidRPr="00725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972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проектного управления и инвестиций управления экономики, реформ и программ администрации Белоярского района</w:t>
            </w:r>
            <w:r w:rsidRPr="00725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 w:rsidRPr="00725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постановления администрации Белоярского района «</w:t>
            </w:r>
            <w:r w:rsidR="00C82170" w:rsidRPr="00C82170">
              <w:rPr>
                <w:rFonts w:ascii="Times New Roman" w:hAnsi="Times New Roman" w:cs="Times New Roman"/>
                <w:sz w:val="24"/>
                <w:szCs w:val="24"/>
              </w:rPr>
              <w:t>О Регламенте по сопровождению инвестиционных проектов на территории Белоярского района</w:t>
            </w:r>
            <w:r w:rsidR="00A456C4" w:rsidRPr="00C8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25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2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проектного управления и инвестиций 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 w:rsidR="00972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экономики, реформ и программ администрации Белоярского района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8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09.01.2018-13.01.2018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Pr="0057671B" w:rsidRDefault="002D2811" w:rsidP="00576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</w:t>
            </w:r>
            <w:r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электронного документа по электронной почте на адрес </w:t>
            </w:r>
            <w:hyperlink r:id="rId7" w:history="1">
              <w:r w:rsidR="0057671B" w:rsidRPr="0057671B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VorozhishevaSA@admbel.ru</w:t>
              </w:r>
            </w:hyperlink>
            <w:r w:rsidR="0057671B" w:rsidRPr="0057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</w:t>
            </w:r>
            <w:r w:rsidR="00A456C4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почте: 628162, ул. Центральная, д.9, </w:t>
            </w:r>
            <w:r w:rsidR="0057671B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56C4" w:rsidRPr="0057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этаж, г. Белоярский, Тюменская область.</w:t>
            </w:r>
          </w:p>
          <w:p w:rsidR="0057671B" w:rsidRPr="0057671B" w:rsidRDefault="002D2811" w:rsidP="0057671B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71B">
              <w:rPr>
                <w:rFonts w:ascii="Times New Roman" w:hAnsi="Times New Roman"/>
                <w:sz w:val="24"/>
                <w:szCs w:val="24"/>
              </w:rPr>
              <w:t>Контактное лицо по вопросам проведения публичных консультаций:</w:t>
            </w:r>
            <w:r w:rsidR="0057671B" w:rsidRPr="0057671B">
              <w:rPr>
                <w:rFonts w:ascii="Times New Roman" w:hAnsi="Times New Roman"/>
                <w:sz w:val="24"/>
                <w:szCs w:val="24"/>
              </w:rPr>
              <w:t xml:space="preserve"> начальник отдела проектного управления и инвестиций управления экономики, реформ и программ  администрации Белоярского района, В</w:t>
            </w:r>
            <w:r w:rsidR="0057671B">
              <w:rPr>
                <w:rFonts w:ascii="Times New Roman" w:hAnsi="Times New Roman"/>
                <w:sz w:val="24"/>
                <w:szCs w:val="24"/>
              </w:rPr>
              <w:t>орожищева</w:t>
            </w:r>
            <w:r w:rsidR="0057671B" w:rsidRPr="0057671B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Александровна,</w:t>
            </w:r>
          </w:p>
          <w:p w:rsidR="002D2811" w:rsidRPr="0057671B" w:rsidRDefault="0057671B" w:rsidP="0057671B">
            <w:pPr>
              <w:pStyle w:val="af"/>
              <w:jc w:val="both"/>
            </w:pPr>
            <w:r w:rsidRPr="0057671B">
              <w:rPr>
                <w:rFonts w:ascii="Times New Roman" w:hAnsi="Times New Roman"/>
                <w:sz w:val="24"/>
                <w:szCs w:val="24"/>
              </w:rPr>
              <w:t>тел. (34670) 62-198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57671B" w:rsidRDefault="002D2811" w:rsidP="00A456C4">
            <w:pPr>
              <w:spacing w:after="0" w:line="240" w:lineRule="auto"/>
              <w:jc w:val="both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C82170" w:rsidRPr="00C82170">
              <w:rPr>
                <w:rFonts w:ascii="Times New Roman" w:hAnsi="Times New Roman" w:cs="Times New Roman"/>
                <w:sz w:val="24"/>
                <w:szCs w:val="24"/>
              </w:rPr>
              <w:t>О Регламенте по сопровождению инвестиционных проектов на территории Белоярского района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A456C4" w:rsidRPr="00B2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671B" w:rsidRPr="00B27C3B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порядок </w:t>
            </w:r>
            <w:r w:rsidR="00725E0E" w:rsidRPr="0025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взаимодействия и координации деятельности органов администрации Белоярского района </w:t>
            </w:r>
            <w:r w:rsidR="00C821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 организации сопровождения инвестиционных проектов</w:t>
            </w:r>
            <w:r w:rsidR="00A456C4" w:rsidRPr="00B27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</w:t>
            </w:r>
            <w:r w:rsidR="00C82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бюджета Белоярского района </w:t>
            </w:r>
            <w:bookmarkStart w:id="0" w:name="_GoBack"/>
            <w:r w:rsidR="00972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проектного управления и инвестиций управления экономики, реформ и программ администрации Белоярского района</w:t>
            </w:r>
            <w:bookmarkEnd w:id="0"/>
            <w:r w:rsidR="00A45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725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725E0E">
      <w:headerReference w:type="even" r:id="rId8"/>
      <w:headerReference w:type="default" r:id="rId9"/>
      <w:pgSz w:w="11906" w:h="16838" w:code="9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956" w:rsidRDefault="000C6956" w:rsidP="002D2811">
      <w:pPr>
        <w:spacing w:after="0" w:line="240" w:lineRule="auto"/>
      </w:pPr>
      <w:r>
        <w:separator/>
      </w:r>
    </w:p>
  </w:endnote>
  <w:endnote w:type="continuationSeparator" w:id="0">
    <w:p w:rsidR="000C6956" w:rsidRDefault="000C6956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956" w:rsidRDefault="000C6956" w:rsidP="002D2811">
      <w:pPr>
        <w:spacing w:after="0" w:line="240" w:lineRule="auto"/>
      </w:pPr>
      <w:r>
        <w:separator/>
      </w:r>
    </w:p>
  </w:footnote>
  <w:footnote w:type="continuationSeparator" w:id="0">
    <w:p w:rsidR="000C6956" w:rsidRDefault="000C6956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1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93DE4"/>
    <w:rsid w:val="000B71B8"/>
    <w:rsid w:val="000C6956"/>
    <w:rsid w:val="001A2C7D"/>
    <w:rsid w:val="00267E2B"/>
    <w:rsid w:val="00294718"/>
    <w:rsid w:val="002D2811"/>
    <w:rsid w:val="002E6B8F"/>
    <w:rsid w:val="003014E0"/>
    <w:rsid w:val="00363024"/>
    <w:rsid w:val="0046706F"/>
    <w:rsid w:val="0048081D"/>
    <w:rsid w:val="004A5878"/>
    <w:rsid w:val="004D3A56"/>
    <w:rsid w:val="004D7A1C"/>
    <w:rsid w:val="005038A1"/>
    <w:rsid w:val="0057671B"/>
    <w:rsid w:val="00694A95"/>
    <w:rsid w:val="00696B8B"/>
    <w:rsid w:val="00725E0E"/>
    <w:rsid w:val="007666C5"/>
    <w:rsid w:val="00871CE3"/>
    <w:rsid w:val="0089750B"/>
    <w:rsid w:val="008B57CE"/>
    <w:rsid w:val="008D03D5"/>
    <w:rsid w:val="0097257A"/>
    <w:rsid w:val="00A456C4"/>
    <w:rsid w:val="00A8029B"/>
    <w:rsid w:val="00A9412B"/>
    <w:rsid w:val="00AA54A5"/>
    <w:rsid w:val="00AC24DD"/>
    <w:rsid w:val="00B24B53"/>
    <w:rsid w:val="00B27C3B"/>
    <w:rsid w:val="00B33772"/>
    <w:rsid w:val="00B35974"/>
    <w:rsid w:val="00B57A6D"/>
    <w:rsid w:val="00BC563B"/>
    <w:rsid w:val="00BE6313"/>
    <w:rsid w:val="00C82170"/>
    <w:rsid w:val="00C8431C"/>
    <w:rsid w:val="00CB4899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4508B-C1A0-44F4-B7FE-A1AAF968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  <w:style w:type="paragraph" w:styleId="af">
    <w:name w:val="Plain Text"/>
    <w:basedOn w:val="a"/>
    <w:link w:val="af0"/>
    <w:uiPriority w:val="99"/>
    <w:unhideWhenUsed/>
    <w:rsid w:val="0057671B"/>
    <w:pPr>
      <w:spacing w:after="0" w:line="240" w:lineRule="auto"/>
    </w:pPr>
    <w:rPr>
      <w:rFonts w:ascii="Calibri" w:eastAsia="Times New Roman" w:hAnsi="Calibri" w:cs="Times New Roman"/>
      <w:szCs w:val="21"/>
      <w:lang w:eastAsia="ru-RU"/>
    </w:rPr>
  </w:style>
  <w:style w:type="character" w:customStyle="1" w:styleId="af0">
    <w:name w:val="Текст Знак"/>
    <w:basedOn w:val="a0"/>
    <w:link w:val="af"/>
    <w:uiPriority w:val="99"/>
    <w:rsid w:val="0057671B"/>
    <w:rPr>
      <w:rFonts w:ascii="Calibri" w:eastAsia="Times New Roman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rozhishevaSA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Ворожищева Светлана Александровна</cp:lastModifiedBy>
  <cp:revision>5</cp:revision>
  <dcterms:created xsi:type="dcterms:W3CDTF">2018-01-10T11:59:00Z</dcterms:created>
  <dcterms:modified xsi:type="dcterms:W3CDTF">2018-01-11T10:35:00Z</dcterms:modified>
</cp:coreProperties>
</file>