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114300" distR="114300">
            <wp:extent cx="647700" cy="885825"/>
            <wp:effectExtent l="0" t="0" r="0" b="9525"/>
            <wp:docPr id="1" name="Изображение 1" descr="Описание: 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писание: Описание: Описание: Gerb_N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jc w:val="center"/>
        <w:rPr>
          <w:sz w:val="24"/>
          <w:szCs w:val="24"/>
        </w:rPr>
      </w:pPr>
    </w:p>
    <w:p>
      <w:pPr>
        <w:pStyle w:val="7"/>
        <w:jc w:val="right"/>
        <w:rPr>
          <w:szCs w:val="24"/>
        </w:rPr>
      </w:pPr>
    </w:p>
    <w:p>
      <w:pPr>
        <w:pStyle w:val="7"/>
        <w:jc w:val="right"/>
        <w:rPr>
          <w:szCs w:val="24"/>
        </w:rPr>
      </w:pPr>
      <w:r>
        <w:rPr>
          <w:szCs w:val="24"/>
        </w:rPr>
        <w:t>проект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от     _________ 2024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№ 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Белоярского района от 31 октября 2018 года № 1036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 о с т а н о в л я ю: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 Внести в приложение «Муниципальная программа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</w:t>
      </w:r>
      <w:r>
        <w:rPr>
          <w:bCs/>
          <w:sz w:val="24"/>
          <w:szCs w:val="24"/>
        </w:rPr>
        <w:t xml:space="preserve"> (далее – Программа) к</w:t>
      </w:r>
      <w:r>
        <w:rPr>
          <w:sz w:val="24"/>
          <w:szCs w:val="24"/>
        </w:rPr>
        <w:t xml:space="preserve"> постановлению администрации Белоярского района от 31 октября 2018 года № 1036 «Об утверждении муниципальной программы Белоярского района 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объектах» </w:t>
      </w:r>
      <w:r>
        <w:rPr>
          <w:bCs/>
          <w:sz w:val="24"/>
          <w:szCs w:val="24"/>
        </w:rPr>
        <w:t>следующие изменения:</w:t>
      </w:r>
    </w:p>
    <w:p>
      <w:pPr>
        <w:pStyle w:val="16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1) позицию «Параметры финансового обеспечения муниципальной программы» паспорта Программы изложить в следующей редакции:</w:t>
      </w:r>
    </w:p>
    <w:p>
      <w:pPr>
        <w:pStyle w:val="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Style w:val="3"/>
        <w:tblW w:w="9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6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440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131" w:type="dxa"/>
            <w:shd w:val="clear" w:color="auto" w:fill="auto"/>
          </w:tcPr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Общий объем финансирования муниципальной программы на 2019 – 2026 годы составляет                    158 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686</w:t>
            </w:r>
            <w:r>
              <w:rPr>
                <w:bCs/>
                <w:sz w:val="24"/>
                <w:szCs w:val="24"/>
              </w:rPr>
              <w:t>,3 тыс. рублей, в том числе:</w:t>
            </w:r>
          </w:p>
          <w:p>
            <w:pPr>
              <w:pStyle w:val="7"/>
              <w:jc w:val="both"/>
            </w:pPr>
            <w:r>
              <w:t>2019 год – 14 760,4 тыс. рублей;</w:t>
            </w:r>
          </w:p>
          <w:p>
            <w:pPr>
              <w:pStyle w:val="7"/>
              <w:jc w:val="both"/>
            </w:pPr>
            <w:r>
              <w:t>2020 год – 19 602,6 тыс. рублей;</w:t>
            </w:r>
          </w:p>
          <w:p>
            <w:pPr>
              <w:pStyle w:val="7"/>
              <w:jc w:val="both"/>
            </w:pPr>
            <w:r>
              <w:t>2021 год – 22 213,1 тыс. рублей;</w:t>
            </w:r>
          </w:p>
          <w:p>
            <w:pPr>
              <w:pStyle w:val="7"/>
              <w:jc w:val="both"/>
            </w:pPr>
            <w:r>
              <w:t>2022 год – 17 915,4 тыс. рублей;</w:t>
            </w:r>
          </w:p>
          <w:p>
            <w:pPr>
              <w:pStyle w:val="7"/>
              <w:jc w:val="both"/>
            </w:pPr>
            <w:r>
              <w:t>2023 год – 21 546,1 тыс. рублей;</w:t>
            </w:r>
          </w:p>
          <w:p>
            <w:pPr>
              <w:pStyle w:val="7"/>
              <w:jc w:val="both"/>
            </w:pPr>
            <w:r>
              <w:t>2024 год – 2</w:t>
            </w:r>
            <w:r>
              <w:rPr>
                <w:rFonts w:hint="default"/>
                <w:lang w:val="en-US"/>
              </w:rPr>
              <w:t>1</w:t>
            </w:r>
            <w:r>
              <w:t> </w:t>
            </w:r>
            <w:r>
              <w:rPr>
                <w:rFonts w:hint="default"/>
                <w:lang w:val="en-US"/>
              </w:rPr>
              <w:t>13</w:t>
            </w:r>
            <w:r>
              <w:t>5,5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20 779,0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20 734,2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1) за счет средств бюджета Ханты-Мансийского автономного округа – Югры (далее – бюджет автономного округа) – 4 651,1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409,5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614,0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604,6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2) за счет средств бюджета Белоярского района –           15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4</w:t>
            </w:r>
            <w:r>
              <w:rPr>
                <w:bCs/>
                <w:sz w:val="24"/>
                <w:szCs w:val="24"/>
              </w:rPr>
              <w:t> 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03</w:t>
            </w:r>
            <w:r>
              <w:rPr>
                <w:bCs/>
                <w:sz w:val="24"/>
                <w:szCs w:val="24"/>
              </w:rPr>
              <w:t>5,2 тыс. рублей, в том числе: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 – 14 155,8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 – 18 998,0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 – 21 803,6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 – 17 301,4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 – 20 941,5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2024 год – 20 </w:t>
            </w:r>
            <w:r>
              <w:rPr>
                <w:rFonts w:hint="default"/>
                <w:bCs/>
                <w:sz w:val="24"/>
                <w:szCs w:val="24"/>
                <w:lang w:val="en-US"/>
              </w:rPr>
              <w:t>530</w:t>
            </w:r>
            <w:r>
              <w:rPr>
                <w:bCs/>
                <w:sz w:val="24"/>
                <w:szCs w:val="24"/>
              </w:rPr>
              <w:t>,9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2025 год – 20 174,4 тыс. рублей;</w:t>
            </w:r>
          </w:p>
          <w:p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2026 год – 20 129,6 тыс. рублей;</w:t>
            </w:r>
          </w:p>
        </w:tc>
      </w:tr>
    </w:tbl>
    <w:p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»;</w:t>
      </w:r>
    </w:p>
    <w:p>
      <w:pPr>
        <w:jc w:val="right"/>
        <w:rPr>
          <w:bCs/>
          <w:sz w:val="24"/>
          <w:szCs w:val="24"/>
        </w:rPr>
      </w:pPr>
    </w:p>
    <w:p>
      <w:pPr>
        <w:ind w:firstLine="709"/>
        <w:jc w:val="both"/>
        <w:rPr>
          <w:bCs/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2) таблицу 4 «</w:t>
      </w:r>
      <w:r>
        <w:rPr>
          <w:rFonts w:eastAsia="Calibri"/>
          <w:sz w:val="24"/>
          <w:szCs w:val="24"/>
          <w:highlight w:val="none"/>
        </w:rPr>
        <w:t>Распределение финансовых ресурсов муниципальной программы</w:t>
      </w:r>
      <w:r>
        <w:rPr>
          <w:sz w:val="24"/>
          <w:szCs w:val="24"/>
          <w:highlight w:val="none"/>
        </w:rPr>
        <w:t xml:space="preserve">» </w:t>
      </w:r>
      <w:r>
        <w:rPr>
          <w:bCs/>
          <w:sz w:val="24"/>
          <w:szCs w:val="24"/>
          <w:highlight w:val="none"/>
        </w:rPr>
        <w:t xml:space="preserve">Программы изложить в редакции согласно приложению к настоящему постановлению. </w:t>
      </w:r>
      <w:r>
        <w:rPr>
          <w:bCs/>
          <w:sz w:val="24"/>
          <w:szCs w:val="24"/>
          <w:highlight w:val="none"/>
        </w:rPr>
        <w:tab/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>
      <w:pPr>
        <w:ind w:firstLine="720"/>
        <w:jc w:val="both"/>
        <w:rPr>
          <w:sz w:val="24"/>
        </w:rPr>
      </w:pPr>
      <w:r>
        <w:rPr>
          <w:sz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>
      <w:pPr>
        <w:autoSpaceDE w:val="0"/>
        <w:autoSpaceDN w:val="0"/>
        <w:adjustRightInd w:val="0"/>
        <w:ind w:firstLine="720"/>
        <w:jc w:val="both"/>
        <w:rPr>
          <w:bCs/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jc w:val="both"/>
        <w:rPr>
          <w:sz w:val="24"/>
        </w:rPr>
      </w:pPr>
      <w:r>
        <w:rPr>
          <w:sz w:val="24"/>
        </w:rPr>
        <w:t>Глава Белоярского района</w:t>
      </w:r>
      <w:r>
        <w:rPr>
          <w:sz w:val="24"/>
        </w:rPr>
        <w:tab/>
      </w:r>
      <w:r>
        <w:rPr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С.П.Маненков</w:t>
      </w:r>
    </w:p>
    <w:p>
      <w:pPr>
        <w:jc w:val="both"/>
        <w:rPr>
          <w:sz w:val="24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426" w:right="851" w:bottom="567" w:left="1418" w:header="709" w:footer="709" w:gutter="0"/>
          <w:pgNumType w:start="1"/>
          <w:cols w:space="0" w:num="1"/>
          <w:titlePg/>
          <w:docGrid w:linePitch="360" w:charSpace="0"/>
        </w:sectPr>
      </w:pPr>
    </w:p>
    <w:p>
      <w:pPr>
        <w:wordWrap w:val="0"/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>Белоярского района</w:t>
      </w:r>
    </w:p>
    <w:p>
      <w:pPr>
        <w:ind w:left="9923" w:hanging="1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 ________   2024 года № 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З М Е Н Е Н И Я,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вносимые в таблицу 4 муниципальной программы Белоярского района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«Защита населения от чрезвычайных ситуаций, обеспечение пожарной безопасности объектов муниципальной собственности 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и безопасности людей на водных объектах»</w:t>
      </w:r>
    </w:p>
    <w:p>
      <w:pPr>
        <w:ind w:left="10200" w:hanging="10"/>
        <w:jc w:val="center"/>
        <w:rPr>
          <w:sz w:val="22"/>
          <w:szCs w:val="22"/>
        </w:rPr>
      </w:pPr>
    </w:p>
    <w:p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«Таблица 4</w:t>
      </w:r>
    </w:p>
    <w:p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>
        <w:rPr>
          <w:bCs/>
          <w:sz w:val="24"/>
          <w:szCs w:val="24"/>
        </w:rPr>
        <w:t>Распределение финансовых ресурсов муниципальной программы</w:t>
      </w:r>
    </w:p>
    <w:p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tbl>
      <w:tblPr>
        <w:tblStyle w:val="3"/>
        <w:tblW w:w="15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9"/>
        <w:gridCol w:w="2744"/>
        <w:gridCol w:w="1691"/>
        <w:gridCol w:w="1417"/>
        <w:gridCol w:w="1010"/>
        <w:gridCol w:w="979"/>
        <w:gridCol w:w="995"/>
        <w:gridCol w:w="1023"/>
        <w:gridCol w:w="927"/>
        <w:gridCol w:w="914"/>
        <w:gridCol w:w="1049"/>
        <w:gridCol w:w="954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Номер основ-ного меропри-ятия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805" w:type="dxa"/>
            <w:gridSpan w:val="9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795" w:type="dxa"/>
            <w:gridSpan w:val="8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1009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995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г.</w:t>
            </w:r>
          </w:p>
        </w:tc>
        <w:tc>
          <w:tcPr>
            <w:tcW w:w="1023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г.</w:t>
            </w:r>
          </w:p>
        </w:tc>
        <w:tc>
          <w:tcPr>
            <w:tcW w:w="927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 г.</w:t>
            </w:r>
          </w:p>
        </w:tc>
        <w:tc>
          <w:tcPr>
            <w:tcW w:w="91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г.</w:t>
            </w:r>
          </w:p>
        </w:tc>
        <w:tc>
          <w:tcPr>
            <w:tcW w:w="1049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г.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954" w:type="dxa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1" w:hRule="atLeast"/>
        </w:trPr>
        <w:tc>
          <w:tcPr>
            <w:tcW w:w="15666" w:type="dxa"/>
            <w:gridSpan w:val="13"/>
            <w:shd w:val="clear" w:color="auto" w:fill="auto"/>
          </w:tcPr>
          <w:p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1 «Укрепление пожарной безопасности»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181,2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9,9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8,4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54,7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74,7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9,9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8,4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8,2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1.1.2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Оборудование мест проживания многодетных семей, малообеспеченных, социально-неадаптированных и маломобильных групп населения (проживающего в муниципальном жилье) автономными пожарными извещателями с GSM-модулем или автономными дымовыми пожарными извещателями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106,5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46,5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181,2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9,9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8,4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54,7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</w:trPr>
        <w:tc>
          <w:tcPr>
            <w:tcW w:w="15666" w:type="dxa"/>
            <w:gridSpan w:val="13"/>
            <w:shd w:val="clear" w:color="auto" w:fill="auto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2.1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 (2)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7 453,7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505,5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778,7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1 244,7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686,3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1 830,2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1 045,5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ЧС,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УЖКХ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4 969,1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505,5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524,7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609,7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629,9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655,1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681,4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2 484,6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254,0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635,0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56,4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1 175,1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364,1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2.2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 (3)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4 119,6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260,2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1 582,1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432,4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395,4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478,6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324,3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323,3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9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3 379,3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260,2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973,8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317,9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377,9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478,6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324,3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323,3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323,3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722,8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608,3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114,5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17,5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17,5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9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осуществления мероприятий по проведению дезинсекции и дератизации (4)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4 633,6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596,5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4" w:hRule="atLeast"/>
        </w:trPr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</w:t>
            </w: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безопасности людей на водных объектах (5)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2 373,3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198,4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195,9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197,7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382,2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745,5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326,8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  <w:vAlign w:val="top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1 973,3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198,4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195,9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197,7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382,2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345,5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326,8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326,8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КМС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400,0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43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функционирования единой государственной системы предупреждения и ликвидации чрезвычайных ситуаций (6)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137 904,7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13 121,7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15 587,3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18 942,0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16 031,3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18 195,8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18 405,6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18 832,9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18 788,1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9" w:hRule="atLeast"/>
        </w:trPr>
        <w:tc>
          <w:tcPr>
            <w:tcW w:w="1009" w:type="dxa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2.6</w:t>
            </w:r>
          </w:p>
        </w:tc>
        <w:tc>
          <w:tcPr>
            <w:tcW w:w="2744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и развитие городской системы видеонаблюдения на территории Белоярского района (7)</w:t>
            </w:r>
          </w:p>
        </w:tc>
        <w:tc>
          <w:tcPr>
            <w:tcW w:w="1691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отдел ГО и ЧС</w:t>
            </w: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2 020,2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,0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1 040,0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980,2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0,0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9" w:hRule="atLeast"/>
        </w:trPr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158 505,1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14 690,4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19 592,7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22 204,7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17 907,2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21 491,4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21 125,5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20 769,0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20 724,2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4 651,1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614,0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6" w:hRule="atLeast"/>
        </w:trPr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153 854,0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14 085,8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18 988,1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21 795,2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17 293,2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20 886,8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20 520,9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20 164,4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20 119,6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restart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1" w:type="dxa"/>
            <w:vMerge w:val="restart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158 686,3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14 760,4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19 602,6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22 213,1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17 915,4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21 546,1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21 135,5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20 779,0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20 734,2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4 651,1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409,5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614,0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604,6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009" w:type="dxa"/>
            <w:vMerge w:val="continue"/>
            <w:shd w:val="clear" w:color="auto" w:fill="auto"/>
          </w:tcPr>
          <w:p>
            <w:pPr>
              <w:pStyle w:val="11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44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91" w:type="dxa"/>
            <w:vMerge w:val="continue"/>
            <w:shd w:val="clear" w:color="auto" w:fill="auto"/>
          </w:tcPr>
          <w:p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01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154 035,2</w:t>
            </w:r>
          </w:p>
        </w:tc>
        <w:tc>
          <w:tcPr>
            <w:tcW w:w="97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14 155,8</w:t>
            </w:r>
          </w:p>
        </w:tc>
        <w:tc>
          <w:tcPr>
            <w:tcW w:w="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18 998,0</w:t>
            </w:r>
          </w:p>
        </w:tc>
        <w:tc>
          <w:tcPr>
            <w:tcW w:w="102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21 803,6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17 301,4</w:t>
            </w:r>
          </w:p>
        </w:tc>
        <w:tc>
          <w:tcPr>
            <w:tcW w:w="9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20 941,5</w:t>
            </w:r>
          </w:p>
        </w:tc>
        <w:tc>
          <w:tcPr>
            <w:tcW w:w="104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20 530,9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20 174,4</w:t>
            </w:r>
          </w:p>
        </w:tc>
        <w:tc>
          <w:tcPr>
            <w:tcW w:w="95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20 129,6</w:t>
            </w:r>
          </w:p>
        </w:tc>
      </w:tr>
    </w:tbl>
    <w:p>
      <w:pPr>
        <w:jc w:val="right"/>
      </w:pPr>
      <w:r>
        <w:t>».</w:t>
      </w: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jc w:val="center"/>
        <w:rPr>
          <w:rFonts w:hint="default"/>
          <w:lang w:val="ru-RU"/>
        </w:rPr>
      </w:pPr>
      <w:r>
        <w:rPr>
          <w:rFonts w:hint="default"/>
          <w:lang w:val="ru-RU"/>
        </w:rPr>
        <w:t>_______________________</w:t>
      </w:r>
    </w:p>
    <w:p>
      <w:pPr>
        <w:jc w:val="right"/>
      </w:pPr>
    </w:p>
    <w:p>
      <w:pPr>
        <w:jc w:val="right"/>
      </w:pPr>
    </w:p>
    <w:p>
      <w:pPr>
        <w:jc w:val="both"/>
      </w:pPr>
    </w:p>
    <w:sectPr>
      <w:headerReference r:id="rId7" w:type="first"/>
      <w:headerReference r:id="rId6" w:type="default"/>
      <w:pgSz w:w="16838" w:h="11906" w:orient="landscape"/>
      <w:pgMar w:top="1418" w:right="567" w:bottom="851" w:left="56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Текстовое поле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VeUX0kECAAB3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Текстовое поле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O8Rip5CAgAAdQ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Текстовое поле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EffmMJCAgAAd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055F0"/>
    <w:rsid w:val="0001090B"/>
    <w:rsid w:val="00011956"/>
    <w:rsid w:val="00016942"/>
    <w:rsid w:val="0003499B"/>
    <w:rsid w:val="00034B7B"/>
    <w:rsid w:val="000476B1"/>
    <w:rsid w:val="00053172"/>
    <w:rsid w:val="000538F4"/>
    <w:rsid w:val="000668CB"/>
    <w:rsid w:val="00077F4C"/>
    <w:rsid w:val="00082818"/>
    <w:rsid w:val="00086696"/>
    <w:rsid w:val="000866DA"/>
    <w:rsid w:val="000B0EBE"/>
    <w:rsid w:val="000C29F1"/>
    <w:rsid w:val="000C45D6"/>
    <w:rsid w:val="000C4DE1"/>
    <w:rsid w:val="000C5DF9"/>
    <w:rsid w:val="000D06E8"/>
    <w:rsid w:val="000D36EB"/>
    <w:rsid w:val="000E5972"/>
    <w:rsid w:val="000F0859"/>
    <w:rsid w:val="000F41EA"/>
    <w:rsid w:val="001006AE"/>
    <w:rsid w:val="00105C21"/>
    <w:rsid w:val="001073DD"/>
    <w:rsid w:val="00107B5F"/>
    <w:rsid w:val="00112A34"/>
    <w:rsid w:val="00116C16"/>
    <w:rsid w:val="00121F90"/>
    <w:rsid w:val="0013073B"/>
    <w:rsid w:val="001346EB"/>
    <w:rsid w:val="0013652D"/>
    <w:rsid w:val="001379E0"/>
    <w:rsid w:val="0014308F"/>
    <w:rsid w:val="0015396A"/>
    <w:rsid w:val="00170636"/>
    <w:rsid w:val="00171A18"/>
    <w:rsid w:val="00171F53"/>
    <w:rsid w:val="00172A5E"/>
    <w:rsid w:val="00183426"/>
    <w:rsid w:val="00186FA9"/>
    <w:rsid w:val="001918C8"/>
    <w:rsid w:val="001921A8"/>
    <w:rsid w:val="001940FF"/>
    <w:rsid w:val="0019482A"/>
    <w:rsid w:val="001962A8"/>
    <w:rsid w:val="0019726F"/>
    <w:rsid w:val="001A7BE0"/>
    <w:rsid w:val="001B2D28"/>
    <w:rsid w:val="001B7AD1"/>
    <w:rsid w:val="001C2881"/>
    <w:rsid w:val="001C2992"/>
    <w:rsid w:val="001D4429"/>
    <w:rsid w:val="001E1A90"/>
    <w:rsid w:val="001E31E2"/>
    <w:rsid w:val="001E44B2"/>
    <w:rsid w:val="001E662E"/>
    <w:rsid w:val="001F1CC6"/>
    <w:rsid w:val="00201231"/>
    <w:rsid w:val="00202479"/>
    <w:rsid w:val="00202A6D"/>
    <w:rsid w:val="00205EC1"/>
    <w:rsid w:val="00211466"/>
    <w:rsid w:val="00221E20"/>
    <w:rsid w:val="00222681"/>
    <w:rsid w:val="00222C6C"/>
    <w:rsid w:val="002331DA"/>
    <w:rsid w:val="00234A79"/>
    <w:rsid w:val="00234B5F"/>
    <w:rsid w:val="00235619"/>
    <w:rsid w:val="002371A4"/>
    <w:rsid w:val="002403DE"/>
    <w:rsid w:val="00246923"/>
    <w:rsid w:val="002528EC"/>
    <w:rsid w:val="002563CC"/>
    <w:rsid w:val="00262600"/>
    <w:rsid w:val="00262AFC"/>
    <w:rsid w:val="00264ABA"/>
    <w:rsid w:val="00266850"/>
    <w:rsid w:val="002670A0"/>
    <w:rsid w:val="00271260"/>
    <w:rsid w:val="002737F6"/>
    <w:rsid w:val="00276205"/>
    <w:rsid w:val="00280445"/>
    <w:rsid w:val="00287345"/>
    <w:rsid w:val="00293D57"/>
    <w:rsid w:val="0029655A"/>
    <w:rsid w:val="002B22A2"/>
    <w:rsid w:val="002B3C7F"/>
    <w:rsid w:val="002C3D67"/>
    <w:rsid w:val="002E1381"/>
    <w:rsid w:val="002E1F58"/>
    <w:rsid w:val="002F26CA"/>
    <w:rsid w:val="00301D8B"/>
    <w:rsid w:val="00307551"/>
    <w:rsid w:val="00314682"/>
    <w:rsid w:val="00316BD1"/>
    <w:rsid w:val="003175BF"/>
    <w:rsid w:val="0032488E"/>
    <w:rsid w:val="0033456A"/>
    <w:rsid w:val="00336435"/>
    <w:rsid w:val="0034036B"/>
    <w:rsid w:val="00341DFF"/>
    <w:rsid w:val="00347BBD"/>
    <w:rsid w:val="00352B47"/>
    <w:rsid w:val="00354357"/>
    <w:rsid w:val="00355C27"/>
    <w:rsid w:val="003565E2"/>
    <w:rsid w:val="00361028"/>
    <w:rsid w:val="003622A1"/>
    <w:rsid w:val="0036782F"/>
    <w:rsid w:val="00367AA2"/>
    <w:rsid w:val="0037069F"/>
    <w:rsid w:val="00375022"/>
    <w:rsid w:val="00383529"/>
    <w:rsid w:val="00391576"/>
    <w:rsid w:val="003A7FFD"/>
    <w:rsid w:val="003B4ABF"/>
    <w:rsid w:val="003B5AC3"/>
    <w:rsid w:val="003B6F68"/>
    <w:rsid w:val="003C005E"/>
    <w:rsid w:val="003C2698"/>
    <w:rsid w:val="003C4755"/>
    <w:rsid w:val="003C7CA9"/>
    <w:rsid w:val="003D26FF"/>
    <w:rsid w:val="003D2CFB"/>
    <w:rsid w:val="003E095A"/>
    <w:rsid w:val="003E2400"/>
    <w:rsid w:val="003E4B39"/>
    <w:rsid w:val="003E6D6C"/>
    <w:rsid w:val="00412587"/>
    <w:rsid w:val="004144B8"/>
    <w:rsid w:val="004202E3"/>
    <w:rsid w:val="00427FC4"/>
    <w:rsid w:val="0043054C"/>
    <w:rsid w:val="00430D06"/>
    <w:rsid w:val="00435762"/>
    <w:rsid w:val="00441AEC"/>
    <w:rsid w:val="00442099"/>
    <w:rsid w:val="004442EB"/>
    <w:rsid w:val="00453929"/>
    <w:rsid w:val="00454816"/>
    <w:rsid w:val="00456D81"/>
    <w:rsid w:val="0046471F"/>
    <w:rsid w:val="0047201F"/>
    <w:rsid w:val="00472DA7"/>
    <w:rsid w:val="00474BC8"/>
    <w:rsid w:val="00475303"/>
    <w:rsid w:val="00477E41"/>
    <w:rsid w:val="0048785D"/>
    <w:rsid w:val="004906F9"/>
    <w:rsid w:val="00492C84"/>
    <w:rsid w:val="004931C6"/>
    <w:rsid w:val="004B1086"/>
    <w:rsid w:val="004B3CAB"/>
    <w:rsid w:val="004B423E"/>
    <w:rsid w:val="004C4D08"/>
    <w:rsid w:val="004C5C6D"/>
    <w:rsid w:val="004D05AA"/>
    <w:rsid w:val="004D1603"/>
    <w:rsid w:val="004D2F46"/>
    <w:rsid w:val="004D4F16"/>
    <w:rsid w:val="004E2957"/>
    <w:rsid w:val="004E7B10"/>
    <w:rsid w:val="004F004F"/>
    <w:rsid w:val="004F1D45"/>
    <w:rsid w:val="004F4E85"/>
    <w:rsid w:val="00501050"/>
    <w:rsid w:val="00507C38"/>
    <w:rsid w:val="0051109D"/>
    <w:rsid w:val="00524356"/>
    <w:rsid w:val="005254B5"/>
    <w:rsid w:val="00525961"/>
    <w:rsid w:val="00530F8E"/>
    <w:rsid w:val="00543430"/>
    <w:rsid w:val="0055549F"/>
    <w:rsid w:val="00556652"/>
    <w:rsid w:val="00556B36"/>
    <w:rsid w:val="00557FA5"/>
    <w:rsid w:val="0056676B"/>
    <w:rsid w:val="00581767"/>
    <w:rsid w:val="00582A8B"/>
    <w:rsid w:val="00596954"/>
    <w:rsid w:val="005A36EE"/>
    <w:rsid w:val="005A569C"/>
    <w:rsid w:val="005A7C1E"/>
    <w:rsid w:val="005B3454"/>
    <w:rsid w:val="005C3BA9"/>
    <w:rsid w:val="005C3DF1"/>
    <w:rsid w:val="005C4481"/>
    <w:rsid w:val="005C629F"/>
    <w:rsid w:val="005C7CB4"/>
    <w:rsid w:val="005D69A7"/>
    <w:rsid w:val="005E05BB"/>
    <w:rsid w:val="005E6EC3"/>
    <w:rsid w:val="005E786E"/>
    <w:rsid w:val="005F40BE"/>
    <w:rsid w:val="005F6714"/>
    <w:rsid w:val="006037DC"/>
    <w:rsid w:val="00604974"/>
    <w:rsid w:val="0061697F"/>
    <w:rsid w:val="0062625E"/>
    <w:rsid w:val="00634B99"/>
    <w:rsid w:val="00635C22"/>
    <w:rsid w:val="006438EF"/>
    <w:rsid w:val="00677F4B"/>
    <w:rsid w:val="00682229"/>
    <w:rsid w:val="00685A6D"/>
    <w:rsid w:val="00687DAD"/>
    <w:rsid w:val="006918BB"/>
    <w:rsid w:val="00696B5B"/>
    <w:rsid w:val="006A1055"/>
    <w:rsid w:val="006A46AD"/>
    <w:rsid w:val="006B00FD"/>
    <w:rsid w:val="006C1AA5"/>
    <w:rsid w:val="006C390E"/>
    <w:rsid w:val="006C6710"/>
    <w:rsid w:val="006E4C73"/>
    <w:rsid w:val="006E5A0B"/>
    <w:rsid w:val="006F242A"/>
    <w:rsid w:val="006F6A3C"/>
    <w:rsid w:val="006F6EAB"/>
    <w:rsid w:val="00702FDE"/>
    <w:rsid w:val="00710191"/>
    <w:rsid w:val="00712E6B"/>
    <w:rsid w:val="00715897"/>
    <w:rsid w:val="0071794D"/>
    <w:rsid w:val="00725A08"/>
    <w:rsid w:val="00731550"/>
    <w:rsid w:val="00731B1F"/>
    <w:rsid w:val="00732246"/>
    <w:rsid w:val="00732E41"/>
    <w:rsid w:val="00752203"/>
    <w:rsid w:val="00756823"/>
    <w:rsid w:val="0075684D"/>
    <w:rsid w:val="007644F6"/>
    <w:rsid w:val="007724F2"/>
    <w:rsid w:val="00776BFD"/>
    <w:rsid w:val="007868A1"/>
    <w:rsid w:val="00787DB4"/>
    <w:rsid w:val="00792855"/>
    <w:rsid w:val="007A0575"/>
    <w:rsid w:val="007B1582"/>
    <w:rsid w:val="007B7471"/>
    <w:rsid w:val="007B7FBD"/>
    <w:rsid w:val="007C1F90"/>
    <w:rsid w:val="007C4509"/>
    <w:rsid w:val="007D5B5C"/>
    <w:rsid w:val="007D7E0D"/>
    <w:rsid w:val="007E26F1"/>
    <w:rsid w:val="007F2435"/>
    <w:rsid w:val="007F2E4F"/>
    <w:rsid w:val="00804A3F"/>
    <w:rsid w:val="008062E9"/>
    <w:rsid w:val="00811808"/>
    <w:rsid w:val="00812256"/>
    <w:rsid w:val="00813860"/>
    <w:rsid w:val="00821F76"/>
    <w:rsid w:val="00823164"/>
    <w:rsid w:val="00823387"/>
    <w:rsid w:val="00824279"/>
    <w:rsid w:val="0082737D"/>
    <w:rsid w:val="00831E62"/>
    <w:rsid w:val="008331E5"/>
    <w:rsid w:val="00845E80"/>
    <w:rsid w:val="00851482"/>
    <w:rsid w:val="008526CA"/>
    <w:rsid w:val="008528A9"/>
    <w:rsid w:val="00854AA3"/>
    <w:rsid w:val="008554EF"/>
    <w:rsid w:val="00864856"/>
    <w:rsid w:val="008715AE"/>
    <w:rsid w:val="00873B84"/>
    <w:rsid w:val="00883E19"/>
    <w:rsid w:val="00885284"/>
    <w:rsid w:val="008865E2"/>
    <w:rsid w:val="00893996"/>
    <w:rsid w:val="00896E3E"/>
    <w:rsid w:val="008A00B1"/>
    <w:rsid w:val="008A7020"/>
    <w:rsid w:val="008B0BA6"/>
    <w:rsid w:val="008B0D49"/>
    <w:rsid w:val="008B1EFC"/>
    <w:rsid w:val="008B1F02"/>
    <w:rsid w:val="008B51FA"/>
    <w:rsid w:val="008B5D4C"/>
    <w:rsid w:val="008C3349"/>
    <w:rsid w:val="008C4CFC"/>
    <w:rsid w:val="008D149A"/>
    <w:rsid w:val="008D3D9B"/>
    <w:rsid w:val="008D57D1"/>
    <w:rsid w:val="008F1D64"/>
    <w:rsid w:val="008F7868"/>
    <w:rsid w:val="009053F8"/>
    <w:rsid w:val="0090549E"/>
    <w:rsid w:val="00910F77"/>
    <w:rsid w:val="00912E0A"/>
    <w:rsid w:val="00915BE7"/>
    <w:rsid w:val="00930C03"/>
    <w:rsid w:val="0093110E"/>
    <w:rsid w:val="00932A27"/>
    <w:rsid w:val="0093596C"/>
    <w:rsid w:val="00944489"/>
    <w:rsid w:val="00944611"/>
    <w:rsid w:val="0094638F"/>
    <w:rsid w:val="009502C8"/>
    <w:rsid w:val="009511AD"/>
    <w:rsid w:val="00951567"/>
    <w:rsid w:val="009537F4"/>
    <w:rsid w:val="009538FD"/>
    <w:rsid w:val="00953C02"/>
    <w:rsid w:val="00953D5E"/>
    <w:rsid w:val="00955ECA"/>
    <w:rsid w:val="00965432"/>
    <w:rsid w:val="0096625B"/>
    <w:rsid w:val="00967608"/>
    <w:rsid w:val="009748F1"/>
    <w:rsid w:val="00974E67"/>
    <w:rsid w:val="00982B30"/>
    <w:rsid w:val="00987A29"/>
    <w:rsid w:val="00991B7B"/>
    <w:rsid w:val="00995355"/>
    <w:rsid w:val="009953A9"/>
    <w:rsid w:val="00995CB5"/>
    <w:rsid w:val="009A2118"/>
    <w:rsid w:val="009A4778"/>
    <w:rsid w:val="009B43A3"/>
    <w:rsid w:val="009B6492"/>
    <w:rsid w:val="009D0703"/>
    <w:rsid w:val="009D118F"/>
    <w:rsid w:val="009D2328"/>
    <w:rsid w:val="009E0D81"/>
    <w:rsid w:val="009F00BC"/>
    <w:rsid w:val="009F3F84"/>
    <w:rsid w:val="009F5D8B"/>
    <w:rsid w:val="009F6BA2"/>
    <w:rsid w:val="00A0197B"/>
    <w:rsid w:val="00A0533A"/>
    <w:rsid w:val="00A1263E"/>
    <w:rsid w:val="00A13FE3"/>
    <w:rsid w:val="00A143F2"/>
    <w:rsid w:val="00A16487"/>
    <w:rsid w:val="00A202DB"/>
    <w:rsid w:val="00A2333F"/>
    <w:rsid w:val="00A23CEC"/>
    <w:rsid w:val="00A277E2"/>
    <w:rsid w:val="00A30002"/>
    <w:rsid w:val="00A40DEC"/>
    <w:rsid w:val="00A5561A"/>
    <w:rsid w:val="00A55AE1"/>
    <w:rsid w:val="00A617E2"/>
    <w:rsid w:val="00A626F9"/>
    <w:rsid w:val="00A63E38"/>
    <w:rsid w:val="00A77668"/>
    <w:rsid w:val="00A80B90"/>
    <w:rsid w:val="00A81FEB"/>
    <w:rsid w:val="00A83E56"/>
    <w:rsid w:val="00A8543D"/>
    <w:rsid w:val="00A8629C"/>
    <w:rsid w:val="00A90161"/>
    <w:rsid w:val="00A9595D"/>
    <w:rsid w:val="00AA073B"/>
    <w:rsid w:val="00AA0A34"/>
    <w:rsid w:val="00AB29AA"/>
    <w:rsid w:val="00AB459F"/>
    <w:rsid w:val="00AB6449"/>
    <w:rsid w:val="00AC5F00"/>
    <w:rsid w:val="00AC6A63"/>
    <w:rsid w:val="00AD0272"/>
    <w:rsid w:val="00AD335C"/>
    <w:rsid w:val="00AD685F"/>
    <w:rsid w:val="00AE3187"/>
    <w:rsid w:val="00AE3C40"/>
    <w:rsid w:val="00AE715B"/>
    <w:rsid w:val="00AF08F9"/>
    <w:rsid w:val="00AF0D5C"/>
    <w:rsid w:val="00AF1F84"/>
    <w:rsid w:val="00B034C5"/>
    <w:rsid w:val="00B03A9A"/>
    <w:rsid w:val="00B04C8F"/>
    <w:rsid w:val="00B1404A"/>
    <w:rsid w:val="00B15A8F"/>
    <w:rsid w:val="00B3121D"/>
    <w:rsid w:val="00B31D84"/>
    <w:rsid w:val="00B35460"/>
    <w:rsid w:val="00B35776"/>
    <w:rsid w:val="00B3670B"/>
    <w:rsid w:val="00B3691F"/>
    <w:rsid w:val="00B64591"/>
    <w:rsid w:val="00B6648E"/>
    <w:rsid w:val="00B75370"/>
    <w:rsid w:val="00B76764"/>
    <w:rsid w:val="00B83091"/>
    <w:rsid w:val="00B85659"/>
    <w:rsid w:val="00B87F5D"/>
    <w:rsid w:val="00B90984"/>
    <w:rsid w:val="00B90DC4"/>
    <w:rsid w:val="00B92268"/>
    <w:rsid w:val="00B94DD1"/>
    <w:rsid w:val="00BA3CC2"/>
    <w:rsid w:val="00BA43E9"/>
    <w:rsid w:val="00BB19CF"/>
    <w:rsid w:val="00BB2556"/>
    <w:rsid w:val="00BB7D92"/>
    <w:rsid w:val="00BC2B50"/>
    <w:rsid w:val="00BD1DA2"/>
    <w:rsid w:val="00BD7225"/>
    <w:rsid w:val="00BE602D"/>
    <w:rsid w:val="00BF0DB2"/>
    <w:rsid w:val="00BF1BD0"/>
    <w:rsid w:val="00C00F32"/>
    <w:rsid w:val="00C01037"/>
    <w:rsid w:val="00C026CC"/>
    <w:rsid w:val="00C044B4"/>
    <w:rsid w:val="00C0463F"/>
    <w:rsid w:val="00C04665"/>
    <w:rsid w:val="00C04ABE"/>
    <w:rsid w:val="00C138F7"/>
    <w:rsid w:val="00C1507B"/>
    <w:rsid w:val="00C156E5"/>
    <w:rsid w:val="00C228B8"/>
    <w:rsid w:val="00C2391B"/>
    <w:rsid w:val="00C30FB3"/>
    <w:rsid w:val="00C326AD"/>
    <w:rsid w:val="00C34037"/>
    <w:rsid w:val="00C405F9"/>
    <w:rsid w:val="00C4204D"/>
    <w:rsid w:val="00C42748"/>
    <w:rsid w:val="00C46C6F"/>
    <w:rsid w:val="00C518C5"/>
    <w:rsid w:val="00C66B08"/>
    <w:rsid w:val="00C6777F"/>
    <w:rsid w:val="00C71709"/>
    <w:rsid w:val="00C71E5C"/>
    <w:rsid w:val="00C75E22"/>
    <w:rsid w:val="00C77E85"/>
    <w:rsid w:val="00C876D8"/>
    <w:rsid w:val="00C87D2D"/>
    <w:rsid w:val="00C91485"/>
    <w:rsid w:val="00C940CA"/>
    <w:rsid w:val="00C95C0E"/>
    <w:rsid w:val="00C96BF2"/>
    <w:rsid w:val="00CB3B2E"/>
    <w:rsid w:val="00CB3D1E"/>
    <w:rsid w:val="00CB606B"/>
    <w:rsid w:val="00CC02FA"/>
    <w:rsid w:val="00CC25F8"/>
    <w:rsid w:val="00CC73F9"/>
    <w:rsid w:val="00CD626A"/>
    <w:rsid w:val="00CD6DAE"/>
    <w:rsid w:val="00CF243F"/>
    <w:rsid w:val="00CF4CD3"/>
    <w:rsid w:val="00CF5FED"/>
    <w:rsid w:val="00D00D2F"/>
    <w:rsid w:val="00D011E3"/>
    <w:rsid w:val="00D01EBB"/>
    <w:rsid w:val="00D05E7D"/>
    <w:rsid w:val="00D060CF"/>
    <w:rsid w:val="00D10926"/>
    <w:rsid w:val="00D14467"/>
    <w:rsid w:val="00D14539"/>
    <w:rsid w:val="00D14E32"/>
    <w:rsid w:val="00D15F9B"/>
    <w:rsid w:val="00D16B21"/>
    <w:rsid w:val="00D21088"/>
    <w:rsid w:val="00D21B15"/>
    <w:rsid w:val="00D238AA"/>
    <w:rsid w:val="00D35B6E"/>
    <w:rsid w:val="00D36507"/>
    <w:rsid w:val="00D45D73"/>
    <w:rsid w:val="00D50EE4"/>
    <w:rsid w:val="00D51374"/>
    <w:rsid w:val="00D54087"/>
    <w:rsid w:val="00D57617"/>
    <w:rsid w:val="00D60C91"/>
    <w:rsid w:val="00D619E1"/>
    <w:rsid w:val="00D62ED4"/>
    <w:rsid w:val="00D67FE5"/>
    <w:rsid w:val="00D731CC"/>
    <w:rsid w:val="00D7413C"/>
    <w:rsid w:val="00D84421"/>
    <w:rsid w:val="00D904AD"/>
    <w:rsid w:val="00D92CE2"/>
    <w:rsid w:val="00D96147"/>
    <w:rsid w:val="00DA394A"/>
    <w:rsid w:val="00DA660E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46C7"/>
    <w:rsid w:val="00DE5752"/>
    <w:rsid w:val="00DF19EE"/>
    <w:rsid w:val="00DF1C00"/>
    <w:rsid w:val="00DF4C8A"/>
    <w:rsid w:val="00E066FD"/>
    <w:rsid w:val="00E2039E"/>
    <w:rsid w:val="00E36F8A"/>
    <w:rsid w:val="00E40CDE"/>
    <w:rsid w:val="00E40EA5"/>
    <w:rsid w:val="00E43081"/>
    <w:rsid w:val="00E43B2D"/>
    <w:rsid w:val="00E452A6"/>
    <w:rsid w:val="00E53049"/>
    <w:rsid w:val="00E56CD8"/>
    <w:rsid w:val="00E627F7"/>
    <w:rsid w:val="00E635A0"/>
    <w:rsid w:val="00E67E45"/>
    <w:rsid w:val="00E70EC6"/>
    <w:rsid w:val="00E767F9"/>
    <w:rsid w:val="00E81C4A"/>
    <w:rsid w:val="00E82AEA"/>
    <w:rsid w:val="00E86664"/>
    <w:rsid w:val="00E86B5A"/>
    <w:rsid w:val="00E87ADF"/>
    <w:rsid w:val="00E96773"/>
    <w:rsid w:val="00E97A0D"/>
    <w:rsid w:val="00E97F2B"/>
    <w:rsid w:val="00EA443B"/>
    <w:rsid w:val="00EA597D"/>
    <w:rsid w:val="00EA5B5B"/>
    <w:rsid w:val="00EB0BF7"/>
    <w:rsid w:val="00EB1DC7"/>
    <w:rsid w:val="00EB6302"/>
    <w:rsid w:val="00EC58C7"/>
    <w:rsid w:val="00EC7AEB"/>
    <w:rsid w:val="00ED2261"/>
    <w:rsid w:val="00ED4DC9"/>
    <w:rsid w:val="00ED73D5"/>
    <w:rsid w:val="00ED78EE"/>
    <w:rsid w:val="00EE0EAF"/>
    <w:rsid w:val="00EF4579"/>
    <w:rsid w:val="00F03B66"/>
    <w:rsid w:val="00F10117"/>
    <w:rsid w:val="00F20202"/>
    <w:rsid w:val="00F25DED"/>
    <w:rsid w:val="00F27B63"/>
    <w:rsid w:val="00F3194B"/>
    <w:rsid w:val="00F34DAD"/>
    <w:rsid w:val="00F37E03"/>
    <w:rsid w:val="00F404E3"/>
    <w:rsid w:val="00F42736"/>
    <w:rsid w:val="00F4380F"/>
    <w:rsid w:val="00F45CA7"/>
    <w:rsid w:val="00F4698C"/>
    <w:rsid w:val="00F50A45"/>
    <w:rsid w:val="00F52672"/>
    <w:rsid w:val="00F53B7B"/>
    <w:rsid w:val="00F53FC5"/>
    <w:rsid w:val="00F57F78"/>
    <w:rsid w:val="00F6004F"/>
    <w:rsid w:val="00F60142"/>
    <w:rsid w:val="00F6495D"/>
    <w:rsid w:val="00F71E96"/>
    <w:rsid w:val="00F73DA1"/>
    <w:rsid w:val="00F752ED"/>
    <w:rsid w:val="00F807D2"/>
    <w:rsid w:val="00F81CAC"/>
    <w:rsid w:val="00F843DF"/>
    <w:rsid w:val="00F87EA9"/>
    <w:rsid w:val="00F93959"/>
    <w:rsid w:val="00F9672E"/>
    <w:rsid w:val="00F974D3"/>
    <w:rsid w:val="00F97F15"/>
    <w:rsid w:val="00FA2220"/>
    <w:rsid w:val="00FA2237"/>
    <w:rsid w:val="00FA6726"/>
    <w:rsid w:val="00FA676A"/>
    <w:rsid w:val="00FA758B"/>
    <w:rsid w:val="00FA76A4"/>
    <w:rsid w:val="00FB2371"/>
    <w:rsid w:val="00FB2A2F"/>
    <w:rsid w:val="00FC152E"/>
    <w:rsid w:val="00FC2384"/>
    <w:rsid w:val="00FC2C23"/>
    <w:rsid w:val="00FC3486"/>
    <w:rsid w:val="00FC5591"/>
    <w:rsid w:val="00FC5BFB"/>
    <w:rsid w:val="00FE27DB"/>
    <w:rsid w:val="00FE56B4"/>
    <w:rsid w:val="00FE65E5"/>
    <w:rsid w:val="00FE69AA"/>
    <w:rsid w:val="00FF4125"/>
    <w:rsid w:val="00FF46F3"/>
    <w:rsid w:val="00FF660F"/>
    <w:rsid w:val="0446195D"/>
    <w:rsid w:val="098A2C42"/>
    <w:rsid w:val="100304B0"/>
    <w:rsid w:val="14132ABA"/>
    <w:rsid w:val="14DB1B30"/>
    <w:rsid w:val="197B3AFA"/>
    <w:rsid w:val="1C406D2E"/>
    <w:rsid w:val="34655818"/>
    <w:rsid w:val="3A9276D0"/>
    <w:rsid w:val="40302542"/>
    <w:rsid w:val="414062EA"/>
    <w:rsid w:val="49F81F4B"/>
    <w:rsid w:val="4AF278C0"/>
    <w:rsid w:val="585E7C00"/>
    <w:rsid w:val="5B433E50"/>
    <w:rsid w:val="5F3B5FB7"/>
    <w:rsid w:val="76137352"/>
    <w:rsid w:val="7D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paragraph" w:styleId="6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7">
    <w:name w:val="Body Text Indent 3"/>
    <w:basedOn w:val="1"/>
    <w:qFormat/>
    <w:uiPriority w:val="0"/>
    <w:pPr>
      <w:jc w:val="center"/>
    </w:pPr>
    <w:rPr>
      <w:sz w:val="24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ConsPlusNormal"/>
    <w:link w:val="15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3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4">
    <w:name w:val="ConsPlusCell"/>
    <w:qFormat/>
    <w:uiPriority w:val="99"/>
    <w:pPr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character" w:customStyle="1" w:styleId="15">
    <w:name w:val="ConsPlusNormal Знак"/>
    <w:link w:val="11"/>
    <w:qFormat/>
    <w:locked/>
    <w:uiPriority w:val="0"/>
    <w:rPr>
      <w:rFonts w:ascii="Arial" w:hAnsi="Arial" w:cs="Arial"/>
      <w:lang w:val="ru-RU" w:eastAsia="ru-RU" w:bidi="ar-SA"/>
    </w:rPr>
  </w:style>
  <w:style w:type="paragraph" w:styleId="16">
    <w:name w:val="No Spacing"/>
    <w:qFormat/>
    <w:uiPriority w:val="1"/>
    <w:rPr>
      <w:rFonts w:ascii="Calibri" w:hAnsi="Calibri" w:eastAsia="Calibri" w:cs="Calibri"/>
      <w:color w:val="000000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WareZ Provider</Company>
  <Pages>6</Pages>
  <Words>1038</Words>
  <Characters>5922</Characters>
  <Lines>49</Lines>
  <Paragraphs>13</Paragraphs>
  <TotalTime>3</TotalTime>
  <ScaleCrop>false</ScaleCrop>
  <LinksUpToDate>false</LinksUpToDate>
  <CharactersWithSpaces>6947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2024-01-25T05:32:00Z</dcterms:created>
  <dc:creator>А.Н.Гончаров</dc:creator>
  <cp:lastModifiedBy>BraginVV</cp:lastModifiedBy>
  <cp:lastPrinted>2024-06-25T06:01:50Z</cp:lastPrinted>
  <dcterms:modified xsi:type="dcterms:W3CDTF">2024-06-25T06:02:46Z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5EFBD96383AA4B5294BF0818501D8FE0_13</vt:lpwstr>
  </property>
</Properties>
</file>