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6CF" w:rsidRDefault="00AD16CF" w:rsidP="00AD16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AD16CF" w:rsidRDefault="00AD16CF" w:rsidP="00AD16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результатах проведенных контрольных и экспертно-аналитическ</w:t>
      </w:r>
      <w:r w:rsidR="007E6B63">
        <w:rPr>
          <w:rFonts w:ascii="Times New Roman" w:hAnsi="Times New Roman" w:cs="Times New Roman"/>
          <w:b/>
          <w:sz w:val="28"/>
          <w:szCs w:val="28"/>
        </w:rPr>
        <w:t>их мероприятий за 4 квартал 2023</w:t>
      </w:r>
      <w:r>
        <w:rPr>
          <w:rFonts w:ascii="Times New Roman" w:hAnsi="Times New Roman" w:cs="Times New Roman"/>
          <w:b/>
          <w:sz w:val="28"/>
          <w:szCs w:val="28"/>
        </w:rPr>
        <w:t xml:space="preserve"> года </w:t>
      </w:r>
    </w:p>
    <w:p w:rsidR="00AD16CF" w:rsidRPr="00E65AA4" w:rsidRDefault="00AD16CF" w:rsidP="00AD16CF">
      <w:pPr>
        <w:spacing w:after="0" w:line="240" w:lineRule="auto"/>
        <w:jc w:val="center"/>
        <w:rPr>
          <w:rFonts w:ascii="Times New Roman" w:hAnsi="Times New Roman" w:cs="Times New Roman"/>
          <w:b/>
          <w:sz w:val="28"/>
          <w:szCs w:val="28"/>
        </w:rPr>
      </w:pPr>
    </w:p>
    <w:p w:rsidR="00AD16CF" w:rsidRPr="00DA2246" w:rsidRDefault="00AD16CF" w:rsidP="00AD16CF">
      <w:pPr>
        <w:spacing w:after="0" w:line="240" w:lineRule="auto"/>
        <w:jc w:val="center"/>
        <w:rPr>
          <w:rFonts w:ascii="Times New Roman" w:hAnsi="Times New Roman" w:cs="Times New Roman"/>
          <w:b/>
          <w:sz w:val="28"/>
          <w:szCs w:val="28"/>
        </w:rPr>
      </w:pPr>
      <w:r w:rsidRPr="00DA2246">
        <w:rPr>
          <w:rFonts w:ascii="Times New Roman" w:hAnsi="Times New Roman" w:cs="Times New Roman"/>
          <w:b/>
          <w:sz w:val="28"/>
          <w:szCs w:val="28"/>
        </w:rPr>
        <w:t>сельское поселение Казым</w:t>
      </w:r>
    </w:p>
    <w:p w:rsidR="00AD16CF" w:rsidRPr="00DA2246" w:rsidRDefault="00AD16CF" w:rsidP="00AD16CF">
      <w:pPr>
        <w:spacing w:after="0" w:line="240" w:lineRule="auto"/>
        <w:jc w:val="center"/>
        <w:rPr>
          <w:rFonts w:ascii="Times New Roman" w:hAnsi="Times New Roman" w:cs="Times New Roman"/>
          <w:b/>
          <w:sz w:val="28"/>
          <w:szCs w:val="28"/>
        </w:rPr>
      </w:pPr>
    </w:p>
    <w:p w:rsidR="00373F5B" w:rsidRPr="00DA2246" w:rsidRDefault="00373F5B" w:rsidP="00373F5B">
      <w:pPr>
        <w:spacing w:after="0" w:line="240" w:lineRule="auto"/>
        <w:jc w:val="center"/>
        <w:rPr>
          <w:rFonts w:ascii="Times New Roman" w:hAnsi="Times New Roman" w:cs="Times New Roman"/>
          <w:b/>
          <w:sz w:val="28"/>
          <w:szCs w:val="28"/>
        </w:rPr>
      </w:pPr>
    </w:p>
    <w:p w:rsidR="00373F5B" w:rsidRDefault="00373F5B" w:rsidP="00373F5B">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 отчетный период 2023 года контрольно-счетной палатой Белоярского района, </w:t>
      </w:r>
      <w:r w:rsidRPr="00DA2246">
        <w:rPr>
          <w:rFonts w:ascii="Times New Roman" w:eastAsia="Times New Roman" w:hAnsi="Times New Roman" w:cs="Times New Roman"/>
          <w:sz w:val="24"/>
          <w:szCs w:val="24"/>
        </w:rPr>
        <w:t xml:space="preserve">на основании Соглашения о передаче контрольно-счетной палате Белоярского района полномочий по осуществлению внешнего муниципального финансового контроля в </w:t>
      </w:r>
      <w:r>
        <w:rPr>
          <w:rFonts w:ascii="Times New Roman" w:eastAsia="Times New Roman" w:hAnsi="Times New Roman" w:cs="Times New Roman"/>
          <w:sz w:val="24"/>
          <w:szCs w:val="24"/>
        </w:rPr>
        <w:t>сельском</w:t>
      </w:r>
      <w:r w:rsidRPr="00DA2246">
        <w:rPr>
          <w:rFonts w:ascii="Times New Roman" w:eastAsia="Times New Roman" w:hAnsi="Times New Roman" w:cs="Times New Roman"/>
          <w:sz w:val="24"/>
          <w:szCs w:val="24"/>
        </w:rPr>
        <w:t xml:space="preserve"> поселении </w:t>
      </w:r>
      <w:r>
        <w:rPr>
          <w:rFonts w:ascii="Times New Roman" w:eastAsia="Times New Roman" w:hAnsi="Times New Roman" w:cs="Times New Roman"/>
          <w:sz w:val="24"/>
          <w:szCs w:val="24"/>
        </w:rPr>
        <w:t xml:space="preserve">Казым </w:t>
      </w:r>
      <w:r w:rsidRPr="00DA2246">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7</w:t>
      </w:r>
      <w:r w:rsidRPr="00DA2246">
        <w:rPr>
          <w:rFonts w:ascii="Times New Roman" w:eastAsia="Times New Roman" w:hAnsi="Times New Roman" w:cs="Times New Roman"/>
          <w:sz w:val="24"/>
          <w:szCs w:val="24"/>
        </w:rPr>
        <w:t xml:space="preserve"> ноября 20</w:t>
      </w:r>
      <w:r>
        <w:rPr>
          <w:rFonts w:ascii="Times New Roman" w:eastAsia="Times New Roman" w:hAnsi="Times New Roman" w:cs="Times New Roman"/>
          <w:sz w:val="24"/>
          <w:szCs w:val="24"/>
        </w:rPr>
        <w:t>22</w:t>
      </w:r>
      <w:r w:rsidRPr="00DA2246">
        <w:rPr>
          <w:rFonts w:ascii="Times New Roman" w:eastAsia="Times New Roman" w:hAnsi="Times New Roman" w:cs="Times New Roman"/>
          <w:sz w:val="24"/>
          <w:szCs w:val="24"/>
        </w:rPr>
        <w:t xml:space="preserve"> года</w:t>
      </w:r>
      <w:r>
        <w:rPr>
          <w:rFonts w:ascii="Times New Roman" w:eastAsia="Times New Roman" w:hAnsi="Times New Roman" w:cs="Times New Roman"/>
          <w:sz w:val="24"/>
          <w:szCs w:val="24"/>
        </w:rPr>
        <w:t>,</w:t>
      </w:r>
      <w:r>
        <w:rPr>
          <w:rFonts w:ascii="Times New Roman" w:hAnsi="Times New Roman"/>
          <w:sz w:val="24"/>
          <w:szCs w:val="24"/>
        </w:rPr>
        <w:t xml:space="preserve"> </w:t>
      </w:r>
      <w:r w:rsidRPr="007E7CCA">
        <w:rPr>
          <w:rFonts w:ascii="Times New Roman" w:hAnsi="Times New Roman"/>
          <w:sz w:val="24"/>
          <w:szCs w:val="24"/>
        </w:rPr>
        <w:t>проведены следующие</w:t>
      </w:r>
      <w:r>
        <w:rPr>
          <w:rFonts w:ascii="Times New Roman" w:hAnsi="Times New Roman"/>
          <w:sz w:val="24"/>
          <w:szCs w:val="24"/>
        </w:rPr>
        <w:t xml:space="preserve"> мероприятия:</w:t>
      </w:r>
    </w:p>
    <w:p w:rsidR="00373F5B" w:rsidRPr="005919D5" w:rsidRDefault="00373F5B" w:rsidP="00373F5B">
      <w:pPr>
        <w:spacing w:after="0" w:line="240" w:lineRule="auto"/>
        <w:ind w:firstLine="709"/>
        <w:jc w:val="both"/>
        <w:rPr>
          <w:rFonts w:ascii="Times New Roman" w:hAnsi="Times New Roman"/>
          <w:b/>
          <w:sz w:val="24"/>
          <w:szCs w:val="24"/>
          <w:u w:val="single"/>
        </w:rPr>
      </w:pPr>
      <w:r>
        <w:rPr>
          <w:rFonts w:ascii="Times New Roman" w:hAnsi="Times New Roman"/>
          <w:sz w:val="24"/>
          <w:szCs w:val="24"/>
          <w:u w:val="single"/>
        </w:rPr>
        <w:t xml:space="preserve"> </w:t>
      </w:r>
    </w:p>
    <w:p w:rsidR="00AD16CF" w:rsidRPr="002029B6" w:rsidRDefault="00AD16CF" w:rsidP="00AD16CF">
      <w:pPr>
        <w:spacing w:after="0" w:line="240" w:lineRule="auto"/>
        <w:ind w:firstLine="709"/>
        <w:jc w:val="both"/>
        <w:rPr>
          <w:rFonts w:ascii="Times New Roman" w:hAnsi="Times New Roman"/>
          <w:sz w:val="24"/>
          <w:szCs w:val="24"/>
          <w:u w:val="single"/>
        </w:rPr>
      </w:pPr>
      <w:r w:rsidRPr="002029B6">
        <w:rPr>
          <w:rFonts w:ascii="Times New Roman" w:hAnsi="Times New Roman"/>
          <w:b/>
          <w:sz w:val="24"/>
          <w:szCs w:val="24"/>
          <w:u w:val="single"/>
        </w:rPr>
        <w:t>Экспертно-аналитические мероприятия</w:t>
      </w:r>
      <w:r w:rsidRPr="002029B6">
        <w:rPr>
          <w:rFonts w:ascii="Times New Roman" w:hAnsi="Times New Roman"/>
          <w:sz w:val="24"/>
          <w:szCs w:val="24"/>
          <w:u w:val="single"/>
        </w:rPr>
        <w:t>:</w:t>
      </w:r>
    </w:p>
    <w:p w:rsidR="00AD16CF" w:rsidRDefault="00AD16CF" w:rsidP="00AD16CF">
      <w:pPr>
        <w:spacing w:after="0" w:line="240" w:lineRule="auto"/>
        <w:ind w:firstLine="709"/>
        <w:jc w:val="both"/>
        <w:rPr>
          <w:rFonts w:ascii="Times New Roman" w:hAnsi="Times New Roman" w:cs="Times New Roman"/>
          <w:b/>
          <w:sz w:val="24"/>
          <w:szCs w:val="24"/>
        </w:rPr>
      </w:pPr>
    </w:p>
    <w:p w:rsidR="00AD16CF" w:rsidRPr="009A2BAB" w:rsidRDefault="00AD16CF" w:rsidP="00AD16C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 экспертиза проектов</w:t>
      </w:r>
      <w:r w:rsidRPr="009A2BAB">
        <w:rPr>
          <w:rFonts w:ascii="Times New Roman" w:hAnsi="Times New Roman" w:cs="Times New Roman"/>
          <w:sz w:val="24"/>
          <w:szCs w:val="24"/>
        </w:rPr>
        <w:t xml:space="preserve"> </w:t>
      </w:r>
      <w:r w:rsidRPr="009A2BAB">
        <w:rPr>
          <w:rFonts w:ascii="Times New Roman" w:hAnsi="Times New Roman" w:cs="Times New Roman"/>
          <w:b/>
          <w:sz w:val="24"/>
          <w:szCs w:val="24"/>
        </w:rPr>
        <w:t xml:space="preserve">муниципальных правовых актов </w:t>
      </w:r>
      <w:r>
        <w:rPr>
          <w:rFonts w:ascii="Times New Roman" w:hAnsi="Times New Roman" w:cs="Times New Roman"/>
          <w:b/>
          <w:sz w:val="24"/>
          <w:szCs w:val="24"/>
        </w:rPr>
        <w:t>сельского поселения Казым</w:t>
      </w:r>
      <w:r w:rsidR="005F3965">
        <w:rPr>
          <w:rFonts w:ascii="Times New Roman" w:hAnsi="Times New Roman" w:cs="Times New Roman"/>
          <w:b/>
          <w:sz w:val="24"/>
          <w:szCs w:val="24"/>
        </w:rPr>
        <w:t>;</w:t>
      </w:r>
    </w:p>
    <w:p w:rsidR="00AD16CF" w:rsidRDefault="00AD16CF" w:rsidP="00AD16CF">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отчетный период выдано </w:t>
      </w:r>
      <w:r w:rsidR="00F73033" w:rsidRPr="00F73033">
        <w:rPr>
          <w:rFonts w:ascii="Times New Roman" w:hAnsi="Times New Roman" w:cs="Times New Roman"/>
          <w:b/>
          <w:i/>
          <w:sz w:val="24"/>
          <w:szCs w:val="24"/>
        </w:rPr>
        <w:t xml:space="preserve">6 </w:t>
      </w:r>
      <w:r w:rsidRPr="00F73033">
        <w:rPr>
          <w:rFonts w:ascii="Times New Roman" w:hAnsi="Times New Roman" w:cs="Times New Roman"/>
          <w:b/>
          <w:i/>
          <w:sz w:val="24"/>
          <w:szCs w:val="24"/>
        </w:rPr>
        <w:t>заключений</w:t>
      </w:r>
      <w:r>
        <w:rPr>
          <w:rFonts w:ascii="Times New Roman" w:hAnsi="Times New Roman" w:cs="Times New Roman"/>
          <w:sz w:val="24"/>
          <w:szCs w:val="24"/>
        </w:rPr>
        <w:t xml:space="preserve"> </w:t>
      </w:r>
      <w:r w:rsidRPr="00955B6B">
        <w:rPr>
          <w:rFonts w:ascii="Times New Roman" w:hAnsi="Times New Roman" w:cs="Times New Roman"/>
          <w:sz w:val="24"/>
          <w:szCs w:val="24"/>
        </w:rPr>
        <w:t xml:space="preserve">по проектам муниципальных правовых актов </w:t>
      </w:r>
      <w:r>
        <w:rPr>
          <w:rFonts w:ascii="Times New Roman" w:hAnsi="Times New Roman" w:cs="Times New Roman"/>
          <w:sz w:val="24"/>
          <w:szCs w:val="24"/>
        </w:rPr>
        <w:t>сельского</w:t>
      </w:r>
      <w:r w:rsidRPr="00955B6B">
        <w:rPr>
          <w:rFonts w:ascii="Times New Roman" w:hAnsi="Times New Roman" w:cs="Times New Roman"/>
          <w:sz w:val="24"/>
          <w:szCs w:val="24"/>
        </w:rPr>
        <w:t xml:space="preserve"> поселени</w:t>
      </w:r>
      <w:r>
        <w:rPr>
          <w:rFonts w:ascii="Times New Roman" w:hAnsi="Times New Roman" w:cs="Times New Roman"/>
          <w:sz w:val="24"/>
          <w:szCs w:val="24"/>
        </w:rPr>
        <w:t>я Казым</w:t>
      </w:r>
      <w:r w:rsidRPr="00955B6B">
        <w:rPr>
          <w:rFonts w:ascii="Times New Roman" w:hAnsi="Times New Roman" w:cs="Times New Roman"/>
          <w:sz w:val="24"/>
          <w:szCs w:val="24"/>
        </w:rPr>
        <w:t xml:space="preserve">, оформленных </w:t>
      </w:r>
      <w:r w:rsidRPr="00021D4B">
        <w:rPr>
          <w:rFonts w:ascii="Times New Roman" w:hAnsi="Times New Roman" w:cs="Times New Roman"/>
          <w:sz w:val="24"/>
          <w:szCs w:val="24"/>
        </w:rPr>
        <w:t>в виде «штампа»</w:t>
      </w:r>
      <w:r>
        <w:rPr>
          <w:rFonts w:ascii="Times New Roman" w:hAnsi="Times New Roman" w:cs="Times New Roman"/>
          <w:sz w:val="24"/>
          <w:szCs w:val="24"/>
        </w:rPr>
        <w:t xml:space="preserve"> </w:t>
      </w:r>
      <w:r w:rsidRPr="00046B63">
        <w:rPr>
          <w:rFonts w:ascii="Times New Roman" w:hAnsi="Times New Roman" w:cs="Times New Roman"/>
          <w:sz w:val="24"/>
          <w:szCs w:val="24"/>
        </w:rPr>
        <w:t>(не</w:t>
      </w:r>
      <w:r>
        <w:rPr>
          <w:rFonts w:ascii="Times New Roman" w:hAnsi="Times New Roman" w:cs="Times New Roman"/>
          <w:sz w:val="20"/>
          <w:szCs w:val="20"/>
        </w:rPr>
        <w:t xml:space="preserve"> </w:t>
      </w:r>
      <w:r w:rsidRPr="00046B63">
        <w:rPr>
          <w:rFonts w:ascii="Times New Roman" w:hAnsi="Times New Roman" w:cs="Times New Roman"/>
          <w:sz w:val="24"/>
          <w:szCs w:val="24"/>
        </w:rPr>
        <w:t>противореч</w:t>
      </w:r>
      <w:r>
        <w:rPr>
          <w:rFonts w:ascii="Times New Roman" w:hAnsi="Times New Roman" w:cs="Times New Roman"/>
          <w:sz w:val="24"/>
          <w:szCs w:val="24"/>
        </w:rPr>
        <w:t>а</w:t>
      </w:r>
      <w:r w:rsidRPr="00046B63">
        <w:rPr>
          <w:rFonts w:ascii="Times New Roman" w:hAnsi="Times New Roman" w:cs="Times New Roman"/>
          <w:sz w:val="24"/>
          <w:szCs w:val="24"/>
        </w:rPr>
        <w:t>т действующему законодательству</w:t>
      </w:r>
      <w:r>
        <w:rPr>
          <w:rFonts w:ascii="Times New Roman" w:hAnsi="Times New Roman" w:cs="Times New Roman"/>
          <w:sz w:val="24"/>
          <w:szCs w:val="24"/>
        </w:rPr>
        <w:t xml:space="preserve">, </w:t>
      </w:r>
      <w:r w:rsidRPr="00046B63">
        <w:rPr>
          <w:rFonts w:ascii="Times New Roman" w:hAnsi="Times New Roman" w:cs="Times New Roman"/>
          <w:sz w:val="24"/>
          <w:szCs w:val="24"/>
        </w:rPr>
        <w:t>нарушения не выявлены)</w:t>
      </w:r>
      <w:r>
        <w:rPr>
          <w:rFonts w:ascii="Times New Roman" w:hAnsi="Times New Roman" w:cs="Times New Roman"/>
          <w:sz w:val="24"/>
          <w:szCs w:val="24"/>
        </w:rPr>
        <w:t>, из них:</w:t>
      </w:r>
    </w:p>
    <w:p w:rsidR="00AD16CF" w:rsidRPr="000871B6" w:rsidRDefault="00AD16CF" w:rsidP="00AD16CF">
      <w:pPr>
        <w:spacing w:after="0" w:line="0" w:lineRule="atLeast"/>
        <w:ind w:firstLine="709"/>
        <w:jc w:val="right"/>
        <w:rPr>
          <w:rFonts w:ascii="Times New Roman" w:hAnsi="Times New Roman" w:cs="Times New Roman"/>
          <w:color w:val="333333"/>
          <w:sz w:val="24"/>
          <w:szCs w:val="24"/>
        </w:rPr>
      </w:pPr>
    </w:p>
    <w:tbl>
      <w:tblPr>
        <w:tblStyle w:val="a4"/>
        <w:tblW w:w="9356" w:type="dxa"/>
        <w:tblInd w:w="108" w:type="dxa"/>
        <w:tblLayout w:type="fixed"/>
        <w:tblLook w:val="04A0" w:firstRow="1" w:lastRow="0" w:firstColumn="1" w:lastColumn="0" w:noHBand="0" w:noVBand="1"/>
      </w:tblPr>
      <w:tblGrid>
        <w:gridCol w:w="567"/>
        <w:gridCol w:w="7371"/>
        <w:gridCol w:w="1418"/>
      </w:tblGrid>
      <w:tr w:rsidR="00AD16CF" w:rsidRPr="00F03E07" w:rsidTr="00F679B4">
        <w:tc>
          <w:tcPr>
            <w:tcW w:w="567" w:type="dxa"/>
            <w:vAlign w:val="center"/>
          </w:tcPr>
          <w:p w:rsidR="00AD16CF" w:rsidRPr="00F03E07" w:rsidRDefault="00AD16CF" w:rsidP="00F679B4">
            <w:pPr>
              <w:pStyle w:val="a3"/>
              <w:ind w:left="0"/>
              <w:jc w:val="center"/>
              <w:rPr>
                <w:rFonts w:ascii="Times New Roman" w:hAnsi="Times New Roman" w:cs="Times New Roman"/>
              </w:rPr>
            </w:pPr>
            <w:r w:rsidRPr="00F03E07">
              <w:rPr>
                <w:rFonts w:ascii="Times New Roman" w:hAnsi="Times New Roman" w:cs="Times New Roman"/>
              </w:rPr>
              <w:t>№ п\п</w:t>
            </w:r>
          </w:p>
        </w:tc>
        <w:tc>
          <w:tcPr>
            <w:tcW w:w="7371" w:type="dxa"/>
            <w:vAlign w:val="center"/>
          </w:tcPr>
          <w:p w:rsidR="00AD16CF" w:rsidRPr="00F03E07" w:rsidRDefault="00AD16CF" w:rsidP="00F679B4">
            <w:pPr>
              <w:pStyle w:val="a3"/>
              <w:ind w:left="0"/>
              <w:jc w:val="center"/>
              <w:rPr>
                <w:rFonts w:ascii="Times New Roman" w:hAnsi="Times New Roman" w:cs="Times New Roman"/>
              </w:rPr>
            </w:pPr>
            <w:r w:rsidRPr="00F03E07">
              <w:rPr>
                <w:rFonts w:ascii="Times New Roman" w:hAnsi="Times New Roman" w:cs="Times New Roman"/>
              </w:rPr>
              <w:t>Наименования экспертно-аналитических мероприятий</w:t>
            </w:r>
          </w:p>
        </w:tc>
        <w:tc>
          <w:tcPr>
            <w:tcW w:w="1418" w:type="dxa"/>
            <w:tcBorders>
              <w:right w:val="single" w:sz="4" w:space="0" w:color="auto"/>
            </w:tcBorders>
            <w:vAlign w:val="center"/>
          </w:tcPr>
          <w:p w:rsidR="00AD16CF" w:rsidRPr="00F03E07" w:rsidRDefault="00AD16CF" w:rsidP="00F679B4">
            <w:pPr>
              <w:pStyle w:val="a3"/>
              <w:ind w:left="0"/>
              <w:jc w:val="center"/>
              <w:rPr>
                <w:rFonts w:ascii="Times New Roman" w:hAnsi="Times New Roman" w:cs="Times New Roman"/>
              </w:rPr>
            </w:pPr>
            <w:r w:rsidRPr="00F03E07">
              <w:rPr>
                <w:rFonts w:ascii="Times New Roman" w:hAnsi="Times New Roman" w:cs="Times New Roman"/>
              </w:rPr>
              <w:t>Кол-во заключений</w:t>
            </w:r>
          </w:p>
        </w:tc>
      </w:tr>
      <w:tr w:rsidR="00AD16CF" w:rsidRPr="00F03E07" w:rsidTr="00F679B4">
        <w:tc>
          <w:tcPr>
            <w:tcW w:w="567" w:type="dxa"/>
            <w:vAlign w:val="center"/>
          </w:tcPr>
          <w:p w:rsidR="00AD16CF" w:rsidRPr="00F03E07" w:rsidRDefault="00AD16CF" w:rsidP="00F679B4">
            <w:pPr>
              <w:pStyle w:val="a3"/>
              <w:ind w:left="0"/>
              <w:jc w:val="center"/>
              <w:rPr>
                <w:rFonts w:ascii="Times New Roman" w:hAnsi="Times New Roman" w:cs="Times New Roman"/>
              </w:rPr>
            </w:pPr>
            <w:r>
              <w:rPr>
                <w:rFonts w:ascii="Times New Roman" w:hAnsi="Times New Roman" w:cs="Times New Roman"/>
              </w:rPr>
              <w:t>1</w:t>
            </w:r>
          </w:p>
        </w:tc>
        <w:tc>
          <w:tcPr>
            <w:tcW w:w="7371" w:type="dxa"/>
            <w:vAlign w:val="center"/>
          </w:tcPr>
          <w:p w:rsidR="00AD16CF" w:rsidRPr="00F03E07" w:rsidRDefault="00AD16CF" w:rsidP="00F679B4">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Казым, приводящих к изменению доходов сельского поселения Казым,</w:t>
            </w:r>
            <w:r w:rsidRPr="00F03E07">
              <w:rPr>
                <w:rFonts w:ascii="Times New Roman" w:hAnsi="Times New Roman" w:cs="Times New Roman"/>
              </w:rPr>
              <w:t xml:space="preserve"> по вопросам организации и осуществления бюджетного процесса</w:t>
            </w:r>
            <w:r>
              <w:rPr>
                <w:rFonts w:ascii="Times New Roman" w:hAnsi="Times New Roman" w:cs="Times New Roman"/>
              </w:rPr>
              <w:t xml:space="preserve"> поселения </w:t>
            </w:r>
          </w:p>
        </w:tc>
        <w:tc>
          <w:tcPr>
            <w:tcW w:w="1418" w:type="dxa"/>
            <w:tcBorders>
              <w:right w:val="single" w:sz="4" w:space="0" w:color="auto"/>
            </w:tcBorders>
            <w:vAlign w:val="center"/>
          </w:tcPr>
          <w:p w:rsidR="00AD16CF" w:rsidRPr="00F03E07" w:rsidRDefault="00F73033" w:rsidP="00F679B4">
            <w:pPr>
              <w:pStyle w:val="a3"/>
              <w:ind w:left="0"/>
              <w:jc w:val="center"/>
              <w:rPr>
                <w:rFonts w:ascii="Times New Roman" w:hAnsi="Times New Roman" w:cs="Times New Roman"/>
                <w:sz w:val="24"/>
                <w:szCs w:val="24"/>
              </w:rPr>
            </w:pPr>
            <w:r>
              <w:rPr>
                <w:rFonts w:ascii="Times New Roman" w:hAnsi="Times New Roman" w:cs="Times New Roman"/>
                <w:sz w:val="24"/>
                <w:szCs w:val="24"/>
              </w:rPr>
              <w:t>2</w:t>
            </w:r>
          </w:p>
        </w:tc>
      </w:tr>
      <w:tr w:rsidR="00AD16CF" w:rsidRPr="00F03E07" w:rsidTr="00F679B4">
        <w:tc>
          <w:tcPr>
            <w:tcW w:w="567" w:type="dxa"/>
            <w:vAlign w:val="center"/>
          </w:tcPr>
          <w:p w:rsidR="00AD16CF" w:rsidRPr="00F03E07" w:rsidRDefault="00AD16CF" w:rsidP="00F679B4">
            <w:pPr>
              <w:pStyle w:val="a3"/>
              <w:ind w:left="0"/>
              <w:jc w:val="center"/>
              <w:rPr>
                <w:rFonts w:ascii="Times New Roman" w:hAnsi="Times New Roman" w:cs="Times New Roman"/>
              </w:rPr>
            </w:pPr>
            <w:r>
              <w:rPr>
                <w:rFonts w:ascii="Times New Roman" w:hAnsi="Times New Roman" w:cs="Times New Roman"/>
              </w:rPr>
              <w:t>2</w:t>
            </w:r>
          </w:p>
        </w:tc>
        <w:tc>
          <w:tcPr>
            <w:tcW w:w="7371" w:type="dxa"/>
            <w:vAlign w:val="center"/>
          </w:tcPr>
          <w:p w:rsidR="00AD16CF" w:rsidRPr="00F03E07" w:rsidRDefault="00AD16CF" w:rsidP="00F679B4">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Казым</w:t>
            </w:r>
            <w:r w:rsidRPr="00F03E07">
              <w:rPr>
                <w:rFonts w:ascii="Times New Roman" w:hAnsi="Times New Roman" w:cs="Times New Roman"/>
              </w:rPr>
              <w:t xml:space="preserve"> в части, касающейся расходных обязательств поселени</w:t>
            </w:r>
            <w:r>
              <w:rPr>
                <w:rFonts w:ascii="Times New Roman" w:hAnsi="Times New Roman" w:cs="Times New Roman"/>
              </w:rPr>
              <w:t>я</w:t>
            </w:r>
          </w:p>
        </w:tc>
        <w:tc>
          <w:tcPr>
            <w:tcW w:w="1418" w:type="dxa"/>
            <w:tcBorders>
              <w:right w:val="single" w:sz="4" w:space="0" w:color="auto"/>
            </w:tcBorders>
            <w:vAlign w:val="center"/>
          </w:tcPr>
          <w:p w:rsidR="00AD16CF" w:rsidRPr="00F03E07" w:rsidRDefault="00F73033" w:rsidP="00F679B4">
            <w:pPr>
              <w:pStyle w:val="a3"/>
              <w:ind w:left="0"/>
              <w:jc w:val="center"/>
              <w:rPr>
                <w:rFonts w:ascii="Times New Roman" w:hAnsi="Times New Roman" w:cs="Times New Roman"/>
                <w:sz w:val="24"/>
                <w:szCs w:val="24"/>
              </w:rPr>
            </w:pPr>
            <w:r>
              <w:rPr>
                <w:rFonts w:ascii="Times New Roman" w:hAnsi="Times New Roman" w:cs="Times New Roman"/>
                <w:sz w:val="24"/>
                <w:szCs w:val="24"/>
              </w:rPr>
              <w:t>2</w:t>
            </w:r>
          </w:p>
        </w:tc>
      </w:tr>
      <w:tr w:rsidR="00100D78" w:rsidRPr="00F03E07" w:rsidTr="00F679B4">
        <w:tc>
          <w:tcPr>
            <w:tcW w:w="567" w:type="dxa"/>
            <w:vAlign w:val="center"/>
          </w:tcPr>
          <w:p w:rsidR="00100D78" w:rsidRDefault="00100D78" w:rsidP="00F679B4">
            <w:pPr>
              <w:pStyle w:val="a3"/>
              <w:ind w:left="0"/>
              <w:jc w:val="center"/>
              <w:rPr>
                <w:rFonts w:ascii="Times New Roman" w:hAnsi="Times New Roman" w:cs="Times New Roman"/>
              </w:rPr>
            </w:pPr>
            <w:r>
              <w:rPr>
                <w:rFonts w:ascii="Times New Roman" w:hAnsi="Times New Roman" w:cs="Times New Roman"/>
              </w:rPr>
              <w:t>3</w:t>
            </w:r>
          </w:p>
        </w:tc>
        <w:tc>
          <w:tcPr>
            <w:tcW w:w="7371" w:type="dxa"/>
            <w:vAlign w:val="center"/>
          </w:tcPr>
          <w:p w:rsidR="00100D78" w:rsidRPr="00F03E07" w:rsidRDefault="00100D78" w:rsidP="00F679B4">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программ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Казым</w:t>
            </w:r>
            <w:r w:rsidRPr="00F03E07">
              <w:rPr>
                <w:rFonts w:ascii="Times New Roman" w:hAnsi="Times New Roman" w:cs="Times New Roman"/>
              </w:rPr>
              <w:t xml:space="preserve"> и внесение изменений в муниципальные программы</w:t>
            </w:r>
          </w:p>
        </w:tc>
        <w:tc>
          <w:tcPr>
            <w:tcW w:w="1418" w:type="dxa"/>
            <w:tcBorders>
              <w:right w:val="single" w:sz="4" w:space="0" w:color="auto"/>
            </w:tcBorders>
            <w:vAlign w:val="center"/>
          </w:tcPr>
          <w:p w:rsidR="00100D78" w:rsidRDefault="00F73033" w:rsidP="00F679B4">
            <w:pPr>
              <w:pStyle w:val="a3"/>
              <w:ind w:left="0"/>
              <w:jc w:val="center"/>
              <w:rPr>
                <w:rFonts w:ascii="Times New Roman" w:hAnsi="Times New Roman" w:cs="Times New Roman"/>
                <w:sz w:val="24"/>
                <w:szCs w:val="24"/>
              </w:rPr>
            </w:pPr>
            <w:r>
              <w:rPr>
                <w:rFonts w:ascii="Times New Roman" w:hAnsi="Times New Roman" w:cs="Times New Roman"/>
                <w:sz w:val="24"/>
                <w:szCs w:val="24"/>
              </w:rPr>
              <w:t>2</w:t>
            </w:r>
          </w:p>
        </w:tc>
      </w:tr>
      <w:tr w:rsidR="00AD16CF" w:rsidRPr="00F03E07" w:rsidTr="00F679B4">
        <w:tc>
          <w:tcPr>
            <w:tcW w:w="7938" w:type="dxa"/>
            <w:gridSpan w:val="2"/>
            <w:vAlign w:val="center"/>
          </w:tcPr>
          <w:p w:rsidR="00AD16CF" w:rsidRPr="00021D4B" w:rsidRDefault="00AD16CF" w:rsidP="00F679B4">
            <w:pPr>
              <w:jc w:val="center"/>
              <w:rPr>
                <w:rFonts w:ascii="Times New Roman" w:hAnsi="Times New Roman" w:cs="Times New Roman"/>
                <w:sz w:val="24"/>
                <w:szCs w:val="24"/>
              </w:rPr>
            </w:pPr>
            <w:r w:rsidRPr="00021D4B">
              <w:rPr>
                <w:rFonts w:ascii="Times New Roman" w:hAnsi="Times New Roman" w:cs="Times New Roman"/>
                <w:sz w:val="24"/>
                <w:szCs w:val="24"/>
              </w:rPr>
              <w:t>Всего:</w:t>
            </w:r>
          </w:p>
        </w:tc>
        <w:tc>
          <w:tcPr>
            <w:tcW w:w="1418" w:type="dxa"/>
            <w:tcBorders>
              <w:right w:val="single" w:sz="4" w:space="0" w:color="auto"/>
            </w:tcBorders>
            <w:vAlign w:val="center"/>
          </w:tcPr>
          <w:p w:rsidR="00AD16CF" w:rsidRPr="00021D4B" w:rsidRDefault="00F73033" w:rsidP="00F679B4">
            <w:pPr>
              <w:pStyle w:val="a3"/>
              <w:ind w:left="0"/>
              <w:jc w:val="center"/>
              <w:rPr>
                <w:rFonts w:ascii="Times New Roman" w:hAnsi="Times New Roman" w:cs="Times New Roman"/>
                <w:sz w:val="24"/>
                <w:szCs w:val="24"/>
              </w:rPr>
            </w:pPr>
            <w:r>
              <w:rPr>
                <w:rFonts w:ascii="Times New Roman" w:hAnsi="Times New Roman" w:cs="Times New Roman"/>
                <w:sz w:val="24"/>
                <w:szCs w:val="24"/>
              </w:rPr>
              <w:t>6</w:t>
            </w:r>
          </w:p>
        </w:tc>
      </w:tr>
    </w:tbl>
    <w:p w:rsidR="00AD16CF" w:rsidRDefault="00AD16CF" w:rsidP="00AD16CF">
      <w:pPr>
        <w:pStyle w:val="a3"/>
        <w:spacing w:after="0" w:line="240" w:lineRule="auto"/>
        <w:ind w:left="0" w:firstLine="709"/>
        <w:jc w:val="both"/>
        <w:rPr>
          <w:rFonts w:ascii="Times New Roman" w:hAnsi="Times New Roman" w:cs="Times New Roman"/>
          <w:b/>
          <w:sz w:val="24"/>
          <w:szCs w:val="24"/>
        </w:rPr>
      </w:pPr>
    </w:p>
    <w:p w:rsidR="00EA35B1" w:rsidRDefault="00EA35B1" w:rsidP="00AD16CF">
      <w:pPr>
        <w:pStyle w:val="a3"/>
        <w:spacing w:after="0" w:line="240" w:lineRule="auto"/>
        <w:ind w:left="0" w:firstLine="709"/>
        <w:jc w:val="both"/>
        <w:rPr>
          <w:rFonts w:ascii="Times New Roman" w:hAnsi="Times New Roman" w:cs="Times New Roman"/>
          <w:b/>
          <w:sz w:val="24"/>
          <w:szCs w:val="24"/>
        </w:rPr>
      </w:pPr>
    </w:p>
    <w:p w:rsidR="00EA35B1" w:rsidRPr="00EA35B1" w:rsidRDefault="00EA35B1" w:rsidP="00EA35B1">
      <w:pPr>
        <w:pStyle w:val="a3"/>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2)</w:t>
      </w:r>
      <w:r w:rsidRPr="00EA35B1">
        <w:rPr>
          <w:rFonts w:ascii="Times New Roman" w:hAnsi="Times New Roman" w:cs="Times New Roman"/>
          <w:b/>
          <w:sz w:val="24"/>
          <w:szCs w:val="24"/>
        </w:rPr>
        <w:t xml:space="preserve"> </w:t>
      </w:r>
      <w:r w:rsidRPr="00920BF7">
        <w:rPr>
          <w:rFonts w:ascii="Times New Roman" w:hAnsi="Times New Roman" w:cs="Times New Roman"/>
          <w:b/>
          <w:sz w:val="24"/>
          <w:szCs w:val="24"/>
        </w:rPr>
        <w:t>экспертиза проект</w:t>
      </w:r>
      <w:r>
        <w:rPr>
          <w:rFonts w:ascii="Times New Roman" w:hAnsi="Times New Roman" w:cs="Times New Roman"/>
          <w:b/>
          <w:sz w:val="24"/>
          <w:szCs w:val="24"/>
        </w:rPr>
        <w:t>а</w:t>
      </w:r>
      <w:r w:rsidRPr="00920BF7">
        <w:rPr>
          <w:rFonts w:ascii="Times New Roman" w:hAnsi="Times New Roman" w:cs="Times New Roman"/>
          <w:b/>
          <w:sz w:val="24"/>
          <w:szCs w:val="24"/>
        </w:rPr>
        <w:t xml:space="preserve"> решени</w:t>
      </w:r>
      <w:r>
        <w:rPr>
          <w:rFonts w:ascii="Times New Roman" w:hAnsi="Times New Roman" w:cs="Times New Roman"/>
          <w:b/>
          <w:sz w:val="24"/>
          <w:szCs w:val="24"/>
        </w:rPr>
        <w:t>я</w:t>
      </w:r>
      <w:r w:rsidRPr="00920BF7">
        <w:rPr>
          <w:rFonts w:ascii="Times New Roman" w:hAnsi="Times New Roman" w:cs="Times New Roman"/>
          <w:b/>
          <w:sz w:val="24"/>
          <w:szCs w:val="24"/>
        </w:rPr>
        <w:t xml:space="preserve"> Совет</w:t>
      </w:r>
      <w:r>
        <w:rPr>
          <w:rFonts w:ascii="Times New Roman" w:hAnsi="Times New Roman" w:cs="Times New Roman"/>
          <w:b/>
          <w:sz w:val="24"/>
          <w:szCs w:val="24"/>
        </w:rPr>
        <w:t>а</w:t>
      </w:r>
      <w:r w:rsidRPr="00920BF7">
        <w:rPr>
          <w:rFonts w:ascii="Times New Roman" w:hAnsi="Times New Roman" w:cs="Times New Roman"/>
          <w:b/>
          <w:sz w:val="24"/>
          <w:szCs w:val="24"/>
        </w:rPr>
        <w:t xml:space="preserve"> депутатов </w:t>
      </w:r>
      <w:r>
        <w:rPr>
          <w:rFonts w:ascii="Times New Roman" w:hAnsi="Times New Roman" w:cs="Times New Roman"/>
          <w:b/>
          <w:sz w:val="24"/>
          <w:szCs w:val="24"/>
        </w:rPr>
        <w:t>сельского поселения Казым «О</w:t>
      </w:r>
      <w:r w:rsidRPr="00920BF7">
        <w:rPr>
          <w:rFonts w:ascii="Times New Roman" w:hAnsi="Times New Roman" w:cs="Times New Roman"/>
          <w:b/>
          <w:sz w:val="24"/>
          <w:szCs w:val="24"/>
        </w:rPr>
        <w:t xml:space="preserve"> </w:t>
      </w:r>
      <w:r>
        <w:rPr>
          <w:rFonts w:ascii="Times New Roman" w:hAnsi="Times New Roman" w:cs="Times New Roman"/>
          <w:b/>
          <w:sz w:val="24"/>
          <w:szCs w:val="24"/>
        </w:rPr>
        <w:t xml:space="preserve">бюджете сельского </w:t>
      </w:r>
      <w:r w:rsidRPr="00920BF7">
        <w:rPr>
          <w:rFonts w:ascii="Times New Roman" w:hAnsi="Times New Roman" w:cs="Times New Roman"/>
          <w:b/>
          <w:sz w:val="24"/>
          <w:szCs w:val="24"/>
        </w:rPr>
        <w:t>поселени</w:t>
      </w:r>
      <w:r>
        <w:rPr>
          <w:rFonts w:ascii="Times New Roman" w:hAnsi="Times New Roman" w:cs="Times New Roman"/>
          <w:b/>
          <w:sz w:val="24"/>
          <w:szCs w:val="24"/>
        </w:rPr>
        <w:t xml:space="preserve">я Казым </w:t>
      </w:r>
      <w:r w:rsidRPr="00920BF7">
        <w:rPr>
          <w:rFonts w:ascii="Times New Roman" w:hAnsi="Times New Roman" w:cs="Times New Roman"/>
          <w:b/>
          <w:sz w:val="24"/>
          <w:szCs w:val="24"/>
        </w:rPr>
        <w:t>на 20</w:t>
      </w:r>
      <w:r>
        <w:rPr>
          <w:rFonts w:ascii="Times New Roman" w:hAnsi="Times New Roman" w:cs="Times New Roman"/>
          <w:b/>
          <w:sz w:val="24"/>
          <w:szCs w:val="24"/>
        </w:rPr>
        <w:t>2</w:t>
      </w:r>
      <w:r w:rsidR="00DE56D3">
        <w:rPr>
          <w:rFonts w:ascii="Times New Roman" w:hAnsi="Times New Roman" w:cs="Times New Roman"/>
          <w:b/>
          <w:sz w:val="24"/>
          <w:szCs w:val="24"/>
        </w:rPr>
        <w:t>4</w:t>
      </w:r>
      <w:r w:rsidRPr="00920BF7">
        <w:rPr>
          <w:rFonts w:ascii="Times New Roman" w:hAnsi="Times New Roman" w:cs="Times New Roman"/>
          <w:b/>
          <w:sz w:val="24"/>
          <w:szCs w:val="24"/>
        </w:rPr>
        <w:t xml:space="preserve"> год</w:t>
      </w:r>
      <w:r>
        <w:rPr>
          <w:rFonts w:ascii="Times New Roman" w:hAnsi="Times New Roman" w:cs="Times New Roman"/>
          <w:b/>
          <w:sz w:val="24"/>
          <w:szCs w:val="24"/>
        </w:rPr>
        <w:t xml:space="preserve"> и плановый период 202</w:t>
      </w:r>
      <w:r w:rsidR="00DE56D3">
        <w:rPr>
          <w:rFonts w:ascii="Times New Roman" w:hAnsi="Times New Roman" w:cs="Times New Roman"/>
          <w:b/>
          <w:sz w:val="24"/>
          <w:szCs w:val="24"/>
        </w:rPr>
        <w:t>5</w:t>
      </w:r>
      <w:r>
        <w:rPr>
          <w:rFonts w:ascii="Times New Roman" w:hAnsi="Times New Roman" w:cs="Times New Roman"/>
          <w:b/>
          <w:sz w:val="24"/>
          <w:szCs w:val="24"/>
        </w:rPr>
        <w:t xml:space="preserve"> и     202</w:t>
      </w:r>
      <w:r w:rsidR="00DE56D3">
        <w:rPr>
          <w:rFonts w:ascii="Times New Roman" w:hAnsi="Times New Roman" w:cs="Times New Roman"/>
          <w:b/>
          <w:sz w:val="24"/>
          <w:szCs w:val="24"/>
        </w:rPr>
        <w:t>6</w:t>
      </w:r>
      <w:r>
        <w:rPr>
          <w:rFonts w:ascii="Times New Roman" w:hAnsi="Times New Roman" w:cs="Times New Roman"/>
          <w:b/>
          <w:sz w:val="24"/>
          <w:szCs w:val="24"/>
        </w:rPr>
        <w:t xml:space="preserve"> годов» </w:t>
      </w:r>
      <w:r w:rsidRPr="00EA35B1">
        <w:rPr>
          <w:rFonts w:ascii="Times New Roman" w:hAnsi="Times New Roman" w:cs="Times New Roman"/>
          <w:sz w:val="24"/>
          <w:szCs w:val="24"/>
        </w:rPr>
        <w:t>(далее – проект решения о бюджете поселения)</w:t>
      </w:r>
      <w:r w:rsidR="00A55108">
        <w:rPr>
          <w:rFonts w:ascii="Times New Roman" w:hAnsi="Times New Roman" w:cs="Times New Roman"/>
          <w:sz w:val="24"/>
          <w:szCs w:val="24"/>
        </w:rPr>
        <w:t>;</w:t>
      </w:r>
    </w:p>
    <w:p w:rsidR="004A09C5" w:rsidRDefault="00EA35B1" w:rsidP="00EA35B1">
      <w:pPr>
        <w:pStyle w:val="a3"/>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 результатам мероприяти</w:t>
      </w:r>
      <w:r w:rsidR="00953668">
        <w:rPr>
          <w:rFonts w:ascii="Times New Roman" w:hAnsi="Times New Roman" w:cs="Times New Roman"/>
          <w:sz w:val="24"/>
          <w:szCs w:val="24"/>
        </w:rPr>
        <w:t>я</w:t>
      </w:r>
      <w:r>
        <w:rPr>
          <w:rFonts w:ascii="Times New Roman" w:hAnsi="Times New Roman" w:cs="Times New Roman"/>
          <w:sz w:val="24"/>
          <w:szCs w:val="24"/>
        </w:rPr>
        <w:t xml:space="preserve"> оформлено </w:t>
      </w:r>
      <w:r w:rsidRPr="0085117E">
        <w:rPr>
          <w:rFonts w:ascii="Times New Roman" w:hAnsi="Times New Roman" w:cs="Times New Roman"/>
          <w:b/>
          <w:i/>
          <w:sz w:val="24"/>
          <w:szCs w:val="24"/>
        </w:rPr>
        <w:t xml:space="preserve">заключение от </w:t>
      </w:r>
      <w:r w:rsidR="00DE56D3" w:rsidRPr="0085117E">
        <w:rPr>
          <w:rFonts w:ascii="Times New Roman" w:hAnsi="Times New Roman" w:cs="Times New Roman"/>
          <w:b/>
          <w:i/>
          <w:sz w:val="24"/>
          <w:szCs w:val="24"/>
        </w:rPr>
        <w:t xml:space="preserve">20 ноября </w:t>
      </w:r>
      <w:r w:rsidRPr="0085117E">
        <w:rPr>
          <w:rFonts w:ascii="Times New Roman" w:hAnsi="Times New Roman" w:cs="Times New Roman"/>
          <w:b/>
          <w:i/>
          <w:sz w:val="24"/>
          <w:szCs w:val="24"/>
        </w:rPr>
        <w:t>202</w:t>
      </w:r>
      <w:r w:rsidR="00DE56D3" w:rsidRPr="0085117E">
        <w:rPr>
          <w:rFonts w:ascii="Times New Roman" w:hAnsi="Times New Roman" w:cs="Times New Roman"/>
          <w:b/>
          <w:i/>
          <w:sz w:val="24"/>
          <w:szCs w:val="24"/>
        </w:rPr>
        <w:t>3</w:t>
      </w:r>
      <w:r w:rsidRPr="0085117E">
        <w:rPr>
          <w:rFonts w:ascii="Times New Roman" w:hAnsi="Times New Roman" w:cs="Times New Roman"/>
          <w:b/>
          <w:i/>
          <w:sz w:val="24"/>
          <w:szCs w:val="24"/>
        </w:rPr>
        <w:t xml:space="preserve"> года № </w:t>
      </w:r>
      <w:r w:rsidR="00DE56D3" w:rsidRPr="0085117E">
        <w:rPr>
          <w:rFonts w:ascii="Times New Roman" w:hAnsi="Times New Roman" w:cs="Times New Roman"/>
          <w:b/>
          <w:i/>
          <w:sz w:val="24"/>
          <w:szCs w:val="24"/>
        </w:rPr>
        <w:t>76</w:t>
      </w:r>
      <w:r w:rsidRPr="004A09C5">
        <w:rPr>
          <w:rFonts w:ascii="Times New Roman" w:hAnsi="Times New Roman" w:cs="Times New Roman"/>
          <w:sz w:val="24"/>
          <w:szCs w:val="24"/>
        </w:rPr>
        <w:t>.</w:t>
      </w:r>
      <w:r>
        <w:rPr>
          <w:rFonts w:ascii="Times New Roman" w:hAnsi="Times New Roman" w:cs="Times New Roman"/>
          <w:sz w:val="24"/>
          <w:szCs w:val="24"/>
        </w:rPr>
        <w:t xml:space="preserve">  Заключение направлено в финансовый орган Белоярского района и в Совет депутатов сельского поселения Казым.</w:t>
      </w:r>
    </w:p>
    <w:p w:rsidR="004A09C5" w:rsidRPr="00882CD8" w:rsidRDefault="004A09C5" w:rsidP="004A09C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882CD8">
        <w:rPr>
          <w:rFonts w:ascii="Times New Roman" w:eastAsia="Times New Roman" w:hAnsi="Times New Roman" w:cs="Times New Roman"/>
          <w:sz w:val="24"/>
          <w:szCs w:val="24"/>
        </w:rPr>
        <w:t xml:space="preserve">Проект </w:t>
      </w:r>
      <w:r>
        <w:rPr>
          <w:rFonts w:ascii="Times New Roman" w:eastAsia="Times New Roman" w:hAnsi="Times New Roman" w:cs="Times New Roman"/>
          <w:sz w:val="24"/>
          <w:szCs w:val="24"/>
        </w:rPr>
        <w:t>р</w:t>
      </w:r>
      <w:r w:rsidRPr="00882CD8">
        <w:rPr>
          <w:rFonts w:ascii="Times New Roman" w:eastAsia="Times New Roman" w:hAnsi="Times New Roman" w:cs="Times New Roman"/>
          <w:sz w:val="24"/>
          <w:szCs w:val="24"/>
        </w:rPr>
        <w:t>ешения о бюджете поселения по содержанию, составу приложений и показателей бюджета соответствует требованиям статьи 184.1 Б</w:t>
      </w:r>
      <w:r>
        <w:rPr>
          <w:rFonts w:ascii="Times New Roman" w:eastAsia="Times New Roman" w:hAnsi="Times New Roman" w:cs="Times New Roman"/>
          <w:sz w:val="24"/>
          <w:szCs w:val="24"/>
        </w:rPr>
        <w:t xml:space="preserve">юджетного кодекса </w:t>
      </w:r>
      <w:r w:rsidRPr="00882CD8">
        <w:rPr>
          <w:rFonts w:ascii="Times New Roman" w:eastAsia="Times New Roman" w:hAnsi="Times New Roman" w:cs="Times New Roman"/>
          <w:sz w:val="24"/>
          <w:szCs w:val="24"/>
        </w:rPr>
        <w:t>Р</w:t>
      </w:r>
      <w:r>
        <w:rPr>
          <w:rFonts w:ascii="Times New Roman" w:eastAsia="Times New Roman" w:hAnsi="Times New Roman" w:cs="Times New Roman"/>
          <w:sz w:val="24"/>
          <w:szCs w:val="24"/>
        </w:rPr>
        <w:t>оссийской Федерации (далее – БК РФ)</w:t>
      </w:r>
      <w:r w:rsidRPr="00882CD8">
        <w:rPr>
          <w:rFonts w:ascii="Times New Roman" w:eastAsia="Times New Roman" w:hAnsi="Times New Roman" w:cs="Times New Roman"/>
          <w:sz w:val="24"/>
          <w:szCs w:val="24"/>
        </w:rPr>
        <w:t>, статьи 3</w:t>
      </w:r>
      <w:r w:rsidRPr="007A600E">
        <w:rPr>
          <w:rFonts w:ascii="Times New Roman" w:eastAsia="Times New Roman" w:hAnsi="Times New Roman" w:cs="Times New Roman"/>
          <w:sz w:val="24"/>
          <w:szCs w:val="24"/>
        </w:rPr>
        <w:t xml:space="preserve"> решени</w:t>
      </w:r>
      <w:r>
        <w:rPr>
          <w:rFonts w:ascii="Times New Roman" w:eastAsia="Times New Roman" w:hAnsi="Times New Roman" w:cs="Times New Roman"/>
          <w:sz w:val="24"/>
          <w:szCs w:val="24"/>
        </w:rPr>
        <w:t>я</w:t>
      </w:r>
      <w:r w:rsidRPr="007A600E">
        <w:rPr>
          <w:rFonts w:ascii="Times New Roman" w:eastAsia="Times New Roman" w:hAnsi="Times New Roman" w:cs="Times New Roman"/>
          <w:sz w:val="24"/>
          <w:szCs w:val="24"/>
        </w:rPr>
        <w:t xml:space="preserve"> Совета депутатов </w:t>
      </w:r>
      <w:r>
        <w:rPr>
          <w:rFonts w:ascii="Times New Roman" w:eastAsia="Times New Roman" w:hAnsi="Times New Roman" w:cs="Times New Roman"/>
          <w:sz w:val="24"/>
          <w:szCs w:val="24"/>
        </w:rPr>
        <w:t>сельского</w:t>
      </w:r>
      <w:r w:rsidRPr="007A600E">
        <w:rPr>
          <w:rFonts w:ascii="Times New Roman" w:eastAsia="Times New Roman" w:hAnsi="Times New Roman" w:cs="Times New Roman"/>
          <w:sz w:val="24"/>
          <w:szCs w:val="24"/>
        </w:rPr>
        <w:t xml:space="preserve"> поселения </w:t>
      </w:r>
      <w:r>
        <w:rPr>
          <w:rFonts w:ascii="Times New Roman" w:eastAsia="Times New Roman" w:hAnsi="Times New Roman" w:cs="Times New Roman"/>
          <w:sz w:val="24"/>
          <w:szCs w:val="24"/>
        </w:rPr>
        <w:t>Казым</w:t>
      </w:r>
      <w:r w:rsidRPr="00211089">
        <w:rPr>
          <w:rFonts w:ascii="Times New Roman" w:eastAsia="Times New Roman" w:hAnsi="Times New Roman" w:cs="Times New Roman"/>
          <w:sz w:val="24"/>
          <w:szCs w:val="24"/>
        </w:rPr>
        <w:t xml:space="preserve"> </w:t>
      </w:r>
      <w:r w:rsidRPr="004A09C5">
        <w:rPr>
          <w:rFonts w:ascii="Times New Roman" w:eastAsia="Times New Roman" w:hAnsi="Times New Roman" w:cs="Times New Roman"/>
          <w:sz w:val="24"/>
          <w:szCs w:val="24"/>
        </w:rPr>
        <w:t xml:space="preserve">от 25 ноября 2008 года № 5 </w:t>
      </w:r>
      <w:r w:rsidRPr="00211089">
        <w:rPr>
          <w:rFonts w:ascii="Times New Roman" w:eastAsia="Times New Roman" w:hAnsi="Times New Roman" w:cs="Times New Roman"/>
          <w:sz w:val="24"/>
          <w:szCs w:val="24"/>
        </w:rPr>
        <w:t xml:space="preserve">«Об утверждении Положения об отдельных вопросах организации и осуществления бюджетного процесса в сельском поселении </w:t>
      </w:r>
      <w:r>
        <w:rPr>
          <w:rFonts w:ascii="Times New Roman" w:eastAsia="Times New Roman" w:hAnsi="Times New Roman" w:cs="Times New Roman"/>
          <w:sz w:val="24"/>
          <w:szCs w:val="24"/>
        </w:rPr>
        <w:t>Казым</w:t>
      </w:r>
      <w:r w:rsidRPr="00211089">
        <w:rPr>
          <w:rFonts w:ascii="Times New Roman" w:eastAsia="Times New Roman" w:hAnsi="Times New Roman" w:cs="Times New Roman"/>
          <w:sz w:val="24"/>
          <w:szCs w:val="24"/>
        </w:rPr>
        <w:t xml:space="preserve">» </w:t>
      </w:r>
      <w:r w:rsidRPr="007A600E">
        <w:rPr>
          <w:rFonts w:ascii="Times New Roman" w:eastAsia="Times New Roman" w:hAnsi="Times New Roman" w:cs="Times New Roman"/>
          <w:sz w:val="24"/>
          <w:szCs w:val="24"/>
        </w:rPr>
        <w:t xml:space="preserve">(далее – Положение </w:t>
      </w:r>
      <w:r w:rsidRPr="007A600E">
        <w:rPr>
          <w:rFonts w:ascii="Times New Roman" w:eastAsia="Times New Roman" w:hAnsi="Times New Roman" w:cs="Times New Roman"/>
          <w:color w:val="000000"/>
          <w:sz w:val="24"/>
          <w:szCs w:val="24"/>
        </w:rPr>
        <w:t>о бюджетном процессе в поселении)</w:t>
      </w:r>
      <w:r>
        <w:rPr>
          <w:rFonts w:ascii="Times New Roman" w:eastAsia="Times New Roman" w:hAnsi="Times New Roman" w:cs="Times New Roman"/>
          <w:color w:val="000000"/>
          <w:sz w:val="24"/>
          <w:szCs w:val="24"/>
        </w:rPr>
        <w:t>.</w:t>
      </w:r>
    </w:p>
    <w:p w:rsidR="00EA35B1" w:rsidRDefault="00EA35B1" w:rsidP="00EA35B1">
      <w:pPr>
        <w:autoSpaceDE w:val="0"/>
        <w:autoSpaceDN w:val="0"/>
        <w:adjustRightInd w:val="0"/>
        <w:spacing w:after="0" w:line="0" w:lineRule="atLeast"/>
        <w:ind w:firstLine="709"/>
        <w:jc w:val="both"/>
        <w:rPr>
          <w:rFonts w:ascii="Times New Roman" w:hAnsi="Times New Roman" w:cs="Times New Roman"/>
          <w:sz w:val="24"/>
          <w:szCs w:val="24"/>
        </w:rPr>
      </w:pPr>
      <w:r w:rsidRPr="00963E40">
        <w:rPr>
          <w:rFonts w:ascii="Times New Roman" w:hAnsi="Times New Roman" w:cs="Times New Roman"/>
          <w:sz w:val="24"/>
          <w:szCs w:val="24"/>
        </w:rPr>
        <w:t>Перечень и содержание документов и материалов, представленных одновременно с проект</w:t>
      </w:r>
      <w:r>
        <w:rPr>
          <w:rFonts w:ascii="Times New Roman" w:hAnsi="Times New Roman" w:cs="Times New Roman"/>
          <w:sz w:val="24"/>
          <w:szCs w:val="24"/>
        </w:rPr>
        <w:t>ом</w:t>
      </w:r>
      <w:r w:rsidRPr="00963E40">
        <w:rPr>
          <w:rFonts w:ascii="Times New Roman" w:hAnsi="Times New Roman" w:cs="Times New Roman"/>
          <w:sz w:val="24"/>
          <w:szCs w:val="24"/>
        </w:rPr>
        <w:t xml:space="preserve"> </w:t>
      </w:r>
      <w:r>
        <w:rPr>
          <w:rFonts w:ascii="Times New Roman" w:hAnsi="Times New Roman" w:cs="Times New Roman"/>
          <w:sz w:val="24"/>
          <w:szCs w:val="24"/>
        </w:rPr>
        <w:t>р</w:t>
      </w:r>
      <w:r w:rsidRPr="00963E40">
        <w:rPr>
          <w:rFonts w:ascii="Times New Roman" w:hAnsi="Times New Roman" w:cs="Times New Roman"/>
          <w:sz w:val="24"/>
          <w:szCs w:val="24"/>
        </w:rPr>
        <w:t>ешени</w:t>
      </w:r>
      <w:r>
        <w:rPr>
          <w:rFonts w:ascii="Times New Roman" w:hAnsi="Times New Roman" w:cs="Times New Roman"/>
          <w:sz w:val="24"/>
          <w:szCs w:val="24"/>
        </w:rPr>
        <w:t>я</w:t>
      </w:r>
      <w:r w:rsidRPr="00963E40">
        <w:rPr>
          <w:rFonts w:ascii="Times New Roman" w:hAnsi="Times New Roman" w:cs="Times New Roman"/>
          <w:sz w:val="24"/>
          <w:szCs w:val="24"/>
        </w:rPr>
        <w:t xml:space="preserve"> о бюджет</w:t>
      </w:r>
      <w:r>
        <w:rPr>
          <w:rFonts w:ascii="Times New Roman" w:hAnsi="Times New Roman" w:cs="Times New Roman"/>
          <w:sz w:val="24"/>
          <w:szCs w:val="24"/>
        </w:rPr>
        <w:t>е поселения</w:t>
      </w:r>
      <w:r w:rsidRPr="00963E40">
        <w:rPr>
          <w:rFonts w:ascii="Times New Roman" w:hAnsi="Times New Roman" w:cs="Times New Roman"/>
          <w:sz w:val="24"/>
          <w:szCs w:val="24"/>
        </w:rPr>
        <w:t>, соответствуют требованиям статьи 184.2 Б</w:t>
      </w:r>
      <w:r>
        <w:rPr>
          <w:rFonts w:ascii="Times New Roman" w:hAnsi="Times New Roman" w:cs="Times New Roman"/>
          <w:sz w:val="24"/>
          <w:szCs w:val="24"/>
        </w:rPr>
        <w:t xml:space="preserve">К </w:t>
      </w:r>
      <w:r w:rsidRPr="00963E40">
        <w:rPr>
          <w:rFonts w:ascii="Times New Roman" w:hAnsi="Times New Roman" w:cs="Times New Roman"/>
          <w:sz w:val="24"/>
          <w:szCs w:val="24"/>
        </w:rPr>
        <w:t>Р</w:t>
      </w:r>
      <w:r>
        <w:rPr>
          <w:rFonts w:ascii="Times New Roman" w:hAnsi="Times New Roman" w:cs="Times New Roman"/>
          <w:sz w:val="24"/>
          <w:szCs w:val="24"/>
        </w:rPr>
        <w:t>Ф</w:t>
      </w:r>
      <w:r w:rsidRPr="00963E40">
        <w:rPr>
          <w:rFonts w:ascii="Times New Roman" w:hAnsi="Times New Roman" w:cs="Times New Roman"/>
          <w:sz w:val="24"/>
          <w:szCs w:val="24"/>
        </w:rPr>
        <w:t xml:space="preserve"> и перечню, установленному </w:t>
      </w:r>
      <w:r>
        <w:rPr>
          <w:rFonts w:ascii="Times New Roman" w:hAnsi="Times New Roman" w:cs="Times New Roman"/>
          <w:sz w:val="24"/>
          <w:szCs w:val="24"/>
        </w:rPr>
        <w:t>П</w:t>
      </w:r>
      <w:r w:rsidRPr="00963E40">
        <w:rPr>
          <w:rFonts w:ascii="Times New Roman" w:hAnsi="Times New Roman" w:cs="Times New Roman"/>
          <w:sz w:val="24"/>
          <w:szCs w:val="24"/>
        </w:rPr>
        <w:t>оложени</w:t>
      </w:r>
      <w:r>
        <w:rPr>
          <w:rFonts w:ascii="Times New Roman" w:hAnsi="Times New Roman" w:cs="Times New Roman"/>
          <w:sz w:val="24"/>
          <w:szCs w:val="24"/>
        </w:rPr>
        <w:t>ем</w:t>
      </w:r>
      <w:r w:rsidRPr="00963E40">
        <w:rPr>
          <w:rFonts w:ascii="Times New Roman" w:hAnsi="Times New Roman" w:cs="Times New Roman"/>
          <w:sz w:val="24"/>
          <w:szCs w:val="24"/>
        </w:rPr>
        <w:t xml:space="preserve"> о бюджетном процессе </w:t>
      </w:r>
      <w:r>
        <w:rPr>
          <w:rFonts w:ascii="Times New Roman" w:hAnsi="Times New Roman" w:cs="Times New Roman"/>
          <w:sz w:val="24"/>
          <w:szCs w:val="24"/>
        </w:rPr>
        <w:t>в поселении.</w:t>
      </w:r>
    </w:p>
    <w:p w:rsidR="00235C8C" w:rsidRDefault="00235C8C" w:rsidP="00235C8C">
      <w:pPr>
        <w:widowControl w:val="0"/>
        <w:tabs>
          <w:tab w:val="left" w:pos="567"/>
        </w:tabs>
        <w:suppressAutoHyphens/>
        <w:autoSpaceDE w:val="0"/>
        <w:autoSpaceDN w:val="0"/>
        <w:adjustRightInd w:val="0"/>
        <w:spacing w:after="0" w:line="0" w:lineRule="atLeast"/>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Бюджет сельского поселения Казым на 2024 год и плановый период 2025 и          2026 годов утвержден решением Совета депутатов сельского поселения Казым от              7 декабря 2023 года № 48 в следующих объемах:</w:t>
      </w:r>
    </w:p>
    <w:p w:rsidR="00235C8C" w:rsidRDefault="00235C8C" w:rsidP="00235C8C">
      <w:pPr>
        <w:tabs>
          <w:tab w:val="left" w:pos="8130"/>
        </w:tabs>
        <w:spacing w:after="0" w:line="240" w:lineRule="auto"/>
        <w:ind w:firstLine="709"/>
        <w:jc w:val="right"/>
        <w:rPr>
          <w:rFonts w:ascii="Times New Roman" w:eastAsia="Times New Roman" w:hAnsi="Times New Roman" w:cs="Times New Roman"/>
          <w:sz w:val="24"/>
          <w:szCs w:val="24"/>
        </w:rPr>
      </w:pPr>
    </w:p>
    <w:p w:rsidR="00235C8C" w:rsidRPr="007A4949" w:rsidRDefault="00235C8C" w:rsidP="00235C8C">
      <w:pPr>
        <w:tabs>
          <w:tab w:val="left" w:pos="8130"/>
        </w:tabs>
        <w:spacing w:after="0" w:line="240" w:lineRule="auto"/>
        <w:ind w:firstLine="709"/>
        <w:jc w:val="right"/>
        <w:rPr>
          <w:rFonts w:ascii="Times New Roman" w:eastAsia="Times New Roman" w:hAnsi="Times New Roman" w:cs="Times New Roman"/>
          <w:sz w:val="24"/>
          <w:szCs w:val="24"/>
        </w:rPr>
      </w:pPr>
      <w:r w:rsidRPr="007A4949">
        <w:rPr>
          <w:rFonts w:ascii="Times New Roman" w:eastAsia="Times New Roman" w:hAnsi="Times New Roman" w:cs="Times New Roman"/>
          <w:sz w:val="24"/>
          <w:szCs w:val="24"/>
        </w:rPr>
        <w:lastRenderedPageBreak/>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gridCol w:w="1984"/>
        <w:gridCol w:w="1985"/>
      </w:tblGrid>
      <w:tr w:rsidR="00235C8C" w:rsidRPr="007A4949" w:rsidTr="004D2E4D">
        <w:trPr>
          <w:trHeight w:val="399"/>
        </w:trPr>
        <w:tc>
          <w:tcPr>
            <w:tcW w:w="3369" w:type="dxa"/>
            <w:shd w:val="clear" w:color="auto" w:fill="auto"/>
            <w:vAlign w:val="center"/>
          </w:tcPr>
          <w:p w:rsidR="00235C8C" w:rsidRPr="00864148" w:rsidRDefault="00235C8C" w:rsidP="004D2E4D">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Показатели</w:t>
            </w:r>
          </w:p>
        </w:tc>
        <w:tc>
          <w:tcPr>
            <w:tcW w:w="2126" w:type="dxa"/>
            <w:shd w:val="clear" w:color="auto" w:fill="auto"/>
            <w:vAlign w:val="center"/>
          </w:tcPr>
          <w:p w:rsidR="00235C8C" w:rsidRPr="00864148" w:rsidRDefault="00235C8C" w:rsidP="004D2E4D">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2024 год</w:t>
            </w:r>
          </w:p>
        </w:tc>
        <w:tc>
          <w:tcPr>
            <w:tcW w:w="1984" w:type="dxa"/>
            <w:shd w:val="clear" w:color="auto" w:fill="auto"/>
            <w:vAlign w:val="center"/>
          </w:tcPr>
          <w:p w:rsidR="00235C8C" w:rsidRPr="00864148" w:rsidRDefault="00235C8C" w:rsidP="004D2E4D">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2025 год</w:t>
            </w:r>
          </w:p>
        </w:tc>
        <w:tc>
          <w:tcPr>
            <w:tcW w:w="1985" w:type="dxa"/>
            <w:shd w:val="clear" w:color="auto" w:fill="auto"/>
            <w:vAlign w:val="center"/>
          </w:tcPr>
          <w:p w:rsidR="00235C8C" w:rsidRPr="00864148" w:rsidRDefault="00235C8C" w:rsidP="004D2E4D">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2026 год</w:t>
            </w:r>
          </w:p>
        </w:tc>
      </w:tr>
      <w:tr w:rsidR="00235C8C" w:rsidRPr="007A4949" w:rsidTr="004D2E4D">
        <w:tc>
          <w:tcPr>
            <w:tcW w:w="3369" w:type="dxa"/>
            <w:shd w:val="clear" w:color="auto" w:fill="auto"/>
          </w:tcPr>
          <w:p w:rsidR="00235C8C" w:rsidRPr="0048454E" w:rsidRDefault="00235C8C" w:rsidP="004D2E4D">
            <w:pPr>
              <w:spacing w:after="0" w:line="240" w:lineRule="auto"/>
              <w:ind w:right="33"/>
              <w:jc w:val="both"/>
              <w:rPr>
                <w:rFonts w:ascii="Times New Roman" w:eastAsia="Times New Roman" w:hAnsi="Times New Roman" w:cs="Times New Roman"/>
              </w:rPr>
            </w:pPr>
            <w:r>
              <w:rPr>
                <w:rFonts w:ascii="Times New Roman" w:eastAsia="Times New Roman" w:hAnsi="Times New Roman" w:cs="Times New Roman"/>
              </w:rPr>
              <w:t>Общий объе</w:t>
            </w:r>
            <w:r w:rsidRPr="0048454E">
              <w:rPr>
                <w:rFonts w:ascii="Times New Roman" w:eastAsia="Times New Roman" w:hAnsi="Times New Roman" w:cs="Times New Roman"/>
              </w:rPr>
              <w:t xml:space="preserve">м доходов бюджета поселения </w:t>
            </w:r>
          </w:p>
        </w:tc>
        <w:tc>
          <w:tcPr>
            <w:tcW w:w="2126" w:type="dxa"/>
            <w:shd w:val="clear" w:color="auto" w:fill="auto"/>
            <w:vAlign w:val="center"/>
          </w:tcPr>
          <w:p w:rsidR="00235C8C" w:rsidRPr="00C04FAA" w:rsidRDefault="00235C8C"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47 475 900,00</w:t>
            </w:r>
          </w:p>
        </w:tc>
        <w:tc>
          <w:tcPr>
            <w:tcW w:w="1984" w:type="dxa"/>
            <w:shd w:val="clear" w:color="auto" w:fill="auto"/>
            <w:vAlign w:val="center"/>
          </w:tcPr>
          <w:p w:rsidR="00235C8C" w:rsidRPr="00C04FAA" w:rsidRDefault="00235C8C"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46 307 800,00</w:t>
            </w:r>
          </w:p>
        </w:tc>
        <w:tc>
          <w:tcPr>
            <w:tcW w:w="1985" w:type="dxa"/>
            <w:shd w:val="clear" w:color="auto" w:fill="auto"/>
            <w:vAlign w:val="center"/>
          </w:tcPr>
          <w:p w:rsidR="00235C8C" w:rsidRPr="00C04FAA" w:rsidRDefault="00235C8C"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47 889 400,00</w:t>
            </w:r>
          </w:p>
        </w:tc>
      </w:tr>
      <w:tr w:rsidR="00235C8C" w:rsidRPr="007A4949" w:rsidTr="004D2E4D">
        <w:tc>
          <w:tcPr>
            <w:tcW w:w="3369" w:type="dxa"/>
            <w:shd w:val="clear" w:color="auto" w:fill="auto"/>
          </w:tcPr>
          <w:p w:rsidR="00235C8C" w:rsidRPr="0048454E" w:rsidRDefault="00235C8C" w:rsidP="004D2E4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Общий объе</w:t>
            </w:r>
            <w:r w:rsidRPr="0048454E">
              <w:rPr>
                <w:rFonts w:ascii="Times New Roman" w:eastAsia="Times New Roman" w:hAnsi="Times New Roman" w:cs="Times New Roman"/>
              </w:rPr>
              <w:t>м расходов бюджета поселения</w:t>
            </w:r>
          </w:p>
        </w:tc>
        <w:tc>
          <w:tcPr>
            <w:tcW w:w="2126" w:type="dxa"/>
            <w:shd w:val="clear" w:color="auto" w:fill="auto"/>
            <w:vAlign w:val="center"/>
          </w:tcPr>
          <w:p w:rsidR="00235C8C" w:rsidRPr="00C04FAA" w:rsidRDefault="00235C8C"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48 076 300,00</w:t>
            </w:r>
          </w:p>
        </w:tc>
        <w:tc>
          <w:tcPr>
            <w:tcW w:w="1984" w:type="dxa"/>
            <w:shd w:val="clear" w:color="auto" w:fill="auto"/>
            <w:vAlign w:val="center"/>
          </w:tcPr>
          <w:p w:rsidR="00235C8C" w:rsidRPr="00C04FAA" w:rsidRDefault="00235C8C"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46 914 300,00</w:t>
            </w:r>
          </w:p>
        </w:tc>
        <w:tc>
          <w:tcPr>
            <w:tcW w:w="1985" w:type="dxa"/>
            <w:shd w:val="clear" w:color="auto" w:fill="auto"/>
            <w:vAlign w:val="center"/>
          </w:tcPr>
          <w:p w:rsidR="00235C8C" w:rsidRPr="00C04FAA" w:rsidRDefault="00235C8C"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48 495 900,00</w:t>
            </w:r>
          </w:p>
        </w:tc>
      </w:tr>
      <w:tr w:rsidR="00235C8C" w:rsidRPr="007A4949" w:rsidTr="004D2E4D">
        <w:tc>
          <w:tcPr>
            <w:tcW w:w="3369" w:type="dxa"/>
            <w:shd w:val="clear" w:color="auto" w:fill="auto"/>
          </w:tcPr>
          <w:p w:rsidR="00235C8C" w:rsidRPr="0048454E" w:rsidRDefault="00235C8C" w:rsidP="004D2E4D">
            <w:pPr>
              <w:spacing w:after="0" w:line="240" w:lineRule="auto"/>
              <w:jc w:val="both"/>
              <w:rPr>
                <w:rFonts w:ascii="Times New Roman" w:eastAsia="Times New Roman" w:hAnsi="Times New Roman" w:cs="Times New Roman"/>
              </w:rPr>
            </w:pPr>
            <w:r w:rsidRPr="0048454E">
              <w:rPr>
                <w:rFonts w:ascii="Times New Roman" w:eastAsia="Times New Roman" w:hAnsi="Times New Roman" w:cs="Times New Roman"/>
              </w:rPr>
              <w:t xml:space="preserve">Дефицит </w:t>
            </w:r>
          </w:p>
        </w:tc>
        <w:tc>
          <w:tcPr>
            <w:tcW w:w="2126" w:type="dxa"/>
            <w:shd w:val="clear" w:color="auto" w:fill="auto"/>
            <w:vAlign w:val="center"/>
          </w:tcPr>
          <w:p w:rsidR="00235C8C" w:rsidRPr="00C04FAA" w:rsidRDefault="00235C8C"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600 400,00</w:t>
            </w:r>
          </w:p>
        </w:tc>
        <w:tc>
          <w:tcPr>
            <w:tcW w:w="1984" w:type="dxa"/>
            <w:shd w:val="clear" w:color="auto" w:fill="auto"/>
            <w:vAlign w:val="center"/>
          </w:tcPr>
          <w:p w:rsidR="00235C8C" w:rsidRPr="00C04FAA" w:rsidRDefault="00235C8C"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606 500,00</w:t>
            </w:r>
          </w:p>
        </w:tc>
        <w:tc>
          <w:tcPr>
            <w:tcW w:w="1985" w:type="dxa"/>
            <w:shd w:val="clear" w:color="auto" w:fill="auto"/>
            <w:vAlign w:val="center"/>
          </w:tcPr>
          <w:p w:rsidR="00235C8C" w:rsidRPr="00C04FAA" w:rsidRDefault="00235C8C"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606 500,00</w:t>
            </w:r>
          </w:p>
        </w:tc>
      </w:tr>
    </w:tbl>
    <w:p w:rsidR="00235C8C" w:rsidRDefault="00235C8C" w:rsidP="00235C8C">
      <w:pPr>
        <w:widowControl w:val="0"/>
        <w:tabs>
          <w:tab w:val="left" w:pos="567"/>
        </w:tabs>
        <w:suppressAutoHyphens/>
        <w:autoSpaceDE w:val="0"/>
        <w:autoSpaceDN w:val="0"/>
        <w:adjustRightInd w:val="0"/>
        <w:spacing w:after="0" w:line="0" w:lineRule="atLeast"/>
        <w:ind w:firstLine="709"/>
        <w:contextualSpacing/>
        <w:jc w:val="both"/>
        <w:rPr>
          <w:rFonts w:ascii="Times New Roman" w:eastAsia="Calibri" w:hAnsi="Times New Roman" w:cs="Times New Roman"/>
          <w:sz w:val="24"/>
          <w:szCs w:val="24"/>
          <w:lang w:eastAsia="en-US"/>
        </w:rPr>
      </w:pPr>
    </w:p>
    <w:p w:rsidR="00235C8C" w:rsidRDefault="00235C8C" w:rsidP="00235C8C">
      <w:pPr>
        <w:tabs>
          <w:tab w:val="left" w:pos="993"/>
        </w:tabs>
        <w:spacing w:after="0" w:line="0" w:lineRule="atLeast"/>
        <w:ind w:firstLine="709"/>
        <w:contextualSpacing/>
        <w:jc w:val="both"/>
        <w:rPr>
          <w:rFonts w:ascii="Times New Roman" w:eastAsia="Times New Roman" w:hAnsi="Times New Roman" w:cs="Times New Roman"/>
          <w:sz w:val="24"/>
          <w:szCs w:val="24"/>
        </w:rPr>
      </w:pPr>
      <w:r w:rsidRPr="00C9113A">
        <w:rPr>
          <w:rFonts w:ascii="Times New Roman" w:eastAsia="Times New Roman" w:hAnsi="Times New Roman" w:cs="Times New Roman"/>
          <w:sz w:val="24"/>
          <w:szCs w:val="24"/>
        </w:rPr>
        <w:t xml:space="preserve">Дефицит бюджета поселения </w:t>
      </w:r>
      <w:r w:rsidRPr="00A953AA">
        <w:rPr>
          <w:rFonts w:ascii="Times New Roman" w:eastAsia="Times New Roman" w:hAnsi="Times New Roman" w:cs="Times New Roman"/>
          <w:sz w:val="24"/>
          <w:szCs w:val="24"/>
        </w:rPr>
        <w:t>на 202</w:t>
      </w:r>
      <w:r>
        <w:rPr>
          <w:rFonts w:ascii="Times New Roman" w:eastAsia="Times New Roman" w:hAnsi="Times New Roman" w:cs="Times New Roman"/>
          <w:sz w:val="24"/>
          <w:szCs w:val="24"/>
        </w:rPr>
        <w:t>4</w:t>
      </w:r>
      <w:r w:rsidRPr="00A953AA">
        <w:rPr>
          <w:rFonts w:ascii="Times New Roman" w:eastAsia="Times New Roman" w:hAnsi="Times New Roman" w:cs="Times New Roman"/>
          <w:sz w:val="24"/>
          <w:szCs w:val="24"/>
        </w:rPr>
        <w:t xml:space="preserve"> год и плановый период 202</w:t>
      </w:r>
      <w:r>
        <w:rPr>
          <w:rFonts w:ascii="Times New Roman" w:eastAsia="Times New Roman" w:hAnsi="Times New Roman" w:cs="Times New Roman"/>
          <w:sz w:val="24"/>
          <w:szCs w:val="24"/>
        </w:rPr>
        <w:t>5</w:t>
      </w:r>
      <w:r w:rsidRPr="00A953AA">
        <w:rPr>
          <w:rFonts w:ascii="Times New Roman" w:eastAsia="Times New Roman" w:hAnsi="Times New Roman" w:cs="Times New Roman"/>
          <w:sz w:val="24"/>
          <w:szCs w:val="24"/>
        </w:rPr>
        <w:t xml:space="preserve"> и 202</w:t>
      </w:r>
      <w:r>
        <w:rPr>
          <w:rFonts w:ascii="Times New Roman" w:eastAsia="Times New Roman" w:hAnsi="Times New Roman" w:cs="Times New Roman"/>
          <w:sz w:val="24"/>
          <w:szCs w:val="24"/>
        </w:rPr>
        <w:t>6</w:t>
      </w:r>
      <w:r w:rsidRPr="00A953AA">
        <w:rPr>
          <w:rFonts w:ascii="Times New Roman" w:eastAsia="Times New Roman" w:hAnsi="Times New Roman" w:cs="Times New Roman"/>
          <w:sz w:val="24"/>
          <w:szCs w:val="24"/>
        </w:rPr>
        <w:t xml:space="preserve"> годов не превышает </w:t>
      </w:r>
      <w:r>
        <w:rPr>
          <w:rFonts w:ascii="Times New Roman" w:eastAsia="Times New Roman" w:hAnsi="Times New Roman" w:cs="Times New Roman"/>
          <w:sz w:val="24"/>
          <w:szCs w:val="24"/>
        </w:rPr>
        <w:t>10</w:t>
      </w:r>
      <w:r w:rsidRPr="00A953AA">
        <w:rPr>
          <w:rFonts w:ascii="Times New Roman" w:eastAsia="Times New Roman" w:hAnsi="Times New Roman" w:cs="Times New Roman"/>
          <w:sz w:val="24"/>
          <w:szCs w:val="24"/>
        </w:rPr>
        <w:t xml:space="preserve"> % от общего объ</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ма запланированных доходов без уч</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та объ</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ма безвозмездных поступлений и поступлений налоговых доходов по дополнительным нормативам отчислений, что соответствует требованиям, установленным пунктом 3 статьи 92.1 БК РФ. Источником внутреннего финансирования дефицита бюджета поселения определено изменение остатков средств на счетах по учету средств бюджета поселения, что соответствует составу источников, предусмотренному стать</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й 96 БК РФ</w:t>
      </w:r>
      <w:r>
        <w:rPr>
          <w:rFonts w:ascii="Times New Roman" w:eastAsia="Times New Roman" w:hAnsi="Times New Roman" w:cs="Times New Roman"/>
          <w:sz w:val="24"/>
          <w:szCs w:val="24"/>
        </w:rPr>
        <w:t>.</w:t>
      </w:r>
    </w:p>
    <w:p w:rsidR="004A09C5" w:rsidRDefault="004A09C5" w:rsidP="00EA35B1">
      <w:pPr>
        <w:autoSpaceDE w:val="0"/>
        <w:autoSpaceDN w:val="0"/>
        <w:adjustRightInd w:val="0"/>
        <w:spacing w:after="0" w:line="0" w:lineRule="atLeast"/>
        <w:ind w:firstLine="709"/>
        <w:jc w:val="both"/>
        <w:rPr>
          <w:rFonts w:ascii="Times New Roman" w:hAnsi="Times New Roman" w:cs="Times New Roman"/>
          <w:sz w:val="24"/>
          <w:szCs w:val="24"/>
        </w:rPr>
      </w:pPr>
    </w:p>
    <w:p w:rsidR="000D45A7" w:rsidRDefault="000D45A7" w:rsidP="000D45A7">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 xml:space="preserve">3) </w:t>
      </w:r>
      <w:r w:rsidRPr="00021D4B">
        <w:rPr>
          <w:rFonts w:ascii="Times New Roman" w:hAnsi="Times New Roman" w:cs="Times New Roman"/>
          <w:b/>
          <w:sz w:val="24"/>
          <w:szCs w:val="24"/>
        </w:rPr>
        <w:t xml:space="preserve">экспертиза проекта решения Совета депутатов </w:t>
      </w:r>
      <w:r>
        <w:rPr>
          <w:rFonts w:ascii="Times New Roman" w:hAnsi="Times New Roman" w:cs="Times New Roman"/>
          <w:b/>
          <w:sz w:val="24"/>
          <w:szCs w:val="24"/>
        </w:rPr>
        <w:t>сельского</w:t>
      </w:r>
      <w:r w:rsidRPr="00021D4B">
        <w:rPr>
          <w:rFonts w:ascii="Times New Roman" w:hAnsi="Times New Roman" w:cs="Times New Roman"/>
          <w:b/>
          <w:sz w:val="24"/>
          <w:szCs w:val="24"/>
        </w:rPr>
        <w:t xml:space="preserve"> поселения </w:t>
      </w:r>
      <w:r>
        <w:rPr>
          <w:rFonts w:ascii="Times New Roman" w:hAnsi="Times New Roman" w:cs="Times New Roman"/>
          <w:b/>
          <w:sz w:val="24"/>
          <w:szCs w:val="24"/>
        </w:rPr>
        <w:t>Казым</w:t>
      </w:r>
      <w:r w:rsidRPr="00021D4B">
        <w:rPr>
          <w:rFonts w:ascii="Times New Roman" w:hAnsi="Times New Roman" w:cs="Times New Roman"/>
          <w:b/>
          <w:sz w:val="24"/>
          <w:szCs w:val="24"/>
        </w:rPr>
        <w:t xml:space="preserve"> «О внесении изменений в решение Совета депутатов </w:t>
      </w:r>
      <w:r>
        <w:rPr>
          <w:rFonts w:ascii="Times New Roman" w:hAnsi="Times New Roman" w:cs="Times New Roman"/>
          <w:b/>
          <w:sz w:val="24"/>
          <w:szCs w:val="24"/>
        </w:rPr>
        <w:t>сельского</w:t>
      </w:r>
      <w:r w:rsidRPr="00021D4B">
        <w:rPr>
          <w:rFonts w:ascii="Times New Roman" w:hAnsi="Times New Roman" w:cs="Times New Roman"/>
          <w:b/>
          <w:sz w:val="24"/>
          <w:szCs w:val="24"/>
        </w:rPr>
        <w:t xml:space="preserve"> поселения </w:t>
      </w:r>
      <w:r>
        <w:rPr>
          <w:rFonts w:ascii="Times New Roman" w:hAnsi="Times New Roman" w:cs="Times New Roman"/>
          <w:b/>
          <w:sz w:val="24"/>
          <w:szCs w:val="24"/>
        </w:rPr>
        <w:t>Казым</w:t>
      </w:r>
      <w:r w:rsidRPr="00021D4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B1E7C">
        <w:rPr>
          <w:rFonts w:ascii="Times New Roman" w:hAnsi="Times New Roman" w:cs="Times New Roman"/>
          <w:b/>
          <w:sz w:val="24"/>
          <w:szCs w:val="24"/>
        </w:rPr>
        <w:t xml:space="preserve">от </w:t>
      </w:r>
      <w:r w:rsidR="00A14FDD">
        <w:rPr>
          <w:rFonts w:ascii="Times New Roman" w:hAnsi="Times New Roman" w:cs="Times New Roman"/>
          <w:b/>
          <w:sz w:val="24"/>
          <w:szCs w:val="24"/>
        </w:rPr>
        <w:t>7</w:t>
      </w:r>
      <w:r w:rsidRPr="002B1E7C">
        <w:rPr>
          <w:rFonts w:ascii="Times New Roman" w:hAnsi="Times New Roman" w:cs="Times New Roman"/>
          <w:b/>
          <w:sz w:val="24"/>
          <w:szCs w:val="24"/>
        </w:rPr>
        <w:t xml:space="preserve"> декабря 202</w:t>
      </w:r>
      <w:r w:rsidR="00A14FDD">
        <w:rPr>
          <w:rFonts w:ascii="Times New Roman" w:hAnsi="Times New Roman" w:cs="Times New Roman"/>
          <w:b/>
          <w:sz w:val="24"/>
          <w:szCs w:val="24"/>
        </w:rPr>
        <w:t>2</w:t>
      </w:r>
      <w:r w:rsidRPr="002B1E7C">
        <w:rPr>
          <w:rFonts w:ascii="Times New Roman" w:hAnsi="Times New Roman" w:cs="Times New Roman"/>
          <w:b/>
          <w:sz w:val="24"/>
          <w:szCs w:val="24"/>
        </w:rPr>
        <w:t xml:space="preserve"> года № </w:t>
      </w:r>
      <w:r w:rsidR="00A14FDD">
        <w:rPr>
          <w:rFonts w:ascii="Times New Roman" w:hAnsi="Times New Roman" w:cs="Times New Roman"/>
          <w:b/>
          <w:sz w:val="24"/>
          <w:szCs w:val="24"/>
        </w:rPr>
        <w:t>4</w:t>
      </w:r>
      <w:r w:rsidRPr="002B1E7C">
        <w:rPr>
          <w:rFonts w:ascii="Times New Roman" w:hAnsi="Times New Roman" w:cs="Times New Roman"/>
          <w:b/>
          <w:sz w:val="24"/>
          <w:szCs w:val="24"/>
        </w:rPr>
        <w:t xml:space="preserve">6» </w:t>
      </w:r>
      <w:r>
        <w:rPr>
          <w:rFonts w:ascii="Times New Roman" w:eastAsia="Times New Roman" w:hAnsi="Times New Roman" w:cs="Times New Roman"/>
          <w:sz w:val="24"/>
          <w:szCs w:val="24"/>
        </w:rPr>
        <w:t>(внесение изменений в решение о бюджете поселения на 202</w:t>
      </w:r>
      <w:r w:rsidR="00A14FD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год и плановый период 20</w:t>
      </w:r>
      <w:r w:rsidR="00A14FDD">
        <w:rPr>
          <w:rFonts w:ascii="Times New Roman" w:eastAsia="Times New Roman" w:hAnsi="Times New Roman" w:cs="Times New Roman"/>
          <w:sz w:val="24"/>
          <w:szCs w:val="24"/>
        </w:rPr>
        <w:t>24 и 2025</w:t>
      </w:r>
      <w:r>
        <w:rPr>
          <w:rFonts w:ascii="Times New Roman" w:eastAsia="Times New Roman" w:hAnsi="Times New Roman" w:cs="Times New Roman"/>
          <w:sz w:val="24"/>
          <w:szCs w:val="24"/>
        </w:rPr>
        <w:t xml:space="preserve"> годов</w:t>
      </w:r>
      <w:r w:rsidRPr="00021D4B">
        <w:rPr>
          <w:rFonts w:ascii="Times New Roman" w:eastAsia="Times New Roman" w:hAnsi="Times New Roman" w:cs="Times New Roman"/>
          <w:sz w:val="24"/>
          <w:szCs w:val="24"/>
        </w:rPr>
        <w:t>)</w:t>
      </w:r>
      <w:r>
        <w:rPr>
          <w:rFonts w:ascii="Times New Roman" w:eastAsia="Times New Roman" w:hAnsi="Times New Roman" w:cs="Times New Roman"/>
          <w:sz w:val="24"/>
          <w:szCs w:val="24"/>
        </w:rPr>
        <w:t>, (далее – проект решения)</w:t>
      </w:r>
      <w:r>
        <w:rPr>
          <w:rFonts w:ascii="Times New Roman" w:hAnsi="Times New Roman" w:cs="Times New Roman"/>
          <w:sz w:val="24"/>
          <w:szCs w:val="24"/>
        </w:rPr>
        <w:t>;</w:t>
      </w:r>
    </w:p>
    <w:p w:rsidR="000D45A7" w:rsidRDefault="000D45A7" w:rsidP="000D45A7">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6373AB">
        <w:rPr>
          <w:rFonts w:ascii="Times New Roman" w:hAnsi="Times New Roman" w:cs="Times New Roman"/>
          <w:sz w:val="24"/>
          <w:szCs w:val="24"/>
        </w:rPr>
        <w:t>о</w:t>
      </w:r>
      <w:r>
        <w:rPr>
          <w:rFonts w:ascii="Times New Roman" w:hAnsi="Times New Roman" w:cs="Times New Roman"/>
          <w:sz w:val="24"/>
          <w:szCs w:val="24"/>
        </w:rPr>
        <w:t xml:space="preserve"> результатам экспертизы </w:t>
      </w:r>
      <w:r w:rsidRPr="006373AB">
        <w:rPr>
          <w:rFonts w:ascii="Times New Roman" w:hAnsi="Times New Roman" w:cs="Times New Roman"/>
          <w:sz w:val="24"/>
          <w:szCs w:val="24"/>
        </w:rPr>
        <w:t>проект</w:t>
      </w:r>
      <w:r>
        <w:rPr>
          <w:rFonts w:ascii="Times New Roman" w:hAnsi="Times New Roman" w:cs="Times New Roman"/>
          <w:sz w:val="24"/>
          <w:szCs w:val="24"/>
        </w:rPr>
        <w:t>а</w:t>
      </w:r>
      <w:r w:rsidRPr="006373AB">
        <w:rPr>
          <w:rFonts w:ascii="Times New Roman" w:hAnsi="Times New Roman" w:cs="Times New Roman"/>
          <w:sz w:val="24"/>
          <w:szCs w:val="24"/>
        </w:rPr>
        <w:t xml:space="preserve"> решени</w:t>
      </w:r>
      <w:r>
        <w:rPr>
          <w:rFonts w:ascii="Times New Roman" w:hAnsi="Times New Roman" w:cs="Times New Roman"/>
          <w:sz w:val="24"/>
          <w:szCs w:val="24"/>
        </w:rPr>
        <w:t xml:space="preserve">я контрольно-счетной палатой Белоярского района подготовлено заключение от </w:t>
      </w:r>
      <w:r w:rsidR="00A14FDD">
        <w:rPr>
          <w:rFonts w:ascii="Times New Roman" w:hAnsi="Times New Roman" w:cs="Times New Roman"/>
          <w:sz w:val="24"/>
          <w:szCs w:val="24"/>
        </w:rPr>
        <w:t xml:space="preserve">18 декабря </w:t>
      </w:r>
      <w:r>
        <w:rPr>
          <w:rFonts w:ascii="Times New Roman" w:hAnsi="Times New Roman" w:cs="Times New Roman"/>
          <w:sz w:val="24"/>
          <w:szCs w:val="24"/>
        </w:rPr>
        <w:t>202</w:t>
      </w:r>
      <w:r w:rsidR="00A14FDD">
        <w:rPr>
          <w:rFonts w:ascii="Times New Roman" w:hAnsi="Times New Roman" w:cs="Times New Roman"/>
          <w:sz w:val="24"/>
          <w:szCs w:val="24"/>
        </w:rPr>
        <w:t>3</w:t>
      </w:r>
      <w:r>
        <w:rPr>
          <w:rFonts w:ascii="Times New Roman" w:hAnsi="Times New Roman" w:cs="Times New Roman"/>
          <w:sz w:val="24"/>
          <w:szCs w:val="24"/>
        </w:rPr>
        <w:t xml:space="preserve"> года № 8</w:t>
      </w:r>
      <w:r w:rsidR="00A14FDD">
        <w:rPr>
          <w:rFonts w:ascii="Times New Roman" w:hAnsi="Times New Roman" w:cs="Times New Roman"/>
          <w:sz w:val="24"/>
          <w:szCs w:val="24"/>
        </w:rPr>
        <w:t>2</w:t>
      </w:r>
      <w:r>
        <w:rPr>
          <w:rFonts w:ascii="Times New Roman" w:hAnsi="Times New Roman" w:cs="Times New Roman"/>
          <w:sz w:val="24"/>
          <w:szCs w:val="24"/>
        </w:rPr>
        <w:t>.</w:t>
      </w:r>
      <w:r w:rsidR="00A14F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2E64">
        <w:rPr>
          <w:rFonts w:ascii="Times New Roman" w:hAnsi="Times New Roman" w:cs="Times New Roman"/>
          <w:sz w:val="24"/>
          <w:szCs w:val="24"/>
        </w:rPr>
        <w:t>В заключени</w:t>
      </w:r>
      <w:r>
        <w:rPr>
          <w:rFonts w:ascii="Times New Roman" w:hAnsi="Times New Roman" w:cs="Times New Roman"/>
          <w:sz w:val="24"/>
          <w:szCs w:val="24"/>
        </w:rPr>
        <w:t>и</w:t>
      </w:r>
      <w:r w:rsidRPr="00922E64">
        <w:rPr>
          <w:rFonts w:ascii="Times New Roman" w:hAnsi="Times New Roman" w:cs="Times New Roman"/>
          <w:sz w:val="24"/>
          <w:szCs w:val="24"/>
        </w:rPr>
        <w:t xml:space="preserve"> дан анализ предлагаемых изменений и дополнений с учетом их обоснованности, целесообразности и соответствия </w:t>
      </w:r>
      <w:r>
        <w:rPr>
          <w:rFonts w:ascii="Times New Roman" w:hAnsi="Times New Roman" w:cs="Times New Roman"/>
          <w:sz w:val="24"/>
          <w:szCs w:val="24"/>
        </w:rPr>
        <w:t>БК РФ</w:t>
      </w:r>
      <w:r w:rsidRPr="00922E64">
        <w:rPr>
          <w:rFonts w:ascii="Times New Roman" w:hAnsi="Times New Roman" w:cs="Times New Roman"/>
          <w:sz w:val="24"/>
          <w:szCs w:val="24"/>
        </w:rPr>
        <w:t>.</w:t>
      </w:r>
    </w:p>
    <w:p w:rsidR="000D45A7" w:rsidRDefault="000D45A7" w:rsidP="000D45A7">
      <w:pPr>
        <w:pStyle w:val="a3"/>
        <w:spacing w:after="0" w:line="0" w:lineRule="atLeast"/>
        <w:ind w:left="0" w:firstLine="709"/>
        <w:jc w:val="both"/>
        <w:rPr>
          <w:rFonts w:ascii="Times New Roman" w:eastAsia="Times New Roman" w:hAnsi="Times New Roman" w:cs="Times New Roman"/>
          <w:sz w:val="24"/>
          <w:szCs w:val="24"/>
        </w:rPr>
      </w:pPr>
      <w:r w:rsidRPr="00434EEA">
        <w:rPr>
          <w:rFonts w:ascii="Times New Roman" w:eastAsia="Times New Roman" w:hAnsi="Times New Roman" w:cs="Times New Roman"/>
          <w:iCs/>
          <w:sz w:val="24"/>
          <w:szCs w:val="24"/>
        </w:rPr>
        <w:t xml:space="preserve">Проектом решения </w:t>
      </w:r>
      <w:r w:rsidRPr="00434EEA">
        <w:rPr>
          <w:rFonts w:ascii="Times New Roman" w:eastAsia="Times New Roman" w:hAnsi="Times New Roman" w:cs="Times New Roman"/>
          <w:sz w:val="24"/>
          <w:szCs w:val="24"/>
        </w:rPr>
        <w:t>уточн</w:t>
      </w:r>
      <w:r>
        <w:rPr>
          <w:rFonts w:ascii="Times New Roman" w:eastAsia="Times New Roman" w:hAnsi="Times New Roman" w:cs="Times New Roman"/>
          <w:sz w:val="24"/>
          <w:szCs w:val="24"/>
        </w:rPr>
        <w:t>ены</w:t>
      </w:r>
      <w:r w:rsidRPr="00434EEA">
        <w:rPr>
          <w:rFonts w:ascii="Times New Roman" w:eastAsia="Times New Roman" w:hAnsi="Times New Roman" w:cs="Times New Roman"/>
          <w:sz w:val="24"/>
          <w:szCs w:val="24"/>
        </w:rPr>
        <w:t xml:space="preserve"> доходы</w:t>
      </w:r>
      <w:r w:rsidR="00A14FDD">
        <w:rPr>
          <w:rFonts w:ascii="Times New Roman" w:eastAsia="Times New Roman" w:hAnsi="Times New Roman" w:cs="Times New Roman"/>
          <w:sz w:val="24"/>
          <w:szCs w:val="24"/>
        </w:rPr>
        <w:t xml:space="preserve"> и</w:t>
      </w:r>
      <w:r w:rsidRPr="00434EEA">
        <w:rPr>
          <w:rFonts w:ascii="Times New Roman" w:eastAsia="Times New Roman" w:hAnsi="Times New Roman" w:cs="Times New Roman"/>
          <w:sz w:val="24"/>
          <w:szCs w:val="24"/>
        </w:rPr>
        <w:t xml:space="preserve"> расходы</w:t>
      </w:r>
      <w:r>
        <w:rPr>
          <w:rFonts w:ascii="Times New Roman" w:eastAsia="Times New Roman" w:hAnsi="Times New Roman" w:cs="Times New Roman"/>
          <w:sz w:val="24"/>
          <w:szCs w:val="24"/>
        </w:rPr>
        <w:t xml:space="preserve"> </w:t>
      </w:r>
      <w:r w:rsidRPr="00434EEA">
        <w:rPr>
          <w:rFonts w:ascii="Times New Roman" w:eastAsia="Times New Roman" w:hAnsi="Times New Roman" w:cs="Times New Roman"/>
          <w:sz w:val="24"/>
          <w:szCs w:val="24"/>
        </w:rPr>
        <w:t>бюджета сельского поселения Казым на 202</w:t>
      </w:r>
      <w:r w:rsidR="00A14FDD">
        <w:rPr>
          <w:rFonts w:ascii="Times New Roman" w:eastAsia="Times New Roman" w:hAnsi="Times New Roman" w:cs="Times New Roman"/>
          <w:sz w:val="24"/>
          <w:szCs w:val="24"/>
        </w:rPr>
        <w:t>3</w:t>
      </w:r>
      <w:r w:rsidRPr="00434EEA">
        <w:rPr>
          <w:rFonts w:ascii="Times New Roman" w:eastAsia="Times New Roman" w:hAnsi="Times New Roman" w:cs="Times New Roman"/>
          <w:sz w:val="24"/>
          <w:szCs w:val="24"/>
        </w:rPr>
        <w:t xml:space="preserve"> год, вн</w:t>
      </w:r>
      <w:r>
        <w:rPr>
          <w:rFonts w:ascii="Times New Roman" w:eastAsia="Times New Roman" w:hAnsi="Times New Roman" w:cs="Times New Roman"/>
          <w:sz w:val="24"/>
          <w:szCs w:val="24"/>
        </w:rPr>
        <w:t>есены</w:t>
      </w:r>
      <w:r w:rsidRPr="00434EEA">
        <w:rPr>
          <w:rFonts w:ascii="Times New Roman" w:eastAsia="Times New Roman" w:hAnsi="Times New Roman" w:cs="Times New Roman"/>
          <w:sz w:val="24"/>
          <w:szCs w:val="24"/>
        </w:rPr>
        <w:t xml:space="preserve"> изменения в текстовую часть и в приложения к решению Совета депутатов сельского поселения Казым от </w:t>
      </w:r>
      <w:r w:rsidR="00A14FDD">
        <w:rPr>
          <w:rFonts w:ascii="Times New Roman" w:eastAsia="Times New Roman" w:hAnsi="Times New Roman" w:cs="Times New Roman"/>
          <w:sz w:val="24"/>
          <w:szCs w:val="24"/>
        </w:rPr>
        <w:t>7</w:t>
      </w:r>
      <w:r w:rsidRPr="00434EEA">
        <w:rPr>
          <w:rFonts w:ascii="Times New Roman" w:eastAsia="Times New Roman" w:hAnsi="Times New Roman" w:cs="Times New Roman"/>
          <w:sz w:val="24"/>
          <w:szCs w:val="24"/>
        </w:rPr>
        <w:t xml:space="preserve"> декабря 202</w:t>
      </w:r>
      <w:r w:rsidR="00A14FDD">
        <w:rPr>
          <w:rFonts w:ascii="Times New Roman" w:eastAsia="Times New Roman" w:hAnsi="Times New Roman" w:cs="Times New Roman"/>
          <w:sz w:val="24"/>
          <w:szCs w:val="24"/>
        </w:rPr>
        <w:t>2</w:t>
      </w:r>
      <w:r w:rsidRPr="00434EEA">
        <w:rPr>
          <w:rFonts w:ascii="Times New Roman" w:eastAsia="Times New Roman" w:hAnsi="Times New Roman" w:cs="Times New Roman"/>
          <w:sz w:val="24"/>
          <w:szCs w:val="24"/>
        </w:rPr>
        <w:t xml:space="preserve"> года №</w:t>
      </w:r>
      <w:r w:rsidR="00A14FDD">
        <w:rPr>
          <w:rFonts w:ascii="Times New Roman" w:eastAsia="Times New Roman" w:hAnsi="Times New Roman" w:cs="Times New Roman"/>
          <w:sz w:val="24"/>
          <w:szCs w:val="24"/>
        </w:rPr>
        <w:t xml:space="preserve"> 46 </w:t>
      </w:r>
      <w:r w:rsidRPr="00434EEA">
        <w:rPr>
          <w:rFonts w:ascii="Times New Roman" w:eastAsia="Times New Roman" w:hAnsi="Times New Roman" w:cs="Times New Roman"/>
          <w:sz w:val="24"/>
          <w:szCs w:val="24"/>
        </w:rPr>
        <w:t>«О бюджете сельского поселения Казым на 202</w:t>
      </w:r>
      <w:r w:rsidR="00A14FDD">
        <w:rPr>
          <w:rFonts w:ascii="Times New Roman" w:eastAsia="Times New Roman" w:hAnsi="Times New Roman" w:cs="Times New Roman"/>
          <w:sz w:val="24"/>
          <w:szCs w:val="24"/>
        </w:rPr>
        <w:t>3</w:t>
      </w:r>
      <w:r w:rsidRPr="00434EEA">
        <w:rPr>
          <w:rFonts w:ascii="Times New Roman" w:eastAsia="Times New Roman" w:hAnsi="Times New Roman" w:cs="Times New Roman"/>
          <w:sz w:val="24"/>
          <w:szCs w:val="24"/>
        </w:rPr>
        <w:t xml:space="preserve"> год и плановый период 202</w:t>
      </w:r>
      <w:r w:rsidR="00A14FDD">
        <w:rPr>
          <w:rFonts w:ascii="Times New Roman" w:eastAsia="Times New Roman" w:hAnsi="Times New Roman" w:cs="Times New Roman"/>
          <w:sz w:val="24"/>
          <w:szCs w:val="24"/>
        </w:rPr>
        <w:t>4</w:t>
      </w:r>
      <w:r w:rsidRPr="00434EEA">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rPr>
        <w:t xml:space="preserve"> </w:t>
      </w:r>
      <w:r w:rsidRPr="00434EEA">
        <w:rPr>
          <w:rFonts w:ascii="Times New Roman" w:eastAsia="Times New Roman" w:hAnsi="Times New Roman" w:cs="Times New Roman"/>
          <w:sz w:val="24"/>
          <w:szCs w:val="24"/>
        </w:rPr>
        <w:t>2024 годов»</w:t>
      </w:r>
      <w:r>
        <w:rPr>
          <w:rFonts w:ascii="Times New Roman" w:eastAsia="Times New Roman" w:hAnsi="Times New Roman" w:cs="Times New Roman"/>
          <w:sz w:val="24"/>
          <w:szCs w:val="24"/>
        </w:rPr>
        <w:t>.</w:t>
      </w:r>
    </w:p>
    <w:p w:rsidR="000D45A7" w:rsidRDefault="000D45A7" w:rsidP="00A14FDD">
      <w:pPr>
        <w:spacing w:after="0" w:line="240" w:lineRule="auto"/>
        <w:ind w:firstLine="709"/>
        <w:jc w:val="both"/>
        <w:rPr>
          <w:rFonts w:ascii="Times New Roman" w:eastAsia="Times New Roman" w:hAnsi="Times New Roman" w:cs="Times New Roman"/>
          <w:sz w:val="24"/>
          <w:szCs w:val="24"/>
        </w:rPr>
      </w:pPr>
      <w:r w:rsidRPr="003841FD">
        <w:rPr>
          <w:rFonts w:ascii="Times New Roman" w:eastAsia="Times New Roman" w:hAnsi="Times New Roman" w:cs="Times New Roman"/>
          <w:sz w:val="24"/>
          <w:szCs w:val="24"/>
        </w:rPr>
        <w:t>Доходы</w:t>
      </w:r>
      <w:r w:rsidR="00A14FDD">
        <w:rPr>
          <w:rFonts w:ascii="Times New Roman" w:eastAsia="Times New Roman" w:hAnsi="Times New Roman" w:cs="Times New Roman"/>
          <w:sz w:val="24"/>
          <w:szCs w:val="24"/>
        </w:rPr>
        <w:t xml:space="preserve"> и расходы</w:t>
      </w:r>
      <w:r>
        <w:rPr>
          <w:rFonts w:ascii="Times New Roman" w:eastAsia="Times New Roman" w:hAnsi="Times New Roman" w:cs="Times New Roman"/>
          <w:sz w:val="24"/>
          <w:szCs w:val="24"/>
        </w:rPr>
        <w:t xml:space="preserve"> </w:t>
      </w:r>
      <w:r w:rsidRPr="003841FD">
        <w:rPr>
          <w:rFonts w:ascii="Times New Roman" w:eastAsia="Times New Roman" w:hAnsi="Times New Roman" w:cs="Times New Roman"/>
          <w:sz w:val="24"/>
          <w:szCs w:val="24"/>
        </w:rPr>
        <w:t>бюджета поселения на 202</w:t>
      </w:r>
      <w:r w:rsidR="00A14FDD">
        <w:rPr>
          <w:rFonts w:ascii="Times New Roman" w:eastAsia="Times New Roman" w:hAnsi="Times New Roman" w:cs="Times New Roman"/>
          <w:sz w:val="24"/>
          <w:szCs w:val="24"/>
        </w:rPr>
        <w:t>3</w:t>
      </w:r>
      <w:r w:rsidRPr="003841FD">
        <w:rPr>
          <w:rFonts w:ascii="Times New Roman" w:eastAsia="Times New Roman" w:hAnsi="Times New Roman" w:cs="Times New Roman"/>
          <w:sz w:val="24"/>
          <w:szCs w:val="24"/>
        </w:rPr>
        <w:t xml:space="preserve"> год уточн</w:t>
      </w:r>
      <w:r>
        <w:rPr>
          <w:rFonts w:ascii="Times New Roman" w:eastAsia="Times New Roman" w:hAnsi="Times New Roman" w:cs="Times New Roman"/>
          <w:sz w:val="24"/>
          <w:szCs w:val="24"/>
        </w:rPr>
        <w:t>ены</w:t>
      </w:r>
      <w:r w:rsidRPr="003841FD">
        <w:rPr>
          <w:rFonts w:ascii="Times New Roman" w:eastAsia="Times New Roman" w:hAnsi="Times New Roman" w:cs="Times New Roman"/>
          <w:sz w:val="24"/>
          <w:szCs w:val="24"/>
        </w:rPr>
        <w:t xml:space="preserve"> на</w:t>
      </w:r>
      <w:r>
        <w:rPr>
          <w:rFonts w:ascii="Times New Roman" w:eastAsia="Times New Roman" w:hAnsi="Times New Roman" w:cs="Times New Roman"/>
          <w:sz w:val="24"/>
          <w:szCs w:val="24"/>
        </w:rPr>
        <w:t xml:space="preserve"> </w:t>
      </w:r>
      <w:r w:rsidR="00A14FDD">
        <w:rPr>
          <w:rFonts w:ascii="Times New Roman" w:eastAsia="Times New Roman" w:hAnsi="Times New Roman" w:cs="Times New Roman"/>
          <w:sz w:val="24"/>
          <w:szCs w:val="24"/>
        </w:rPr>
        <w:t xml:space="preserve">          </w:t>
      </w:r>
      <w:r w:rsidRPr="003841FD">
        <w:rPr>
          <w:rFonts w:ascii="Times New Roman" w:eastAsia="Times New Roman" w:hAnsi="Times New Roman" w:cs="Times New Roman"/>
          <w:sz w:val="24"/>
          <w:szCs w:val="24"/>
        </w:rPr>
        <w:t>(+)</w:t>
      </w:r>
      <w:r w:rsidR="00A14FDD">
        <w:rPr>
          <w:rFonts w:ascii="Times New Roman" w:eastAsia="Times New Roman" w:hAnsi="Times New Roman" w:cs="Times New Roman"/>
          <w:sz w:val="24"/>
          <w:szCs w:val="24"/>
        </w:rPr>
        <w:t>2 385 528,29</w:t>
      </w:r>
      <w:r w:rsidRPr="003841FD">
        <w:rPr>
          <w:rFonts w:ascii="Times New Roman" w:eastAsia="Times New Roman" w:hAnsi="Times New Roman" w:cs="Times New Roman"/>
          <w:sz w:val="24"/>
          <w:szCs w:val="24"/>
        </w:rPr>
        <w:t xml:space="preserve"> рубл</w:t>
      </w:r>
      <w:r>
        <w:rPr>
          <w:rFonts w:ascii="Times New Roman" w:eastAsia="Times New Roman" w:hAnsi="Times New Roman" w:cs="Times New Roman"/>
          <w:sz w:val="24"/>
          <w:szCs w:val="24"/>
        </w:rPr>
        <w:t xml:space="preserve">ей </w:t>
      </w:r>
      <w:r w:rsidRPr="003841FD">
        <w:rPr>
          <w:rFonts w:ascii="Times New Roman" w:eastAsia="Times New Roman" w:hAnsi="Times New Roman" w:cs="Times New Roman"/>
          <w:sz w:val="24"/>
          <w:szCs w:val="24"/>
        </w:rPr>
        <w:t>за счет</w:t>
      </w:r>
      <w:r>
        <w:rPr>
          <w:rFonts w:ascii="Times New Roman" w:eastAsia="Times New Roman" w:hAnsi="Times New Roman" w:cs="Times New Roman"/>
          <w:sz w:val="24"/>
          <w:szCs w:val="24"/>
        </w:rPr>
        <w:t xml:space="preserve"> </w:t>
      </w:r>
      <w:r w:rsidRPr="003841FD">
        <w:rPr>
          <w:rFonts w:ascii="Times New Roman" w:eastAsia="Times New Roman" w:hAnsi="Times New Roman" w:cs="Times New Roman"/>
          <w:sz w:val="24"/>
          <w:szCs w:val="24"/>
        </w:rPr>
        <w:t xml:space="preserve">увеличения налоговых и неналоговых доходов на сумму </w:t>
      </w:r>
      <w:r>
        <w:rPr>
          <w:rFonts w:ascii="Times New Roman" w:eastAsia="Times New Roman" w:hAnsi="Times New Roman" w:cs="Times New Roman"/>
          <w:sz w:val="24"/>
          <w:szCs w:val="24"/>
        </w:rPr>
        <w:t>(+)</w:t>
      </w:r>
      <w:r w:rsidR="00A14FDD">
        <w:rPr>
          <w:rFonts w:ascii="Times New Roman" w:eastAsia="Times New Roman" w:hAnsi="Times New Roman" w:cs="Times New Roman"/>
          <w:sz w:val="24"/>
          <w:szCs w:val="24"/>
        </w:rPr>
        <w:t>414 392,41</w:t>
      </w:r>
      <w:r w:rsidRPr="003841FD">
        <w:rPr>
          <w:rFonts w:ascii="Times New Roman" w:eastAsia="Times New Roman" w:hAnsi="Times New Roman" w:cs="Times New Roman"/>
          <w:sz w:val="24"/>
          <w:szCs w:val="24"/>
        </w:rPr>
        <w:t xml:space="preserve"> рубл</w:t>
      </w:r>
      <w:r w:rsidR="00A14FDD">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и безвозмездных поступлений </w:t>
      </w:r>
      <w:r w:rsidRPr="003841FD">
        <w:rPr>
          <w:rFonts w:ascii="Times New Roman" w:eastAsia="Times New Roman" w:hAnsi="Times New Roman" w:cs="Times New Roman"/>
          <w:sz w:val="24"/>
          <w:szCs w:val="24"/>
        </w:rPr>
        <w:t xml:space="preserve">на сумму </w:t>
      </w:r>
      <w:r>
        <w:rPr>
          <w:rFonts w:ascii="Times New Roman" w:eastAsia="Times New Roman" w:hAnsi="Times New Roman" w:cs="Times New Roman"/>
          <w:sz w:val="24"/>
          <w:szCs w:val="24"/>
        </w:rPr>
        <w:t>(+)</w:t>
      </w:r>
      <w:r w:rsidR="00A14FDD">
        <w:rPr>
          <w:rFonts w:ascii="Times New Roman" w:eastAsia="Times New Roman" w:hAnsi="Times New Roman" w:cs="Times New Roman"/>
          <w:sz w:val="24"/>
          <w:szCs w:val="24"/>
        </w:rPr>
        <w:t>1 971 135,88</w:t>
      </w:r>
      <w:r w:rsidRPr="003841FD">
        <w:rPr>
          <w:rFonts w:ascii="Times New Roman" w:eastAsia="Times New Roman" w:hAnsi="Times New Roman" w:cs="Times New Roman"/>
          <w:sz w:val="24"/>
          <w:szCs w:val="24"/>
        </w:rPr>
        <w:t xml:space="preserve"> рублей</w:t>
      </w:r>
      <w:r>
        <w:rPr>
          <w:rFonts w:ascii="Times New Roman" w:eastAsia="Times New Roman" w:hAnsi="Times New Roman" w:cs="Times New Roman"/>
          <w:sz w:val="24"/>
          <w:szCs w:val="24"/>
        </w:rPr>
        <w:t xml:space="preserve">. </w:t>
      </w:r>
      <w:r w:rsidR="00A14FDD">
        <w:rPr>
          <w:rFonts w:ascii="Times New Roman" w:eastAsia="Times New Roman" w:hAnsi="Times New Roman" w:cs="Times New Roman"/>
          <w:sz w:val="24"/>
          <w:szCs w:val="24"/>
        </w:rPr>
        <w:t xml:space="preserve">По расходам бюджета поселения дополнительные средства направлены на </w:t>
      </w:r>
      <w:r>
        <w:rPr>
          <w:rFonts w:ascii="Times New Roman" w:hAnsi="Times New Roman" w:cs="Times New Roman"/>
          <w:sz w:val="24"/>
          <w:szCs w:val="24"/>
        </w:rPr>
        <w:t xml:space="preserve">реализацию </w:t>
      </w:r>
      <w:r w:rsidRPr="008B4850">
        <w:rPr>
          <w:rFonts w:ascii="Times New Roman" w:hAnsi="Times New Roman" w:cs="Times New Roman"/>
          <w:sz w:val="24"/>
          <w:szCs w:val="24"/>
        </w:rPr>
        <w:t>мероприяти</w:t>
      </w:r>
      <w:r>
        <w:rPr>
          <w:rFonts w:ascii="Times New Roman" w:hAnsi="Times New Roman" w:cs="Times New Roman"/>
          <w:sz w:val="24"/>
          <w:szCs w:val="24"/>
        </w:rPr>
        <w:t>й</w:t>
      </w:r>
      <w:r w:rsidRPr="008B4850">
        <w:rPr>
          <w:rFonts w:ascii="Times New Roman" w:eastAsia="Times New Roman" w:hAnsi="Times New Roman" w:cs="Times New Roman"/>
          <w:sz w:val="24"/>
          <w:szCs w:val="24"/>
        </w:rPr>
        <w:t xml:space="preserve"> муниципальной программы </w:t>
      </w:r>
      <w:r>
        <w:rPr>
          <w:rFonts w:ascii="Times New Roman" w:eastAsia="Times New Roman" w:hAnsi="Times New Roman" w:cs="Times New Roman"/>
          <w:sz w:val="24"/>
          <w:szCs w:val="24"/>
        </w:rPr>
        <w:t>сельского поселения Казым</w:t>
      </w:r>
      <w:r w:rsidRPr="008B4850">
        <w:rPr>
          <w:rFonts w:ascii="Times New Roman" w:eastAsia="Times New Roman" w:hAnsi="Times New Roman" w:cs="Times New Roman"/>
          <w:sz w:val="24"/>
          <w:szCs w:val="24"/>
        </w:rPr>
        <w:t xml:space="preserve"> «Реализация полномочий </w:t>
      </w:r>
      <w:r>
        <w:rPr>
          <w:rFonts w:ascii="Times New Roman" w:eastAsia="Times New Roman" w:hAnsi="Times New Roman" w:cs="Times New Roman"/>
          <w:sz w:val="24"/>
          <w:szCs w:val="24"/>
        </w:rPr>
        <w:t>органов местного самоуправления</w:t>
      </w:r>
      <w:r w:rsidRPr="008B4850">
        <w:rPr>
          <w:rFonts w:ascii="Times New Roman" w:eastAsia="Times New Roman" w:hAnsi="Times New Roman" w:cs="Times New Roman"/>
          <w:sz w:val="24"/>
          <w:szCs w:val="24"/>
        </w:rPr>
        <w:t>».</w:t>
      </w:r>
    </w:p>
    <w:p w:rsidR="000D45A7" w:rsidRDefault="000D45A7" w:rsidP="000D45A7">
      <w:pPr>
        <w:pStyle w:val="ConsPlusNormal"/>
        <w:tabs>
          <w:tab w:val="left" w:pos="993"/>
        </w:tabs>
        <w:spacing w:line="0" w:lineRule="atLeast"/>
        <w:ind w:firstLine="709"/>
        <w:jc w:val="both"/>
        <w:rPr>
          <w:rFonts w:ascii="Times New Roman" w:hAnsi="Times New Roman" w:cs="Times New Roman"/>
          <w:sz w:val="24"/>
          <w:szCs w:val="24"/>
        </w:rPr>
      </w:pPr>
      <w:r w:rsidRPr="00EA3B0E">
        <w:rPr>
          <w:rFonts w:ascii="Times New Roman" w:eastAsia="Times New Roman" w:hAnsi="Times New Roman" w:cs="Times New Roman"/>
          <w:sz w:val="24"/>
          <w:szCs w:val="24"/>
        </w:rPr>
        <w:t xml:space="preserve">С учетом </w:t>
      </w:r>
      <w:r>
        <w:rPr>
          <w:rFonts w:ascii="Times New Roman" w:eastAsia="Times New Roman" w:hAnsi="Times New Roman" w:cs="Times New Roman"/>
          <w:sz w:val="24"/>
          <w:szCs w:val="24"/>
        </w:rPr>
        <w:t xml:space="preserve">всех </w:t>
      </w:r>
      <w:r w:rsidRPr="00EA3B0E">
        <w:rPr>
          <w:rFonts w:ascii="Times New Roman" w:eastAsia="Times New Roman" w:hAnsi="Times New Roman" w:cs="Times New Roman"/>
          <w:sz w:val="24"/>
          <w:szCs w:val="24"/>
        </w:rPr>
        <w:t>уточнений бюджет поселения на 202</w:t>
      </w:r>
      <w:r w:rsidR="00A14FDD">
        <w:rPr>
          <w:rFonts w:ascii="Times New Roman" w:eastAsia="Times New Roman" w:hAnsi="Times New Roman" w:cs="Times New Roman"/>
          <w:sz w:val="24"/>
          <w:szCs w:val="24"/>
        </w:rPr>
        <w:t>3</w:t>
      </w:r>
      <w:r w:rsidRPr="00EA3B0E">
        <w:rPr>
          <w:rFonts w:ascii="Times New Roman" w:eastAsia="Times New Roman" w:hAnsi="Times New Roman" w:cs="Times New Roman"/>
          <w:sz w:val="24"/>
          <w:szCs w:val="24"/>
        </w:rPr>
        <w:t xml:space="preserve"> год </w:t>
      </w:r>
      <w:r w:rsidR="00A14FDD">
        <w:rPr>
          <w:rFonts w:ascii="Times New Roman" w:eastAsia="Times New Roman" w:hAnsi="Times New Roman" w:cs="Times New Roman"/>
          <w:sz w:val="24"/>
          <w:szCs w:val="24"/>
        </w:rPr>
        <w:t xml:space="preserve">сложился </w:t>
      </w:r>
      <w:r w:rsidRPr="00EA3B0E">
        <w:rPr>
          <w:rFonts w:ascii="Times New Roman" w:eastAsia="Times New Roman" w:hAnsi="Times New Roman" w:cs="Times New Roman"/>
          <w:sz w:val="24"/>
          <w:szCs w:val="24"/>
        </w:rPr>
        <w:t xml:space="preserve">по доходам бюджета поселения </w:t>
      </w:r>
      <w:r w:rsidR="00A14FDD">
        <w:rPr>
          <w:rFonts w:ascii="Times New Roman" w:eastAsia="Times New Roman" w:hAnsi="Times New Roman" w:cs="Times New Roman"/>
          <w:sz w:val="24"/>
          <w:szCs w:val="24"/>
        </w:rPr>
        <w:t>в сумме 55 989 586,50</w:t>
      </w:r>
      <w:r w:rsidRPr="00EA3B0E">
        <w:rPr>
          <w:rFonts w:ascii="Times New Roman" w:eastAsia="Times New Roman" w:hAnsi="Times New Roman" w:cs="Times New Roman"/>
          <w:sz w:val="24"/>
          <w:szCs w:val="24"/>
        </w:rPr>
        <w:t xml:space="preserve"> рублей</w:t>
      </w:r>
      <w:r>
        <w:rPr>
          <w:rFonts w:ascii="Times New Roman" w:eastAsia="Times New Roman" w:hAnsi="Times New Roman" w:cs="Times New Roman"/>
          <w:sz w:val="24"/>
          <w:szCs w:val="24"/>
        </w:rPr>
        <w:t>,</w:t>
      </w:r>
      <w:r w:rsidRPr="00EA3B0E">
        <w:rPr>
          <w:rFonts w:ascii="Times New Roman" w:eastAsia="Times New Roman" w:hAnsi="Times New Roman" w:cs="Times New Roman"/>
          <w:sz w:val="24"/>
          <w:szCs w:val="24"/>
        </w:rPr>
        <w:t xml:space="preserve"> по расходам</w:t>
      </w:r>
      <w:r w:rsidR="00A14FDD">
        <w:rPr>
          <w:rFonts w:ascii="Times New Roman" w:eastAsia="Times New Roman" w:hAnsi="Times New Roman" w:cs="Times New Roman"/>
          <w:sz w:val="24"/>
          <w:szCs w:val="24"/>
        </w:rPr>
        <w:t xml:space="preserve"> в сумме            63 103 097,86 рублей</w:t>
      </w:r>
      <w:r>
        <w:rPr>
          <w:rFonts w:ascii="Times New Roman" w:eastAsia="Times New Roman" w:hAnsi="Times New Roman" w:cs="Times New Roman"/>
          <w:sz w:val="24"/>
          <w:szCs w:val="24"/>
        </w:rPr>
        <w:t xml:space="preserve">. </w:t>
      </w:r>
      <w:r w:rsidRPr="008B4850">
        <w:rPr>
          <w:rFonts w:ascii="Times New Roman" w:hAnsi="Times New Roman" w:cs="Times New Roman"/>
          <w:sz w:val="24"/>
          <w:szCs w:val="24"/>
        </w:rPr>
        <w:t>Прогнозируемый дефицит бюджета поселения состави</w:t>
      </w:r>
      <w:r>
        <w:rPr>
          <w:rFonts w:ascii="Times New Roman" w:hAnsi="Times New Roman" w:cs="Times New Roman"/>
          <w:sz w:val="24"/>
          <w:szCs w:val="24"/>
        </w:rPr>
        <w:t>л</w:t>
      </w:r>
      <w:r w:rsidR="00A14FDD">
        <w:rPr>
          <w:rFonts w:ascii="Times New Roman" w:hAnsi="Times New Roman" w:cs="Times New Roman"/>
          <w:sz w:val="24"/>
          <w:szCs w:val="24"/>
        </w:rPr>
        <w:t xml:space="preserve">                    </w:t>
      </w:r>
      <w:r w:rsidRPr="008B4850">
        <w:rPr>
          <w:rFonts w:ascii="Times New Roman" w:hAnsi="Times New Roman" w:cs="Times New Roman"/>
          <w:sz w:val="24"/>
          <w:szCs w:val="24"/>
        </w:rPr>
        <w:t xml:space="preserve"> (-)</w:t>
      </w:r>
      <w:r w:rsidR="00A14FDD">
        <w:rPr>
          <w:rFonts w:ascii="Times New Roman" w:hAnsi="Times New Roman" w:cs="Times New Roman"/>
          <w:sz w:val="24"/>
          <w:szCs w:val="24"/>
        </w:rPr>
        <w:t>7 113 511,36</w:t>
      </w:r>
      <w:r w:rsidRPr="008B4850">
        <w:rPr>
          <w:rFonts w:ascii="Times New Roman" w:hAnsi="Times New Roman" w:cs="Times New Roman"/>
          <w:sz w:val="24"/>
          <w:szCs w:val="24"/>
        </w:rPr>
        <w:t xml:space="preserve"> рубл</w:t>
      </w:r>
      <w:r>
        <w:rPr>
          <w:rFonts w:ascii="Times New Roman" w:hAnsi="Times New Roman" w:cs="Times New Roman"/>
          <w:sz w:val="24"/>
          <w:szCs w:val="24"/>
        </w:rPr>
        <w:t>ей</w:t>
      </w:r>
      <w:r w:rsidRPr="008B4850">
        <w:rPr>
          <w:rFonts w:ascii="Times New Roman" w:hAnsi="Times New Roman" w:cs="Times New Roman"/>
          <w:sz w:val="24"/>
          <w:szCs w:val="24"/>
        </w:rPr>
        <w:t xml:space="preserve">. </w:t>
      </w:r>
      <w:r w:rsidRPr="00BC452B">
        <w:rPr>
          <w:rFonts w:ascii="Times New Roman" w:hAnsi="Times New Roman" w:cs="Times New Roman"/>
          <w:sz w:val="24"/>
          <w:szCs w:val="24"/>
        </w:rPr>
        <w:t>Источником внутреннего финансирования дефицита бюджета является изменение остатка средств на счетах по учету средств бюджета поселения, что соответствует требованиям статьи 92.1 БК РФ.</w:t>
      </w:r>
    </w:p>
    <w:p w:rsidR="000D45A7" w:rsidRDefault="000D45A7" w:rsidP="000D45A7">
      <w:pPr>
        <w:pStyle w:val="ConsPlusNormal"/>
        <w:tabs>
          <w:tab w:val="left" w:pos="993"/>
        </w:tabs>
        <w:spacing w:line="0" w:lineRule="atLeast"/>
        <w:ind w:firstLine="709"/>
        <w:jc w:val="both"/>
        <w:rPr>
          <w:rFonts w:ascii="Times New Roman" w:hAnsi="Times New Roman" w:cs="Times New Roman"/>
          <w:sz w:val="24"/>
          <w:szCs w:val="24"/>
        </w:rPr>
      </w:pPr>
      <w:r>
        <w:rPr>
          <w:rFonts w:ascii="Times New Roman" w:hAnsi="Times New Roman" w:cs="Times New Roman"/>
          <w:sz w:val="24"/>
          <w:szCs w:val="24"/>
        </w:rPr>
        <w:t>Б</w:t>
      </w:r>
      <w:r w:rsidRPr="00DB54CB">
        <w:rPr>
          <w:rFonts w:ascii="Times New Roman" w:hAnsi="Times New Roman" w:cs="Times New Roman"/>
          <w:sz w:val="24"/>
          <w:szCs w:val="24"/>
        </w:rPr>
        <w:t>юджет поселения планового периода 202</w:t>
      </w:r>
      <w:r w:rsidR="00A14FDD">
        <w:rPr>
          <w:rFonts w:ascii="Times New Roman" w:hAnsi="Times New Roman" w:cs="Times New Roman"/>
          <w:sz w:val="24"/>
          <w:szCs w:val="24"/>
        </w:rPr>
        <w:t>4</w:t>
      </w:r>
      <w:r w:rsidRPr="00DB54CB">
        <w:rPr>
          <w:rFonts w:ascii="Times New Roman" w:hAnsi="Times New Roman" w:cs="Times New Roman"/>
          <w:sz w:val="24"/>
          <w:szCs w:val="24"/>
        </w:rPr>
        <w:t xml:space="preserve"> и 202</w:t>
      </w:r>
      <w:r w:rsidR="00A14FDD">
        <w:rPr>
          <w:rFonts w:ascii="Times New Roman" w:hAnsi="Times New Roman" w:cs="Times New Roman"/>
          <w:sz w:val="24"/>
          <w:szCs w:val="24"/>
        </w:rPr>
        <w:t>5</w:t>
      </w:r>
      <w:r w:rsidRPr="00DB54CB">
        <w:rPr>
          <w:rFonts w:ascii="Times New Roman" w:hAnsi="Times New Roman" w:cs="Times New Roman"/>
          <w:sz w:val="24"/>
          <w:szCs w:val="24"/>
        </w:rPr>
        <w:t xml:space="preserve"> годов </w:t>
      </w:r>
      <w:r>
        <w:rPr>
          <w:rFonts w:ascii="Times New Roman" w:hAnsi="Times New Roman" w:cs="Times New Roman"/>
          <w:sz w:val="24"/>
          <w:szCs w:val="24"/>
        </w:rPr>
        <w:t xml:space="preserve">остался </w:t>
      </w:r>
      <w:r w:rsidRPr="00DB54CB">
        <w:rPr>
          <w:rFonts w:ascii="Times New Roman" w:hAnsi="Times New Roman" w:cs="Times New Roman"/>
          <w:sz w:val="24"/>
          <w:szCs w:val="24"/>
        </w:rPr>
        <w:t>без изменений.</w:t>
      </w:r>
      <w:r w:rsidRPr="00DB54CB">
        <w:rPr>
          <w:rFonts w:ascii="Times New Roman" w:hAnsi="Times New Roman" w:cs="Times New Roman"/>
          <w:sz w:val="24"/>
          <w:szCs w:val="24"/>
        </w:rPr>
        <w:tab/>
      </w:r>
    </w:p>
    <w:p w:rsidR="000D45A7" w:rsidRDefault="000D45A7" w:rsidP="000D45A7">
      <w:pPr>
        <w:pStyle w:val="ConsPlusNormal"/>
        <w:tabs>
          <w:tab w:val="left" w:pos="993"/>
        </w:tabs>
        <w:spacing w:line="0" w:lineRule="atLeast"/>
        <w:ind w:firstLine="709"/>
        <w:jc w:val="both"/>
        <w:rPr>
          <w:rFonts w:ascii="Times New Roman" w:hAnsi="Times New Roman" w:cs="Times New Roman"/>
          <w:sz w:val="24"/>
          <w:szCs w:val="24"/>
        </w:rPr>
      </w:pPr>
      <w:r w:rsidRPr="00BE3925">
        <w:rPr>
          <w:rFonts w:ascii="Times New Roman" w:eastAsia="Times New Roman" w:hAnsi="Times New Roman" w:cs="Times New Roman"/>
          <w:sz w:val="24"/>
          <w:szCs w:val="24"/>
        </w:rPr>
        <w:t>По</w:t>
      </w:r>
      <w:r>
        <w:rPr>
          <w:rFonts w:ascii="Times New Roman" w:eastAsia="Times New Roman" w:hAnsi="Times New Roman" w:cs="Times New Roman"/>
          <w:sz w:val="24"/>
          <w:szCs w:val="24"/>
        </w:rPr>
        <w:t xml:space="preserve"> </w:t>
      </w:r>
      <w:r w:rsidRPr="00BE3925">
        <w:rPr>
          <w:rFonts w:ascii="Times New Roman" w:eastAsia="Times New Roman" w:hAnsi="Times New Roman" w:cs="Times New Roman"/>
          <w:sz w:val="24"/>
          <w:szCs w:val="24"/>
        </w:rPr>
        <w:t>результатам проведенного экспертно-аналитического мероприятия</w:t>
      </w:r>
      <w:r>
        <w:rPr>
          <w:rFonts w:ascii="Times New Roman" w:eastAsia="Times New Roman" w:hAnsi="Times New Roman" w:cs="Times New Roman"/>
          <w:sz w:val="24"/>
          <w:szCs w:val="24"/>
        </w:rPr>
        <w:t>,</w:t>
      </w:r>
      <w:r w:rsidRPr="00BE39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BE3925">
        <w:rPr>
          <w:rFonts w:ascii="Times New Roman" w:eastAsia="Times New Roman" w:hAnsi="Times New Roman" w:cs="Times New Roman"/>
          <w:sz w:val="24"/>
          <w:szCs w:val="24"/>
        </w:rPr>
        <w:t xml:space="preserve">редлагаемые изменения </w:t>
      </w:r>
      <w:r>
        <w:rPr>
          <w:rFonts w:ascii="Times New Roman" w:eastAsia="Times New Roman" w:hAnsi="Times New Roman" w:cs="Times New Roman"/>
          <w:sz w:val="24"/>
          <w:szCs w:val="24"/>
        </w:rPr>
        <w:t>и дополнения признаны обоснованными</w:t>
      </w:r>
      <w:r w:rsidRPr="00BE39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Проект решения о внесении изменений в бюджет поселения рассмотрен </w:t>
      </w:r>
      <w:r w:rsidRPr="00BE3925">
        <w:rPr>
          <w:rFonts w:ascii="Times New Roman" w:hAnsi="Times New Roman" w:cs="Times New Roman"/>
          <w:sz w:val="24"/>
          <w:szCs w:val="24"/>
        </w:rPr>
        <w:t xml:space="preserve">Советом депутатов </w:t>
      </w:r>
      <w:r>
        <w:rPr>
          <w:rFonts w:ascii="Times New Roman" w:hAnsi="Times New Roman" w:cs="Times New Roman"/>
          <w:sz w:val="24"/>
          <w:szCs w:val="24"/>
        </w:rPr>
        <w:t>сельского</w:t>
      </w:r>
      <w:r w:rsidRPr="00BE3925">
        <w:rPr>
          <w:rFonts w:ascii="Times New Roman" w:hAnsi="Times New Roman" w:cs="Times New Roman"/>
          <w:sz w:val="24"/>
          <w:szCs w:val="24"/>
        </w:rPr>
        <w:t xml:space="preserve"> поселения </w:t>
      </w:r>
      <w:r>
        <w:rPr>
          <w:rFonts w:ascii="Times New Roman" w:hAnsi="Times New Roman" w:cs="Times New Roman"/>
          <w:sz w:val="24"/>
          <w:szCs w:val="24"/>
        </w:rPr>
        <w:t>Казым</w:t>
      </w:r>
      <w:r w:rsidRPr="00BE3925">
        <w:rPr>
          <w:rFonts w:ascii="Times New Roman" w:hAnsi="Times New Roman" w:cs="Times New Roman"/>
          <w:sz w:val="24"/>
          <w:szCs w:val="24"/>
        </w:rPr>
        <w:t xml:space="preserve"> в представленной редакции</w:t>
      </w:r>
      <w:r>
        <w:rPr>
          <w:rFonts w:ascii="Times New Roman" w:hAnsi="Times New Roman" w:cs="Times New Roman"/>
          <w:sz w:val="24"/>
          <w:szCs w:val="24"/>
        </w:rPr>
        <w:t xml:space="preserve"> (решение Совета депутатов сельского поселения Казым от </w:t>
      </w:r>
      <w:r w:rsidR="00A14FDD">
        <w:rPr>
          <w:rFonts w:ascii="Times New Roman" w:hAnsi="Times New Roman" w:cs="Times New Roman"/>
          <w:sz w:val="24"/>
          <w:szCs w:val="24"/>
        </w:rPr>
        <w:t>22 декабря 2023</w:t>
      </w:r>
      <w:r>
        <w:rPr>
          <w:rFonts w:ascii="Times New Roman" w:hAnsi="Times New Roman" w:cs="Times New Roman"/>
          <w:sz w:val="24"/>
          <w:szCs w:val="24"/>
        </w:rPr>
        <w:t xml:space="preserve"> года №</w:t>
      </w:r>
      <w:r w:rsidR="00A14FDD">
        <w:rPr>
          <w:rFonts w:ascii="Times New Roman" w:hAnsi="Times New Roman" w:cs="Times New Roman"/>
          <w:sz w:val="24"/>
          <w:szCs w:val="24"/>
        </w:rPr>
        <w:t xml:space="preserve"> 50</w:t>
      </w:r>
      <w:r>
        <w:rPr>
          <w:rFonts w:ascii="Times New Roman" w:hAnsi="Times New Roman" w:cs="Times New Roman"/>
          <w:sz w:val="24"/>
          <w:szCs w:val="24"/>
        </w:rPr>
        <w:t>)</w:t>
      </w:r>
      <w:r w:rsidRPr="00BE3925">
        <w:rPr>
          <w:rFonts w:ascii="Times New Roman" w:hAnsi="Times New Roman" w:cs="Times New Roman"/>
          <w:sz w:val="24"/>
          <w:szCs w:val="24"/>
        </w:rPr>
        <w:t>.</w:t>
      </w:r>
    </w:p>
    <w:p w:rsidR="000D45A7" w:rsidRDefault="000D45A7" w:rsidP="00AD16CF">
      <w:pPr>
        <w:pStyle w:val="a3"/>
        <w:spacing w:after="0" w:line="240" w:lineRule="auto"/>
        <w:ind w:left="0" w:firstLine="709"/>
        <w:jc w:val="both"/>
        <w:rPr>
          <w:rFonts w:ascii="Times New Roman" w:hAnsi="Times New Roman" w:cs="Times New Roman"/>
          <w:b/>
          <w:sz w:val="24"/>
          <w:szCs w:val="24"/>
        </w:rPr>
      </w:pPr>
    </w:p>
    <w:p w:rsidR="00AD16CF" w:rsidRDefault="002B14F6" w:rsidP="00AD16CF">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4</w:t>
      </w:r>
      <w:r w:rsidR="00AD16CF">
        <w:rPr>
          <w:rFonts w:ascii="Times New Roman" w:hAnsi="Times New Roman" w:cs="Times New Roman"/>
          <w:b/>
          <w:sz w:val="24"/>
          <w:szCs w:val="24"/>
        </w:rPr>
        <w:t>)</w:t>
      </w:r>
      <w:r w:rsidR="00AD16CF" w:rsidRPr="00AA59E2">
        <w:rPr>
          <w:rFonts w:ascii="Times New Roman" w:hAnsi="Times New Roman" w:cs="Times New Roman"/>
          <w:b/>
          <w:sz w:val="24"/>
          <w:szCs w:val="24"/>
        </w:rPr>
        <w:t xml:space="preserve"> </w:t>
      </w:r>
      <w:r w:rsidR="00AD16CF" w:rsidRPr="00862EBC">
        <w:rPr>
          <w:rFonts w:ascii="Times New Roman" w:hAnsi="Times New Roman" w:cs="Times New Roman"/>
          <w:b/>
          <w:sz w:val="24"/>
          <w:szCs w:val="24"/>
        </w:rPr>
        <w:t>в</w:t>
      </w:r>
      <w:r w:rsidR="00AD16CF" w:rsidRPr="00862EBC">
        <w:rPr>
          <w:rFonts w:ascii="Times New Roman" w:hAnsi="Times New Roman" w:cs="Times New Roman"/>
          <w:b/>
          <w:color w:val="000000"/>
          <w:sz w:val="24"/>
          <w:szCs w:val="24"/>
        </w:rPr>
        <w:t>нешняя проверка отчет</w:t>
      </w:r>
      <w:r w:rsidR="00AD16CF">
        <w:rPr>
          <w:rFonts w:ascii="Times New Roman" w:hAnsi="Times New Roman" w:cs="Times New Roman"/>
          <w:b/>
          <w:color w:val="000000"/>
          <w:sz w:val="24"/>
          <w:szCs w:val="24"/>
        </w:rPr>
        <w:t>а</w:t>
      </w:r>
      <w:r w:rsidR="00AD16CF" w:rsidRPr="00862EBC">
        <w:rPr>
          <w:rFonts w:ascii="Times New Roman" w:hAnsi="Times New Roman" w:cs="Times New Roman"/>
          <w:b/>
          <w:color w:val="000000"/>
          <w:sz w:val="24"/>
          <w:szCs w:val="24"/>
        </w:rPr>
        <w:t xml:space="preserve"> об исполнении бюджет</w:t>
      </w:r>
      <w:r w:rsidR="00AD16CF">
        <w:rPr>
          <w:rFonts w:ascii="Times New Roman" w:hAnsi="Times New Roman" w:cs="Times New Roman"/>
          <w:b/>
          <w:color w:val="000000"/>
          <w:sz w:val="24"/>
          <w:szCs w:val="24"/>
        </w:rPr>
        <w:t>а</w:t>
      </w:r>
      <w:r w:rsidR="00AD16CF">
        <w:rPr>
          <w:rFonts w:ascii="Times New Roman" w:hAnsi="Times New Roman" w:cs="Times New Roman"/>
          <w:b/>
          <w:sz w:val="24"/>
          <w:szCs w:val="24"/>
        </w:rPr>
        <w:t xml:space="preserve"> сельского поселения Казым </w:t>
      </w:r>
      <w:r w:rsidR="00AD16CF" w:rsidRPr="00862EBC">
        <w:rPr>
          <w:rFonts w:ascii="Times New Roman" w:hAnsi="Times New Roman" w:cs="Times New Roman"/>
          <w:b/>
          <w:color w:val="000000"/>
          <w:sz w:val="24"/>
          <w:szCs w:val="24"/>
        </w:rPr>
        <w:t>за</w:t>
      </w:r>
      <w:r w:rsidR="00AD16CF">
        <w:rPr>
          <w:rFonts w:ascii="Times New Roman" w:hAnsi="Times New Roman" w:cs="Times New Roman"/>
          <w:b/>
          <w:color w:val="000000"/>
          <w:sz w:val="24"/>
          <w:szCs w:val="24"/>
        </w:rPr>
        <w:t xml:space="preserve"> </w:t>
      </w:r>
      <w:r w:rsidR="0088121A">
        <w:rPr>
          <w:rFonts w:ascii="Times New Roman" w:hAnsi="Times New Roman" w:cs="Times New Roman"/>
          <w:b/>
          <w:color w:val="000000"/>
          <w:sz w:val="24"/>
          <w:szCs w:val="24"/>
        </w:rPr>
        <w:t>девять месяцев</w:t>
      </w:r>
      <w:r w:rsidR="00AD16CF" w:rsidRPr="00862EBC">
        <w:rPr>
          <w:rFonts w:ascii="Times New Roman" w:hAnsi="Times New Roman" w:cs="Times New Roman"/>
          <w:b/>
          <w:color w:val="000000"/>
          <w:sz w:val="24"/>
          <w:szCs w:val="24"/>
        </w:rPr>
        <w:t xml:space="preserve"> 20</w:t>
      </w:r>
      <w:r w:rsidR="00AD16CF">
        <w:rPr>
          <w:rFonts w:ascii="Times New Roman" w:hAnsi="Times New Roman" w:cs="Times New Roman"/>
          <w:b/>
          <w:color w:val="000000"/>
          <w:sz w:val="24"/>
          <w:szCs w:val="24"/>
        </w:rPr>
        <w:t>2</w:t>
      </w:r>
      <w:r w:rsidR="0085117E">
        <w:rPr>
          <w:rFonts w:ascii="Times New Roman" w:hAnsi="Times New Roman" w:cs="Times New Roman"/>
          <w:b/>
          <w:color w:val="000000"/>
          <w:sz w:val="24"/>
          <w:szCs w:val="24"/>
        </w:rPr>
        <w:t>3</w:t>
      </w:r>
      <w:r w:rsidR="00AD16CF" w:rsidRPr="00862EBC">
        <w:rPr>
          <w:rFonts w:ascii="Times New Roman" w:hAnsi="Times New Roman" w:cs="Times New Roman"/>
          <w:b/>
          <w:color w:val="000000"/>
          <w:sz w:val="24"/>
          <w:szCs w:val="24"/>
        </w:rPr>
        <w:t xml:space="preserve"> года </w:t>
      </w:r>
      <w:r w:rsidR="00AD16CF" w:rsidRPr="007E6039">
        <w:rPr>
          <w:rFonts w:ascii="Times New Roman" w:hAnsi="Times New Roman" w:cs="Times New Roman"/>
          <w:color w:val="000000"/>
          <w:sz w:val="24"/>
          <w:szCs w:val="24"/>
        </w:rPr>
        <w:t>(далее –</w:t>
      </w:r>
      <w:r w:rsidR="0085117E">
        <w:rPr>
          <w:rFonts w:ascii="Times New Roman" w:hAnsi="Times New Roman" w:cs="Times New Roman"/>
          <w:color w:val="000000"/>
          <w:sz w:val="24"/>
          <w:szCs w:val="24"/>
        </w:rPr>
        <w:t xml:space="preserve"> квартальный</w:t>
      </w:r>
      <w:r w:rsidR="00AD16CF" w:rsidRPr="007E6039">
        <w:rPr>
          <w:rFonts w:ascii="Times New Roman" w:hAnsi="Times New Roman" w:cs="Times New Roman"/>
          <w:color w:val="000000"/>
          <w:sz w:val="24"/>
          <w:szCs w:val="24"/>
        </w:rPr>
        <w:t xml:space="preserve"> отчет)</w:t>
      </w:r>
      <w:r w:rsidR="00AD16CF">
        <w:rPr>
          <w:rFonts w:ascii="Times New Roman" w:hAnsi="Times New Roman" w:cs="Times New Roman"/>
          <w:b/>
          <w:color w:val="000000"/>
          <w:sz w:val="24"/>
          <w:szCs w:val="24"/>
        </w:rPr>
        <w:t xml:space="preserve"> </w:t>
      </w:r>
      <w:r w:rsidR="00AD16CF" w:rsidRPr="00862EBC">
        <w:rPr>
          <w:rFonts w:ascii="Times New Roman" w:hAnsi="Times New Roman" w:cs="Times New Roman"/>
          <w:b/>
          <w:color w:val="000000"/>
          <w:sz w:val="24"/>
          <w:szCs w:val="24"/>
        </w:rPr>
        <w:t xml:space="preserve">и экспертиза </w:t>
      </w:r>
      <w:r w:rsidR="00AD16CF">
        <w:rPr>
          <w:rFonts w:ascii="Times New Roman" w:hAnsi="Times New Roman" w:cs="Times New Roman"/>
          <w:b/>
          <w:color w:val="000000"/>
          <w:sz w:val="24"/>
          <w:szCs w:val="24"/>
        </w:rPr>
        <w:t>проекта постановления администрации сельского поселения Казым «</w:t>
      </w:r>
      <w:r w:rsidR="00AD16CF" w:rsidRPr="002B5DEE">
        <w:rPr>
          <w:rFonts w:ascii="Times New Roman" w:hAnsi="Times New Roman" w:cs="Times New Roman"/>
          <w:b/>
          <w:sz w:val="24"/>
          <w:szCs w:val="24"/>
        </w:rPr>
        <w:t>Об утверждении отчета об исполнении бюджета</w:t>
      </w:r>
      <w:r w:rsidR="00AD16CF">
        <w:rPr>
          <w:rFonts w:ascii="Times New Roman" w:hAnsi="Times New Roman" w:cs="Times New Roman"/>
          <w:b/>
          <w:sz w:val="24"/>
          <w:szCs w:val="24"/>
        </w:rPr>
        <w:t xml:space="preserve"> сельского поселения Казым за </w:t>
      </w:r>
      <w:r w:rsidR="0088121A">
        <w:rPr>
          <w:rFonts w:ascii="Times New Roman" w:hAnsi="Times New Roman" w:cs="Times New Roman"/>
          <w:b/>
          <w:sz w:val="24"/>
          <w:szCs w:val="24"/>
        </w:rPr>
        <w:t>девять месяцев</w:t>
      </w:r>
      <w:r w:rsidR="00AD16CF">
        <w:rPr>
          <w:rFonts w:ascii="Times New Roman" w:hAnsi="Times New Roman" w:cs="Times New Roman"/>
          <w:b/>
          <w:sz w:val="24"/>
          <w:szCs w:val="24"/>
        </w:rPr>
        <w:t xml:space="preserve"> 202</w:t>
      </w:r>
      <w:r w:rsidR="0085117E">
        <w:rPr>
          <w:rFonts w:ascii="Times New Roman" w:hAnsi="Times New Roman" w:cs="Times New Roman"/>
          <w:b/>
          <w:sz w:val="24"/>
          <w:szCs w:val="24"/>
        </w:rPr>
        <w:t>3</w:t>
      </w:r>
      <w:r w:rsidR="00AD16CF" w:rsidRPr="002B5DEE">
        <w:rPr>
          <w:rFonts w:ascii="Times New Roman" w:hAnsi="Times New Roman" w:cs="Times New Roman"/>
          <w:b/>
          <w:sz w:val="24"/>
          <w:szCs w:val="24"/>
        </w:rPr>
        <w:t xml:space="preserve"> года</w:t>
      </w:r>
      <w:r w:rsidR="00AD16CF">
        <w:rPr>
          <w:rFonts w:ascii="Times New Roman" w:hAnsi="Times New Roman" w:cs="Times New Roman"/>
          <w:b/>
          <w:sz w:val="24"/>
          <w:szCs w:val="24"/>
        </w:rPr>
        <w:t xml:space="preserve">» </w:t>
      </w:r>
      <w:r w:rsidR="00AD16CF" w:rsidRPr="007E6039">
        <w:rPr>
          <w:rFonts w:ascii="Times New Roman" w:hAnsi="Times New Roman" w:cs="Times New Roman"/>
          <w:sz w:val="24"/>
          <w:szCs w:val="24"/>
        </w:rPr>
        <w:t>(далее – проект постановления об исполнении бюджета поселения)</w:t>
      </w:r>
      <w:r w:rsidR="00A55108">
        <w:rPr>
          <w:rFonts w:ascii="Times New Roman" w:hAnsi="Times New Roman" w:cs="Times New Roman"/>
          <w:sz w:val="24"/>
          <w:szCs w:val="24"/>
        </w:rPr>
        <w:t>;</w:t>
      </w:r>
    </w:p>
    <w:p w:rsidR="0085117E" w:rsidRDefault="0085117E" w:rsidP="0085117E">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П</w:t>
      </w:r>
      <w:r w:rsidRPr="006373AB">
        <w:rPr>
          <w:rFonts w:ascii="Times New Roman" w:hAnsi="Times New Roman" w:cs="Times New Roman"/>
          <w:sz w:val="24"/>
          <w:szCs w:val="24"/>
        </w:rPr>
        <w:t>о</w:t>
      </w:r>
      <w:r>
        <w:rPr>
          <w:rFonts w:ascii="Times New Roman" w:hAnsi="Times New Roman" w:cs="Times New Roman"/>
          <w:sz w:val="24"/>
          <w:szCs w:val="24"/>
        </w:rPr>
        <w:t xml:space="preserve"> результатам внешней проверки отчета и экспертизы проекта постановления об исполнении бюджета подготовлено </w:t>
      </w:r>
      <w:r w:rsidRPr="0085117E">
        <w:rPr>
          <w:rFonts w:ascii="Times New Roman" w:hAnsi="Times New Roman" w:cs="Times New Roman"/>
          <w:b/>
          <w:i/>
          <w:sz w:val="24"/>
          <w:szCs w:val="24"/>
        </w:rPr>
        <w:t>заключение от 22 декабря 2023 года № 90</w:t>
      </w:r>
      <w:r>
        <w:rPr>
          <w:rFonts w:ascii="Times New Roman" w:hAnsi="Times New Roman" w:cs="Times New Roman"/>
          <w:sz w:val="24"/>
          <w:szCs w:val="24"/>
        </w:rPr>
        <w:t>.</w:t>
      </w:r>
      <w:r w:rsidRPr="007A3A1F">
        <w:rPr>
          <w:rFonts w:ascii="Times New Roman" w:hAnsi="Times New Roman" w:cs="Times New Roman"/>
          <w:sz w:val="24"/>
          <w:szCs w:val="24"/>
        </w:rPr>
        <w:t xml:space="preserve"> </w:t>
      </w:r>
    </w:p>
    <w:p w:rsidR="00AD16CF" w:rsidRDefault="00AD16CF" w:rsidP="00AD16C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7B4C26">
        <w:rPr>
          <w:rFonts w:ascii="Times New Roman" w:eastAsia="Times New Roman" w:hAnsi="Times New Roman" w:cs="Times New Roman"/>
          <w:sz w:val="24"/>
          <w:szCs w:val="24"/>
        </w:rPr>
        <w:t xml:space="preserve">Состав основных форм отчета соответствует требованиям пункта 11.2 </w:t>
      </w:r>
      <w:r w:rsidRPr="008E43E7">
        <w:rPr>
          <w:rFonts w:ascii="Times New Roman" w:eastAsia="Times New Roman" w:hAnsi="Times New Roman" w:cs="Times New Roman"/>
          <w:sz w:val="24"/>
          <w:szCs w:val="24"/>
        </w:rPr>
        <w:t>Инструкции о порядке составления и представления годовой, квартальной и месячной отчётности об исполнении бюджетов бюджетной систем</w:t>
      </w:r>
      <w:r>
        <w:rPr>
          <w:rFonts w:ascii="Times New Roman" w:eastAsia="Times New Roman" w:hAnsi="Times New Roman" w:cs="Times New Roman"/>
          <w:sz w:val="24"/>
          <w:szCs w:val="24"/>
        </w:rPr>
        <w:t>ы Российской Федерации, утвержде</w:t>
      </w:r>
      <w:r w:rsidRPr="008E43E7">
        <w:rPr>
          <w:rFonts w:ascii="Times New Roman" w:eastAsia="Times New Roman" w:hAnsi="Times New Roman" w:cs="Times New Roman"/>
          <w:sz w:val="24"/>
          <w:szCs w:val="24"/>
        </w:rPr>
        <w:t>нной приказом Министерства финансов Российской Федерации от 28 декабря 2010 года № 191н (далее - Инструкция 191н)</w:t>
      </w:r>
      <w:r w:rsidRPr="00F7668F">
        <w:rPr>
          <w:rFonts w:ascii="Times New Roman" w:eastAsia="Times New Roman" w:hAnsi="Times New Roman" w:cs="Times New Roman"/>
          <w:sz w:val="24"/>
          <w:szCs w:val="24"/>
        </w:rPr>
        <w:t>.</w:t>
      </w:r>
    </w:p>
    <w:p w:rsidR="002B14F6" w:rsidRDefault="002B14F6" w:rsidP="002B14F6">
      <w:pPr>
        <w:tabs>
          <w:tab w:val="left" w:pos="709"/>
        </w:tabs>
        <w:spacing w:after="0" w:line="0" w:lineRule="atLeast"/>
        <w:ind w:firstLine="709"/>
        <w:jc w:val="both"/>
        <w:rPr>
          <w:rFonts w:ascii="Times New Roman" w:eastAsia="Times New Roman" w:hAnsi="Times New Roman" w:cs="Times New Roman"/>
          <w:color w:val="000000"/>
          <w:sz w:val="24"/>
          <w:szCs w:val="24"/>
        </w:rPr>
      </w:pPr>
      <w:r w:rsidRPr="007A49A5">
        <w:rPr>
          <w:rFonts w:ascii="Times New Roman" w:eastAsia="Times New Roman" w:hAnsi="Times New Roman" w:cs="Times New Roman"/>
          <w:color w:val="000000"/>
          <w:sz w:val="24"/>
          <w:szCs w:val="24"/>
        </w:rPr>
        <w:t xml:space="preserve">При выборочной проверке контрольных соотношений показателей форм квартального отчета (формы 0503140, 0503117, 0503128, 0503160, 0503164, 0503169) факты несогласованности взаимосвязанных показателей не установлены. Факты, способные негативно повлиять на достоверность квартального отчета, не установлены. </w:t>
      </w:r>
      <w:r w:rsidRPr="007A49A5">
        <w:rPr>
          <w:rFonts w:ascii="Times New Roman" w:eastAsia="Times New Roman" w:hAnsi="Times New Roman" w:cs="Times New Roman"/>
          <w:color w:val="000000"/>
          <w:sz w:val="24"/>
          <w:szCs w:val="24"/>
          <w:highlight w:val="yellow"/>
        </w:rPr>
        <w:t xml:space="preserve"> </w:t>
      </w:r>
    </w:p>
    <w:p w:rsidR="002B14F6" w:rsidRPr="002B14F6" w:rsidRDefault="002B14F6" w:rsidP="002B14F6">
      <w:pPr>
        <w:autoSpaceDE w:val="0"/>
        <w:autoSpaceDN w:val="0"/>
        <w:adjustRightInd w:val="0"/>
        <w:spacing w:after="0" w:line="0" w:lineRule="atLeast"/>
        <w:ind w:firstLine="709"/>
        <w:jc w:val="both"/>
        <w:rPr>
          <w:rFonts w:ascii="Times New Roman" w:eastAsia="Times New Roman" w:hAnsi="Times New Roman" w:cs="Times New Roman"/>
          <w:sz w:val="24"/>
          <w:szCs w:val="24"/>
        </w:rPr>
      </w:pPr>
      <w:r w:rsidRPr="002B14F6">
        <w:rPr>
          <w:rFonts w:ascii="Times New Roman" w:eastAsia="Times New Roman" w:hAnsi="Times New Roman" w:cs="Times New Roman"/>
          <w:sz w:val="24"/>
          <w:szCs w:val="24"/>
        </w:rPr>
        <w:t xml:space="preserve">Бюджет поселения за девять месяцев 2023 года исполнен по доходам в сумме 42 810 089,01 </w:t>
      </w:r>
      <w:r w:rsidRPr="002B14F6">
        <w:rPr>
          <w:rFonts w:ascii="Times New Roman" w:eastAsia="Times New Roman" w:hAnsi="Times New Roman" w:cs="Times New Roman"/>
          <w:snapToGrid w:val="0"/>
          <w:sz w:val="24"/>
          <w:szCs w:val="24"/>
        </w:rPr>
        <w:t>рублей (79,9 % от уточненного плана), по расходам в сумме          47 880 202,34 рубля (78,9 % от уточненного плана на год), с дефицитом бюджета поселения в сумме (-)5 070 113,33 рублей.</w:t>
      </w:r>
      <w:r w:rsidRPr="002B14F6">
        <w:rPr>
          <w:rFonts w:ascii="Times New Roman" w:eastAsia="Times New Roman" w:hAnsi="Times New Roman" w:cs="Times New Roman"/>
          <w:sz w:val="24"/>
          <w:szCs w:val="24"/>
        </w:rPr>
        <w:t xml:space="preserve"> </w:t>
      </w:r>
      <w:r w:rsidRPr="002B14F6">
        <w:rPr>
          <w:rFonts w:ascii="Times New Roman" w:eastAsia="Times New Roman" w:hAnsi="Times New Roman" w:cs="Times New Roman"/>
          <w:snapToGrid w:val="0"/>
          <w:sz w:val="24"/>
          <w:szCs w:val="28"/>
        </w:rPr>
        <w:t xml:space="preserve">Остаток денежных средств на 1 октября </w:t>
      </w:r>
      <w:r>
        <w:rPr>
          <w:rFonts w:ascii="Times New Roman" w:eastAsia="Times New Roman" w:hAnsi="Times New Roman" w:cs="Times New Roman"/>
          <w:snapToGrid w:val="0"/>
          <w:sz w:val="24"/>
          <w:szCs w:val="28"/>
        </w:rPr>
        <w:t xml:space="preserve">        </w:t>
      </w:r>
      <w:r w:rsidRPr="002B14F6">
        <w:rPr>
          <w:rFonts w:ascii="Times New Roman" w:eastAsia="Times New Roman" w:hAnsi="Times New Roman" w:cs="Times New Roman"/>
          <w:snapToGrid w:val="0"/>
          <w:sz w:val="24"/>
          <w:szCs w:val="28"/>
        </w:rPr>
        <w:t xml:space="preserve">2023 года на счетах бюджета поселения по бюджетной деятельности составил </w:t>
      </w:r>
      <w:r>
        <w:rPr>
          <w:rFonts w:ascii="Times New Roman" w:eastAsia="Times New Roman" w:hAnsi="Times New Roman" w:cs="Times New Roman"/>
          <w:snapToGrid w:val="0"/>
          <w:sz w:val="24"/>
          <w:szCs w:val="28"/>
        </w:rPr>
        <w:t xml:space="preserve">     </w:t>
      </w:r>
      <w:r w:rsidRPr="002B14F6">
        <w:rPr>
          <w:rFonts w:ascii="Times New Roman" w:eastAsia="Times New Roman" w:hAnsi="Times New Roman" w:cs="Times New Roman"/>
          <w:snapToGrid w:val="0"/>
          <w:sz w:val="24"/>
          <w:szCs w:val="28"/>
        </w:rPr>
        <w:t>2 043 398,03 рублей</w:t>
      </w:r>
      <w:r>
        <w:rPr>
          <w:rFonts w:ascii="Times New Roman" w:eastAsia="Times New Roman" w:hAnsi="Times New Roman" w:cs="Times New Roman"/>
          <w:snapToGrid w:val="0"/>
          <w:sz w:val="24"/>
          <w:szCs w:val="28"/>
        </w:rPr>
        <w:t xml:space="preserve">, </w:t>
      </w:r>
      <w:r w:rsidRPr="002B14F6">
        <w:rPr>
          <w:rFonts w:ascii="Times New Roman" w:eastAsia="Times New Roman" w:hAnsi="Times New Roman" w:cs="Times New Roman"/>
          <w:snapToGrid w:val="0"/>
          <w:sz w:val="24"/>
          <w:szCs w:val="28"/>
        </w:rPr>
        <w:t>по средствам во временном распоряжении</w:t>
      </w:r>
      <w:r>
        <w:rPr>
          <w:rFonts w:ascii="Times New Roman" w:eastAsia="Times New Roman" w:hAnsi="Times New Roman" w:cs="Times New Roman"/>
          <w:snapToGrid w:val="0"/>
          <w:sz w:val="24"/>
          <w:szCs w:val="28"/>
        </w:rPr>
        <w:t xml:space="preserve"> в сумме </w:t>
      </w:r>
      <w:r w:rsidRPr="002B14F6">
        <w:rPr>
          <w:rFonts w:ascii="Times New Roman" w:eastAsia="Times New Roman" w:hAnsi="Times New Roman" w:cs="Times New Roman"/>
          <w:snapToGrid w:val="0"/>
          <w:sz w:val="24"/>
          <w:szCs w:val="28"/>
        </w:rPr>
        <w:t>65 545,87 рублей</w:t>
      </w:r>
      <w:r>
        <w:rPr>
          <w:rFonts w:ascii="Times New Roman" w:eastAsia="Times New Roman" w:hAnsi="Times New Roman" w:cs="Times New Roman"/>
          <w:snapToGrid w:val="0"/>
          <w:sz w:val="24"/>
          <w:szCs w:val="28"/>
        </w:rPr>
        <w:t>.</w:t>
      </w:r>
      <w:r w:rsidRPr="002B14F6">
        <w:rPr>
          <w:rFonts w:ascii="Times New Roman" w:eastAsia="Times New Roman" w:hAnsi="Times New Roman" w:cs="Times New Roman"/>
          <w:snapToGrid w:val="0"/>
          <w:sz w:val="24"/>
          <w:szCs w:val="28"/>
        </w:rPr>
        <w:t xml:space="preserve">        </w:t>
      </w:r>
    </w:p>
    <w:p w:rsidR="0088121A" w:rsidRPr="0088121A" w:rsidRDefault="0088121A" w:rsidP="0088121A">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88121A">
        <w:rPr>
          <w:rFonts w:ascii="Times New Roman" w:eastAsia="Times New Roman" w:hAnsi="Times New Roman" w:cs="Times New Roman"/>
          <w:sz w:val="24"/>
          <w:szCs w:val="24"/>
        </w:rPr>
        <w:t>Показатели по исполнению бюджета поселения за девять месяцев 202</w:t>
      </w:r>
      <w:r w:rsidR="002B14F6">
        <w:rPr>
          <w:rFonts w:ascii="Times New Roman" w:eastAsia="Times New Roman" w:hAnsi="Times New Roman" w:cs="Times New Roman"/>
          <w:sz w:val="24"/>
          <w:szCs w:val="24"/>
        </w:rPr>
        <w:t>3</w:t>
      </w:r>
      <w:r w:rsidRPr="0088121A">
        <w:rPr>
          <w:rFonts w:ascii="Times New Roman" w:eastAsia="Times New Roman" w:hAnsi="Times New Roman" w:cs="Times New Roman"/>
          <w:sz w:val="24"/>
          <w:szCs w:val="24"/>
        </w:rPr>
        <w:t xml:space="preserve"> года, отраженные в Проекте постановления об исполнении бюджета поселения, соответствуют показателям </w:t>
      </w:r>
      <w:r>
        <w:rPr>
          <w:rFonts w:ascii="Times New Roman" w:eastAsia="Times New Roman" w:hAnsi="Times New Roman" w:cs="Times New Roman"/>
          <w:sz w:val="24"/>
          <w:szCs w:val="24"/>
        </w:rPr>
        <w:t>о</w:t>
      </w:r>
      <w:r w:rsidRPr="0088121A">
        <w:rPr>
          <w:rFonts w:ascii="Times New Roman" w:eastAsia="Times New Roman" w:hAnsi="Times New Roman" w:cs="Times New Roman"/>
          <w:sz w:val="24"/>
          <w:szCs w:val="24"/>
        </w:rPr>
        <w:t>тчета.</w:t>
      </w:r>
    </w:p>
    <w:p w:rsidR="00A55108" w:rsidRDefault="00A55108" w:rsidP="00A55108">
      <w:pPr>
        <w:pStyle w:val="a3"/>
        <w:spacing w:after="0" w:line="240" w:lineRule="auto"/>
        <w:ind w:left="1429"/>
        <w:jc w:val="both"/>
        <w:rPr>
          <w:rFonts w:ascii="Times New Roman" w:hAnsi="Times New Roman" w:cs="Times New Roman"/>
          <w:b/>
          <w:sz w:val="24"/>
          <w:szCs w:val="24"/>
          <w:u w:val="single"/>
        </w:rPr>
      </w:pPr>
    </w:p>
    <w:p w:rsidR="002029B6" w:rsidRPr="00CA0F17" w:rsidRDefault="002029B6" w:rsidP="00A55108">
      <w:pPr>
        <w:pStyle w:val="a3"/>
        <w:spacing w:after="0" w:line="240" w:lineRule="auto"/>
        <w:ind w:left="0" w:firstLine="709"/>
        <w:jc w:val="both"/>
        <w:rPr>
          <w:rFonts w:ascii="Times New Roman" w:hAnsi="Times New Roman" w:cs="Times New Roman"/>
          <w:b/>
          <w:sz w:val="24"/>
          <w:szCs w:val="24"/>
          <w:u w:val="single"/>
        </w:rPr>
      </w:pPr>
      <w:r w:rsidRPr="00CA0F17">
        <w:rPr>
          <w:rFonts w:ascii="Times New Roman" w:hAnsi="Times New Roman" w:cs="Times New Roman"/>
          <w:b/>
          <w:sz w:val="24"/>
          <w:szCs w:val="24"/>
          <w:u w:val="single"/>
        </w:rPr>
        <w:t>Информационные и организационно-методические мероприятия:</w:t>
      </w:r>
    </w:p>
    <w:p w:rsidR="00AB6FE8" w:rsidRDefault="00AB6FE8" w:rsidP="00AB6FE8">
      <w:pPr>
        <w:spacing w:after="0" w:line="0" w:lineRule="atLeas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 проекту </w:t>
      </w:r>
      <w:r>
        <w:rPr>
          <w:rFonts w:ascii="Times New Roman" w:hAnsi="Times New Roman" w:cs="Times New Roman"/>
          <w:sz w:val="24"/>
          <w:szCs w:val="24"/>
        </w:rPr>
        <w:t>бюджета сельского поселения Казым на 2024 год и плановый период 2025 и 2026 годов контрольно-счетной палатой Белоярского района подготовлен</w:t>
      </w:r>
      <w:r>
        <w:rPr>
          <w:rFonts w:ascii="Times New Roman" w:hAnsi="Times New Roman" w:cs="Times New Roman"/>
          <w:bCs/>
          <w:sz w:val="24"/>
          <w:szCs w:val="24"/>
        </w:rPr>
        <w:t xml:space="preserve"> </w:t>
      </w:r>
      <w:r>
        <w:rPr>
          <w:rFonts w:ascii="Times New Roman" w:hAnsi="Times New Roman" w:cs="Times New Roman"/>
          <w:sz w:val="24"/>
          <w:szCs w:val="24"/>
        </w:rPr>
        <w:t>расчет</w:t>
      </w:r>
      <w:r w:rsidRPr="00021111">
        <w:rPr>
          <w:rFonts w:ascii="Times New Roman" w:hAnsi="Times New Roman" w:cs="Times New Roman"/>
          <w:sz w:val="24"/>
          <w:szCs w:val="24"/>
        </w:rPr>
        <w:t xml:space="preserve"> объем</w:t>
      </w:r>
      <w:r>
        <w:rPr>
          <w:rFonts w:ascii="Times New Roman" w:hAnsi="Times New Roman" w:cs="Times New Roman"/>
          <w:sz w:val="24"/>
          <w:szCs w:val="24"/>
        </w:rPr>
        <w:t>а иных межбюджетных трансфертов на 2024 год и плановый период 2025 года,</w:t>
      </w:r>
      <w:r w:rsidRPr="00021111">
        <w:rPr>
          <w:rFonts w:ascii="Times New Roman" w:hAnsi="Times New Roman" w:cs="Times New Roman"/>
          <w:sz w:val="24"/>
          <w:szCs w:val="24"/>
        </w:rPr>
        <w:t xml:space="preserve"> передаваемых </w:t>
      </w:r>
      <w:r>
        <w:rPr>
          <w:rFonts w:ascii="Times New Roman" w:hAnsi="Times New Roman" w:cs="Times New Roman"/>
          <w:sz w:val="24"/>
          <w:szCs w:val="24"/>
        </w:rPr>
        <w:t>из бюджета сельского поселения Казым в бюджет Белоярского района, на исполнение полномочий по осуществлению внешнего муниципального финансового контроля в сельском поселении Казым контрольно</w:t>
      </w:r>
      <w:r w:rsidRPr="00021111">
        <w:rPr>
          <w:rFonts w:ascii="Times New Roman" w:hAnsi="Times New Roman" w:cs="Times New Roman"/>
          <w:sz w:val="24"/>
          <w:szCs w:val="24"/>
        </w:rPr>
        <w:t>-счетной палат</w:t>
      </w:r>
      <w:r>
        <w:rPr>
          <w:rFonts w:ascii="Times New Roman" w:hAnsi="Times New Roman" w:cs="Times New Roman"/>
          <w:sz w:val="24"/>
          <w:szCs w:val="24"/>
        </w:rPr>
        <w:t>ой</w:t>
      </w:r>
      <w:r w:rsidRPr="00021111">
        <w:rPr>
          <w:rFonts w:ascii="Times New Roman" w:hAnsi="Times New Roman" w:cs="Times New Roman"/>
          <w:sz w:val="24"/>
          <w:szCs w:val="24"/>
        </w:rPr>
        <w:t xml:space="preserve"> Белоярского </w:t>
      </w:r>
      <w:r>
        <w:rPr>
          <w:rFonts w:ascii="Times New Roman" w:hAnsi="Times New Roman" w:cs="Times New Roman"/>
          <w:sz w:val="24"/>
          <w:szCs w:val="24"/>
        </w:rPr>
        <w:t>района по Соглашению о передаче контрольно-счетной палате Белоярского района полномочий по осуществлению внешнего муниципального финансового контроля в сельском поселении Казым от 7 ноября 2022 года.</w:t>
      </w:r>
    </w:p>
    <w:p w:rsidR="00720DBB" w:rsidRDefault="00720DBB" w:rsidP="00275EB1">
      <w:pPr>
        <w:pStyle w:val="a3"/>
        <w:spacing w:after="0" w:line="240" w:lineRule="auto"/>
        <w:jc w:val="both"/>
        <w:rPr>
          <w:rFonts w:ascii="Times New Roman" w:hAnsi="Times New Roman" w:cs="Times New Roman"/>
          <w:b/>
          <w:sz w:val="24"/>
          <w:szCs w:val="24"/>
        </w:rPr>
      </w:pPr>
    </w:p>
    <w:p w:rsidR="00AB6FE8" w:rsidRDefault="005E33FA" w:rsidP="00275EB1">
      <w:pPr>
        <w:pStyle w:val="a3"/>
        <w:spacing w:after="0" w:line="240" w:lineRule="auto"/>
        <w:jc w:val="both"/>
        <w:rPr>
          <w:rFonts w:ascii="Times New Roman" w:hAnsi="Times New Roman" w:cs="Times New Roman"/>
          <w:b/>
          <w:sz w:val="24"/>
          <w:szCs w:val="24"/>
        </w:rPr>
      </w:pPr>
      <w:r w:rsidRPr="005E33FA">
        <w:rPr>
          <w:rFonts w:ascii="Times New Roman" w:hAnsi="Times New Roman" w:cs="Times New Roman"/>
          <w:b/>
          <w:sz w:val="24"/>
          <w:szCs w:val="24"/>
          <w:u w:val="single"/>
        </w:rPr>
        <w:t>Контрольные мероприятия:</w:t>
      </w:r>
      <w:r>
        <w:rPr>
          <w:rFonts w:ascii="Times New Roman" w:hAnsi="Times New Roman" w:cs="Times New Roman"/>
          <w:b/>
          <w:sz w:val="24"/>
          <w:szCs w:val="24"/>
        </w:rPr>
        <w:t xml:space="preserve"> </w:t>
      </w:r>
      <w:r w:rsidRPr="005E33FA">
        <w:rPr>
          <w:rFonts w:ascii="Times New Roman" w:hAnsi="Times New Roman" w:cs="Times New Roman"/>
          <w:sz w:val="24"/>
          <w:szCs w:val="24"/>
        </w:rPr>
        <w:t>в проверяемом периоде не проводились.</w:t>
      </w:r>
    </w:p>
    <w:p w:rsidR="00AB6FE8" w:rsidRDefault="00AB6FE8" w:rsidP="00275EB1">
      <w:pPr>
        <w:pStyle w:val="a3"/>
        <w:spacing w:after="0" w:line="240" w:lineRule="auto"/>
        <w:jc w:val="both"/>
        <w:rPr>
          <w:rFonts w:ascii="Times New Roman" w:hAnsi="Times New Roman" w:cs="Times New Roman"/>
          <w:b/>
          <w:sz w:val="24"/>
          <w:szCs w:val="24"/>
        </w:rPr>
      </w:pPr>
      <w:bookmarkStart w:id="0" w:name="_GoBack"/>
      <w:bookmarkEnd w:id="0"/>
    </w:p>
    <w:sectPr w:rsidR="00AB6FE8" w:rsidSect="009A28E3">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0E3" w:rsidRDefault="00DB10E3" w:rsidP="00043AB0">
      <w:pPr>
        <w:spacing w:after="0" w:line="240" w:lineRule="auto"/>
      </w:pPr>
      <w:r>
        <w:separator/>
      </w:r>
    </w:p>
  </w:endnote>
  <w:endnote w:type="continuationSeparator" w:id="0">
    <w:p w:rsidR="00DB10E3" w:rsidRDefault="00DB10E3" w:rsidP="0004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0E3" w:rsidRDefault="00DB10E3" w:rsidP="00043AB0">
      <w:pPr>
        <w:spacing w:after="0" w:line="240" w:lineRule="auto"/>
      </w:pPr>
      <w:r>
        <w:separator/>
      </w:r>
    </w:p>
  </w:footnote>
  <w:footnote w:type="continuationSeparator" w:id="0">
    <w:p w:rsidR="00DB10E3" w:rsidRDefault="00DB10E3" w:rsidP="00043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3284"/>
      <w:docPartObj>
        <w:docPartGallery w:val="Page Numbers (Top of Page)"/>
        <w:docPartUnique/>
      </w:docPartObj>
    </w:sdtPr>
    <w:sdtEndPr/>
    <w:sdtContent>
      <w:p w:rsidR="000F667E" w:rsidRDefault="000F667E">
        <w:pPr>
          <w:pStyle w:val="a5"/>
          <w:jc w:val="center"/>
        </w:pPr>
        <w:r>
          <w:fldChar w:fldCharType="begin"/>
        </w:r>
        <w:r>
          <w:instrText xml:space="preserve"> PAGE   \* MERGEFORMAT </w:instrText>
        </w:r>
        <w:r>
          <w:fldChar w:fldCharType="separate"/>
        </w:r>
        <w:r w:rsidR="005E33FA">
          <w:rPr>
            <w:noProof/>
          </w:rPr>
          <w:t>3</w:t>
        </w:r>
        <w:r>
          <w:rPr>
            <w:noProof/>
          </w:rPr>
          <w:fldChar w:fldCharType="end"/>
        </w:r>
      </w:p>
    </w:sdtContent>
  </w:sdt>
  <w:p w:rsidR="000F667E" w:rsidRDefault="000F667E" w:rsidP="004F1558">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7E" w:rsidRDefault="000F667E">
    <w:pPr>
      <w:pStyle w:val="a5"/>
      <w:jc w:val="center"/>
    </w:pPr>
  </w:p>
  <w:p w:rsidR="000F667E" w:rsidRDefault="000F66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61AA"/>
    <w:multiLevelType w:val="hybridMultilevel"/>
    <w:tmpl w:val="54EA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6471E6"/>
    <w:multiLevelType w:val="hybridMultilevel"/>
    <w:tmpl w:val="0C80F34E"/>
    <w:lvl w:ilvl="0" w:tplc="C98A3A9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0F5087C"/>
    <w:multiLevelType w:val="hybridMultilevel"/>
    <w:tmpl w:val="869ED496"/>
    <w:lvl w:ilvl="0" w:tplc="1D6C0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7678E2"/>
    <w:multiLevelType w:val="hybridMultilevel"/>
    <w:tmpl w:val="A9582B78"/>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4">
    <w:nsid w:val="34D34B2A"/>
    <w:multiLevelType w:val="hybridMultilevel"/>
    <w:tmpl w:val="5B0A0616"/>
    <w:lvl w:ilvl="0" w:tplc="15141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9513CA"/>
    <w:multiLevelType w:val="hybridMultilevel"/>
    <w:tmpl w:val="B0E00EBE"/>
    <w:lvl w:ilvl="0" w:tplc="1CDC8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0577A0C"/>
    <w:multiLevelType w:val="hybridMultilevel"/>
    <w:tmpl w:val="0E9CEE00"/>
    <w:lvl w:ilvl="0" w:tplc="5916F7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4977BB"/>
    <w:multiLevelType w:val="hybridMultilevel"/>
    <w:tmpl w:val="19B69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0DC528F"/>
    <w:multiLevelType w:val="hybridMultilevel"/>
    <w:tmpl w:val="3B524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2C2BF3"/>
    <w:multiLevelType w:val="hybridMultilevel"/>
    <w:tmpl w:val="8EA01946"/>
    <w:lvl w:ilvl="0" w:tplc="27DEF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6DC4936"/>
    <w:multiLevelType w:val="hybridMultilevel"/>
    <w:tmpl w:val="FD6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384643"/>
    <w:multiLevelType w:val="hybridMultilevel"/>
    <w:tmpl w:val="7706C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95F062D"/>
    <w:multiLevelType w:val="hybridMultilevel"/>
    <w:tmpl w:val="1CE02A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FB38ED"/>
    <w:multiLevelType w:val="hybridMultilevel"/>
    <w:tmpl w:val="DFB6DE42"/>
    <w:lvl w:ilvl="0" w:tplc="BCFC9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5"/>
  </w:num>
  <w:num w:numId="4">
    <w:abstractNumId w:val="10"/>
  </w:num>
  <w:num w:numId="5">
    <w:abstractNumId w:val="0"/>
  </w:num>
  <w:num w:numId="6">
    <w:abstractNumId w:val="7"/>
  </w:num>
  <w:num w:numId="7">
    <w:abstractNumId w:val="12"/>
  </w:num>
  <w:num w:numId="8">
    <w:abstractNumId w:val="4"/>
  </w:num>
  <w:num w:numId="9">
    <w:abstractNumId w:val="13"/>
  </w:num>
  <w:num w:numId="10">
    <w:abstractNumId w:val="9"/>
  </w:num>
  <w:num w:numId="11">
    <w:abstractNumId w:val="6"/>
  </w:num>
  <w:num w:numId="12">
    <w:abstractNumId w:val="1"/>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5AA4"/>
    <w:rsid w:val="000000F6"/>
    <w:rsid w:val="00002974"/>
    <w:rsid w:val="0000332B"/>
    <w:rsid w:val="00004DD1"/>
    <w:rsid w:val="0000736F"/>
    <w:rsid w:val="00010F2D"/>
    <w:rsid w:val="000115CB"/>
    <w:rsid w:val="0001198C"/>
    <w:rsid w:val="000119AF"/>
    <w:rsid w:val="0001299F"/>
    <w:rsid w:val="000239F8"/>
    <w:rsid w:val="00030646"/>
    <w:rsid w:val="00032646"/>
    <w:rsid w:val="00034E08"/>
    <w:rsid w:val="00041BE9"/>
    <w:rsid w:val="00043AB0"/>
    <w:rsid w:val="00044177"/>
    <w:rsid w:val="00044C42"/>
    <w:rsid w:val="00045D71"/>
    <w:rsid w:val="00046B63"/>
    <w:rsid w:val="00047CF5"/>
    <w:rsid w:val="00050628"/>
    <w:rsid w:val="000509C0"/>
    <w:rsid w:val="00051678"/>
    <w:rsid w:val="00051DE8"/>
    <w:rsid w:val="00052DD5"/>
    <w:rsid w:val="00053983"/>
    <w:rsid w:val="00053EFE"/>
    <w:rsid w:val="000567D9"/>
    <w:rsid w:val="00057921"/>
    <w:rsid w:val="00061210"/>
    <w:rsid w:val="00062673"/>
    <w:rsid w:val="00067DA4"/>
    <w:rsid w:val="00067F06"/>
    <w:rsid w:val="00071C4D"/>
    <w:rsid w:val="00071E20"/>
    <w:rsid w:val="00072383"/>
    <w:rsid w:val="00074A0D"/>
    <w:rsid w:val="000759B6"/>
    <w:rsid w:val="000811B4"/>
    <w:rsid w:val="00082D04"/>
    <w:rsid w:val="00090A31"/>
    <w:rsid w:val="000917BB"/>
    <w:rsid w:val="0009213B"/>
    <w:rsid w:val="00092A20"/>
    <w:rsid w:val="00096F7D"/>
    <w:rsid w:val="000A3B43"/>
    <w:rsid w:val="000A3BEB"/>
    <w:rsid w:val="000A6309"/>
    <w:rsid w:val="000B2974"/>
    <w:rsid w:val="000B330C"/>
    <w:rsid w:val="000C5A8D"/>
    <w:rsid w:val="000D3E17"/>
    <w:rsid w:val="000D45A7"/>
    <w:rsid w:val="000D5D00"/>
    <w:rsid w:val="000D6788"/>
    <w:rsid w:val="000D758A"/>
    <w:rsid w:val="000E68F9"/>
    <w:rsid w:val="000F1860"/>
    <w:rsid w:val="000F32C5"/>
    <w:rsid w:val="000F3C36"/>
    <w:rsid w:val="000F667E"/>
    <w:rsid w:val="001007FB"/>
    <w:rsid w:val="00100D78"/>
    <w:rsid w:val="00104124"/>
    <w:rsid w:val="00104BCA"/>
    <w:rsid w:val="001113CD"/>
    <w:rsid w:val="00112878"/>
    <w:rsid w:val="00113957"/>
    <w:rsid w:val="00115F1C"/>
    <w:rsid w:val="00116784"/>
    <w:rsid w:val="00122959"/>
    <w:rsid w:val="00124CF5"/>
    <w:rsid w:val="00125709"/>
    <w:rsid w:val="00125935"/>
    <w:rsid w:val="001270BB"/>
    <w:rsid w:val="001270EE"/>
    <w:rsid w:val="001300BC"/>
    <w:rsid w:val="00130D14"/>
    <w:rsid w:val="00135907"/>
    <w:rsid w:val="00141C1E"/>
    <w:rsid w:val="00141D52"/>
    <w:rsid w:val="00142032"/>
    <w:rsid w:val="00144069"/>
    <w:rsid w:val="0014447B"/>
    <w:rsid w:val="00144C23"/>
    <w:rsid w:val="00156687"/>
    <w:rsid w:val="00156A38"/>
    <w:rsid w:val="00157EA8"/>
    <w:rsid w:val="00163036"/>
    <w:rsid w:val="00163292"/>
    <w:rsid w:val="00171A19"/>
    <w:rsid w:val="00172C2E"/>
    <w:rsid w:val="00174B9D"/>
    <w:rsid w:val="00176780"/>
    <w:rsid w:val="00180557"/>
    <w:rsid w:val="00181CB5"/>
    <w:rsid w:val="00181D98"/>
    <w:rsid w:val="00183544"/>
    <w:rsid w:val="00184429"/>
    <w:rsid w:val="00185ACB"/>
    <w:rsid w:val="00190DA4"/>
    <w:rsid w:val="00192B63"/>
    <w:rsid w:val="001939C3"/>
    <w:rsid w:val="00194ECD"/>
    <w:rsid w:val="0019620B"/>
    <w:rsid w:val="0019716C"/>
    <w:rsid w:val="00197808"/>
    <w:rsid w:val="001A0BB1"/>
    <w:rsid w:val="001A21A7"/>
    <w:rsid w:val="001A21E8"/>
    <w:rsid w:val="001B00E1"/>
    <w:rsid w:val="001B13E3"/>
    <w:rsid w:val="001B29A3"/>
    <w:rsid w:val="001B34A6"/>
    <w:rsid w:val="001C2A1D"/>
    <w:rsid w:val="001C596C"/>
    <w:rsid w:val="001C5F6E"/>
    <w:rsid w:val="001C6490"/>
    <w:rsid w:val="001D0288"/>
    <w:rsid w:val="001D3DF5"/>
    <w:rsid w:val="001D4EB3"/>
    <w:rsid w:val="001D7210"/>
    <w:rsid w:val="001E055A"/>
    <w:rsid w:val="001E08B8"/>
    <w:rsid w:val="001E1333"/>
    <w:rsid w:val="001E3782"/>
    <w:rsid w:val="001E382B"/>
    <w:rsid w:val="001E4FDA"/>
    <w:rsid w:val="001E5CF7"/>
    <w:rsid w:val="001E6AF2"/>
    <w:rsid w:val="001E705B"/>
    <w:rsid w:val="001E7C7F"/>
    <w:rsid w:val="001F5E7F"/>
    <w:rsid w:val="001F67B2"/>
    <w:rsid w:val="001F69DB"/>
    <w:rsid w:val="001F7062"/>
    <w:rsid w:val="001F7196"/>
    <w:rsid w:val="00201202"/>
    <w:rsid w:val="002029B6"/>
    <w:rsid w:val="002033A6"/>
    <w:rsid w:val="0020403B"/>
    <w:rsid w:val="002041F1"/>
    <w:rsid w:val="00204D82"/>
    <w:rsid w:val="002079B5"/>
    <w:rsid w:val="002142DF"/>
    <w:rsid w:val="00217562"/>
    <w:rsid w:val="002203A6"/>
    <w:rsid w:val="00223F42"/>
    <w:rsid w:val="00224313"/>
    <w:rsid w:val="00224D7C"/>
    <w:rsid w:val="002322DD"/>
    <w:rsid w:val="00235C8C"/>
    <w:rsid w:val="00241AB9"/>
    <w:rsid w:val="0025200C"/>
    <w:rsid w:val="0025783E"/>
    <w:rsid w:val="00260CC5"/>
    <w:rsid w:val="00261247"/>
    <w:rsid w:val="002613E3"/>
    <w:rsid w:val="002633AA"/>
    <w:rsid w:val="00265D33"/>
    <w:rsid w:val="00267FE2"/>
    <w:rsid w:val="00270C83"/>
    <w:rsid w:val="00273985"/>
    <w:rsid w:val="00273FA5"/>
    <w:rsid w:val="0027594B"/>
    <w:rsid w:val="00275EB1"/>
    <w:rsid w:val="00281F1A"/>
    <w:rsid w:val="002843D3"/>
    <w:rsid w:val="00285191"/>
    <w:rsid w:val="00286D36"/>
    <w:rsid w:val="0029193A"/>
    <w:rsid w:val="00293D65"/>
    <w:rsid w:val="00296184"/>
    <w:rsid w:val="00297472"/>
    <w:rsid w:val="00297BFB"/>
    <w:rsid w:val="002A599D"/>
    <w:rsid w:val="002A7F34"/>
    <w:rsid w:val="002B14F6"/>
    <w:rsid w:val="002B1546"/>
    <w:rsid w:val="002B5C41"/>
    <w:rsid w:val="002B7EBC"/>
    <w:rsid w:val="002C0DAA"/>
    <w:rsid w:val="002C4B25"/>
    <w:rsid w:val="002C7439"/>
    <w:rsid w:val="002C7F11"/>
    <w:rsid w:val="002D14F8"/>
    <w:rsid w:val="002D36EA"/>
    <w:rsid w:val="002D3AE1"/>
    <w:rsid w:val="002D5AB3"/>
    <w:rsid w:val="002F0386"/>
    <w:rsid w:val="002F1240"/>
    <w:rsid w:val="002F3C20"/>
    <w:rsid w:val="002F3C7B"/>
    <w:rsid w:val="002F6AAA"/>
    <w:rsid w:val="002F794F"/>
    <w:rsid w:val="0030380D"/>
    <w:rsid w:val="00306959"/>
    <w:rsid w:val="003102A8"/>
    <w:rsid w:val="00314E97"/>
    <w:rsid w:val="00317D26"/>
    <w:rsid w:val="00317D42"/>
    <w:rsid w:val="003232C2"/>
    <w:rsid w:val="00326382"/>
    <w:rsid w:val="003268D9"/>
    <w:rsid w:val="003300D9"/>
    <w:rsid w:val="00333D14"/>
    <w:rsid w:val="0033521A"/>
    <w:rsid w:val="0033783B"/>
    <w:rsid w:val="00337F3A"/>
    <w:rsid w:val="00337F9C"/>
    <w:rsid w:val="00342DD7"/>
    <w:rsid w:val="003448E8"/>
    <w:rsid w:val="003449D1"/>
    <w:rsid w:val="0034596C"/>
    <w:rsid w:val="0034620F"/>
    <w:rsid w:val="003475FC"/>
    <w:rsid w:val="00347881"/>
    <w:rsid w:val="003521B3"/>
    <w:rsid w:val="00355622"/>
    <w:rsid w:val="003558D9"/>
    <w:rsid w:val="00356F04"/>
    <w:rsid w:val="00361C55"/>
    <w:rsid w:val="003646F2"/>
    <w:rsid w:val="003671FA"/>
    <w:rsid w:val="00373F5B"/>
    <w:rsid w:val="00374798"/>
    <w:rsid w:val="00376502"/>
    <w:rsid w:val="00377238"/>
    <w:rsid w:val="003804F7"/>
    <w:rsid w:val="00381602"/>
    <w:rsid w:val="00382D31"/>
    <w:rsid w:val="0038567E"/>
    <w:rsid w:val="00390756"/>
    <w:rsid w:val="003916C9"/>
    <w:rsid w:val="003960B5"/>
    <w:rsid w:val="003A23FF"/>
    <w:rsid w:val="003A2464"/>
    <w:rsid w:val="003A28A7"/>
    <w:rsid w:val="003A2CD5"/>
    <w:rsid w:val="003A3789"/>
    <w:rsid w:val="003A3D4B"/>
    <w:rsid w:val="003A42EC"/>
    <w:rsid w:val="003A615B"/>
    <w:rsid w:val="003A66B2"/>
    <w:rsid w:val="003A66FB"/>
    <w:rsid w:val="003A7FF3"/>
    <w:rsid w:val="003B2573"/>
    <w:rsid w:val="003B371A"/>
    <w:rsid w:val="003B4726"/>
    <w:rsid w:val="003B4BF1"/>
    <w:rsid w:val="003B7D1A"/>
    <w:rsid w:val="003C2885"/>
    <w:rsid w:val="003C5344"/>
    <w:rsid w:val="003C7625"/>
    <w:rsid w:val="003D0DDA"/>
    <w:rsid w:val="003E78AF"/>
    <w:rsid w:val="003F056E"/>
    <w:rsid w:val="003F0C67"/>
    <w:rsid w:val="003F0DA4"/>
    <w:rsid w:val="003F6397"/>
    <w:rsid w:val="0040226A"/>
    <w:rsid w:val="004023DC"/>
    <w:rsid w:val="004109F0"/>
    <w:rsid w:val="00410A0E"/>
    <w:rsid w:val="00422B78"/>
    <w:rsid w:val="00426026"/>
    <w:rsid w:val="00427038"/>
    <w:rsid w:val="00432051"/>
    <w:rsid w:val="0043237D"/>
    <w:rsid w:val="004341FA"/>
    <w:rsid w:val="00440822"/>
    <w:rsid w:val="00452354"/>
    <w:rsid w:val="00453705"/>
    <w:rsid w:val="00453910"/>
    <w:rsid w:val="00454D03"/>
    <w:rsid w:val="00455C5D"/>
    <w:rsid w:val="004561C0"/>
    <w:rsid w:val="00456583"/>
    <w:rsid w:val="00457D81"/>
    <w:rsid w:val="00461AE0"/>
    <w:rsid w:val="00461D71"/>
    <w:rsid w:val="00462176"/>
    <w:rsid w:val="004635FB"/>
    <w:rsid w:val="00463E23"/>
    <w:rsid w:val="00464D82"/>
    <w:rsid w:val="00465711"/>
    <w:rsid w:val="00470988"/>
    <w:rsid w:val="00472D0A"/>
    <w:rsid w:val="0047472E"/>
    <w:rsid w:val="00486AB5"/>
    <w:rsid w:val="00487E78"/>
    <w:rsid w:val="004900F0"/>
    <w:rsid w:val="00490C16"/>
    <w:rsid w:val="004A09C5"/>
    <w:rsid w:val="004A34E3"/>
    <w:rsid w:val="004A4EF9"/>
    <w:rsid w:val="004A532B"/>
    <w:rsid w:val="004B4D8E"/>
    <w:rsid w:val="004B66B6"/>
    <w:rsid w:val="004B706B"/>
    <w:rsid w:val="004B783B"/>
    <w:rsid w:val="004B7FA1"/>
    <w:rsid w:val="004C1A9D"/>
    <w:rsid w:val="004C3167"/>
    <w:rsid w:val="004C332C"/>
    <w:rsid w:val="004C3429"/>
    <w:rsid w:val="004C4E31"/>
    <w:rsid w:val="004C7202"/>
    <w:rsid w:val="004D1036"/>
    <w:rsid w:val="004D4331"/>
    <w:rsid w:val="004D550F"/>
    <w:rsid w:val="004D65E4"/>
    <w:rsid w:val="004E2472"/>
    <w:rsid w:val="004E29C6"/>
    <w:rsid w:val="004E7B74"/>
    <w:rsid w:val="004F1558"/>
    <w:rsid w:val="004F1E31"/>
    <w:rsid w:val="004F3486"/>
    <w:rsid w:val="004F4C1D"/>
    <w:rsid w:val="004F72C3"/>
    <w:rsid w:val="0050326A"/>
    <w:rsid w:val="00505D3A"/>
    <w:rsid w:val="00506526"/>
    <w:rsid w:val="00521596"/>
    <w:rsid w:val="00523BE1"/>
    <w:rsid w:val="00527C00"/>
    <w:rsid w:val="00532A20"/>
    <w:rsid w:val="00532AE8"/>
    <w:rsid w:val="005362FE"/>
    <w:rsid w:val="00536CAB"/>
    <w:rsid w:val="00537ECE"/>
    <w:rsid w:val="00541724"/>
    <w:rsid w:val="00542F6C"/>
    <w:rsid w:val="00547A95"/>
    <w:rsid w:val="00547DD5"/>
    <w:rsid w:val="00550688"/>
    <w:rsid w:val="0055727B"/>
    <w:rsid w:val="00564C29"/>
    <w:rsid w:val="0056506D"/>
    <w:rsid w:val="005651C3"/>
    <w:rsid w:val="00565232"/>
    <w:rsid w:val="00574496"/>
    <w:rsid w:val="005801E3"/>
    <w:rsid w:val="00580C26"/>
    <w:rsid w:val="00581392"/>
    <w:rsid w:val="0058426D"/>
    <w:rsid w:val="00585512"/>
    <w:rsid w:val="005867E9"/>
    <w:rsid w:val="0059028A"/>
    <w:rsid w:val="005939A5"/>
    <w:rsid w:val="0059584B"/>
    <w:rsid w:val="005A28E5"/>
    <w:rsid w:val="005A2B27"/>
    <w:rsid w:val="005A5BBF"/>
    <w:rsid w:val="005A618D"/>
    <w:rsid w:val="005A72F3"/>
    <w:rsid w:val="005B0ADA"/>
    <w:rsid w:val="005B128E"/>
    <w:rsid w:val="005B182A"/>
    <w:rsid w:val="005B1E73"/>
    <w:rsid w:val="005B5F12"/>
    <w:rsid w:val="005B6239"/>
    <w:rsid w:val="005B74EE"/>
    <w:rsid w:val="005B790D"/>
    <w:rsid w:val="005C1F62"/>
    <w:rsid w:val="005C33FE"/>
    <w:rsid w:val="005C74A0"/>
    <w:rsid w:val="005D11F7"/>
    <w:rsid w:val="005D3624"/>
    <w:rsid w:val="005D474C"/>
    <w:rsid w:val="005D6C2F"/>
    <w:rsid w:val="005D70D3"/>
    <w:rsid w:val="005E052B"/>
    <w:rsid w:val="005E05FE"/>
    <w:rsid w:val="005E0749"/>
    <w:rsid w:val="005E2F86"/>
    <w:rsid w:val="005E33FA"/>
    <w:rsid w:val="005E503D"/>
    <w:rsid w:val="005E59C0"/>
    <w:rsid w:val="005F06CE"/>
    <w:rsid w:val="005F3965"/>
    <w:rsid w:val="005F39C4"/>
    <w:rsid w:val="005F53F8"/>
    <w:rsid w:val="00601455"/>
    <w:rsid w:val="00607DB8"/>
    <w:rsid w:val="0061182B"/>
    <w:rsid w:val="00613DD6"/>
    <w:rsid w:val="00614860"/>
    <w:rsid w:val="00617D1F"/>
    <w:rsid w:val="00617DD1"/>
    <w:rsid w:val="00622F18"/>
    <w:rsid w:val="00623D70"/>
    <w:rsid w:val="00626F44"/>
    <w:rsid w:val="00627719"/>
    <w:rsid w:val="00627BDD"/>
    <w:rsid w:val="006336B7"/>
    <w:rsid w:val="0063777C"/>
    <w:rsid w:val="00637DDA"/>
    <w:rsid w:val="00641D1A"/>
    <w:rsid w:val="00642336"/>
    <w:rsid w:val="0064286D"/>
    <w:rsid w:val="00650BA4"/>
    <w:rsid w:val="006521D7"/>
    <w:rsid w:val="006544F0"/>
    <w:rsid w:val="0065465C"/>
    <w:rsid w:val="00655909"/>
    <w:rsid w:val="00655CFE"/>
    <w:rsid w:val="006573DB"/>
    <w:rsid w:val="00663FCF"/>
    <w:rsid w:val="00664C86"/>
    <w:rsid w:val="00665DA7"/>
    <w:rsid w:val="00667A22"/>
    <w:rsid w:val="00672A15"/>
    <w:rsid w:val="00681447"/>
    <w:rsid w:val="00684E56"/>
    <w:rsid w:val="00687F1E"/>
    <w:rsid w:val="00693A41"/>
    <w:rsid w:val="00695453"/>
    <w:rsid w:val="0069660F"/>
    <w:rsid w:val="006A1683"/>
    <w:rsid w:val="006B5FE6"/>
    <w:rsid w:val="006B6ACC"/>
    <w:rsid w:val="006B7BBB"/>
    <w:rsid w:val="006C3EAE"/>
    <w:rsid w:val="006C48DC"/>
    <w:rsid w:val="006D1C00"/>
    <w:rsid w:val="006D3397"/>
    <w:rsid w:val="006D3E44"/>
    <w:rsid w:val="006D6B76"/>
    <w:rsid w:val="006D7555"/>
    <w:rsid w:val="006E2687"/>
    <w:rsid w:val="006E33A3"/>
    <w:rsid w:val="006E3F72"/>
    <w:rsid w:val="006E49EC"/>
    <w:rsid w:val="006F22E3"/>
    <w:rsid w:val="006F7249"/>
    <w:rsid w:val="006F759B"/>
    <w:rsid w:val="007015B4"/>
    <w:rsid w:val="007023A7"/>
    <w:rsid w:val="00702A38"/>
    <w:rsid w:val="00710AA8"/>
    <w:rsid w:val="00720DBB"/>
    <w:rsid w:val="00722485"/>
    <w:rsid w:val="00723616"/>
    <w:rsid w:val="0072766E"/>
    <w:rsid w:val="0073192C"/>
    <w:rsid w:val="00735887"/>
    <w:rsid w:val="00736150"/>
    <w:rsid w:val="00743BD7"/>
    <w:rsid w:val="00744CA0"/>
    <w:rsid w:val="00750854"/>
    <w:rsid w:val="007530B4"/>
    <w:rsid w:val="00755601"/>
    <w:rsid w:val="0076100E"/>
    <w:rsid w:val="00761B5F"/>
    <w:rsid w:val="00770321"/>
    <w:rsid w:val="00771747"/>
    <w:rsid w:val="00771D59"/>
    <w:rsid w:val="00775C0C"/>
    <w:rsid w:val="00777264"/>
    <w:rsid w:val="007775C3"/>
    <w:rsid w:val="0077760C"/>
    <w:rsid w:val="00777D03"/>
    <w:rsid w:val="00777DF5"/>
    <w:rsid w:val="00780192"/>
    <w:rsid w:val="00780228"/>
    <w:rsid w:val="00780531"/>
    <w:rsid w:val="00782C0E"/>
    <w:rsid w:val="00782EA7"/>
    <w:rsid w:val="007843B1"/>
    <w:rsid w:val="0078618C"/>
    <w:rsid w:val="007873C2"/>
    <w:rsid w:val="00790765"/>
    <w:rsid w:val="00790EE1"/>
    <w:rsid w:val="00796171"/>
    <w:rsid w:val="007979ED"/>
    <w:rsid w:val="007A0013"/>
    <w:rsid w:val="007A2037"/>
    <w:rsid w:val="007A2967"/>
    <w:rsid w:val="007A5BE3"/>
    <w:rsid w:val="007A60DF"/>
    <w:rsid w:val="007B18B2"/>
    <w:rsid w:val="007C163E"/>
    <w:rsid w:val="007C4EC0"/>
    <w:rsid w:val="007C4EC7"/>
    <w:rsid w:val="007D174C"/>
    <w:rsid w:val="007D5E42"/>
    <w:rsid w:val="007D6137"/>
    <w:rsid w:val="007D6CB4"/>
    <w:rsid w:val="007E4B44"/>
    <w:rsid w:val="007E5310"/>
    <w:rsid w:val="007E6B63"/>
    <w:rsid w:val="007E6BCA"/>
    <w:rsid w:val="007E7CCA"/>
    <w:rsid w:val="007F0397"/>
    <w:rsid w:val="007F1086"/>
    <w:rsid w:val="007F29A9"/>
    <w:rsid w:val="007F30CC"/>
    <w:rsid w:val="007F6780"/>
    <w:rsid w:val="008036FB"/>
    <w:rsid w:val="0080558F"/>
    <w:rsid w:val="008056D8"/>
    <w:rsid w:val="00807B06"/>
    <w:rsid w:val="0081100A"/>
    <w:rsid w:val="00811256"/>
    <w:rsid w:val="00812273"/>
    <w:rsid w:val="008122A3"/>
    <w:rsid w:val="00812382"/>
    <w:rsid w:val="00813D2D"/>
    <w:rsid w:val="00814F35"/>
    <w:rsid w:val="0081679D"/>
    <w:rsid w:val="00817096"/>
    <w:rsid w:val="00825C4C"/>
    <w:rsid w:val="00830092"/>
    <w:rsid w:val="00833260"/>
    <w:rsid w:val="00836D3A"/>
    <w:rsid w:val="00837149"/>
    <w:rsid w:val="008376E2"/>
    <w:rsid w:val="00840F3A"/>
    <w:rsid w:val="00845FE5"/>
    <w:rsid w:val="0085117E"/>
    <w:rsid w:val="00854401"/>
    <w:rsid w:val="0085592A"/>
    <w:rsid w:val="00857BB4"/>
    <w:rsid w:val="00860EF9"/>
    <w:rsid w:val="0086694F"/>
    <w:rsid w:val="00867652"/>
    <w:rsid w:val="00870B26"/>
    <w:rsid w:val="00876FAE"/>
    <w:rsid w:val="00880892"/>
    <w:rsid w:val="00880D19"/>
    <w:rsid w:val="0088121A"/>
    <w:rsid w:val="0088281A"/>
    <w:rsid w:val="00890E75"/>
    <w:rsid w:val="0089213E"/>
    <w:rsid w:val="008A0A70"/>
    <w:rsid w:val="008A1DCD"/>
    <w:rsid w:val="008A21F2"/>
    <w:rsid w:val="008A4CCC"/>
    <w:rsid w:val="008A5F87"/>
    <w:rsid w:val="008A5FD1"/>
    <w:rsid w:val="008B022B"/>
    <w:rsid w:val="008B1E2A"/>
    <w:rsid w:val="008B49C7"/>
    <w:rsid w:val="008B59C0"/>
    <w:rsid w:val="008C2AC4"/>
    <w:rsid w:val="008C2DDC"/>
    <w:rsid w:val="008C3CCB"/>
    <w:rsid w:val="008C5377"/>
    <w:rsid w:val="008C5F28"/>
    <w:rsid w:val="008D1670"/>
    <w:rsid w:val="008D2761"/>
    <w:rsid w:val="008D3C8A"/>
    <w:rsid w:val="008D442F"/>
    <w:rsid w:val="008E5CE0"/>
    <w:rsid w:val="008E6275"/>
    <w:rsid w:val="008E6642"/>
    <w:rsid w:val="008F36EE"/>
    <w:rsid w:val="008F3960"/>
    <w:rsid w:val="008F3F69"/>
    <w:rsid w:val="008F4F3E"/>
    <w:rsid w:val="008F6BED"/>
    <w:rsid w:val="00911541"/>
    <w:rsid w:val="009136F5"/>
    <w:rsid w:val="009173AB"/>
    <w:rsid w:val="00920BF7"/>
    <w:rsid w:val="00922E64"/>
    <w:rsid w:val="00923E71"/>
    <w:rsid w:val="00925A7E"/>
    <w:rsid w:val="009306A8"/>
    <w:rsid w:val="00931758"/>
    <w:rsid w:val="00934C4E"/>
    <w:rsid w:val="009355EF"/>
    <w:rsid w:val="00937F6B"/>
    <w:rsid w:val="0094047F"/>
    <w:rsid w:val="00940808"/>
    <w:rsid w:val="009408ED"/>
    <w:rsid w:val="00945537"/>
    <w:rsid w:val="00945C3D"/>
    <w:rsid w:val="00946921"/>
    <w:rsid w:val="00950A16"/>
    <w:rsid w:val="0095318B"/>
    <w:rsid w:val="00953445"/>
    <w:rsid w:val="00953668"/>
    <w:rsid w:val="00953950"/>
    <w:rsid w:val="009541B2"/>
    <w:rsid w:val="00955B6B"/>
    <w:rsid w:val="009612AD"/>
    <w:rsid w:val="00962886"/>
    <w:rsid w:val="00962E41"/>
    <w:rsid w:val="00963E40"/>
    <w:rsid w:val="00965D46"/>
    <w:rsid w:val="00965F68"/>
    <w:rsid w:val="0097032E"/>
    <w:rsid w:val="009728CA"/>
    <w:rsid w:val="00976114"/>
    <w:rsid w:val="009762E8"/>
    <w:rsid w:val="00976B28"/>
    <w:rsid w:val="0098200F"/>
    <w:rsid w:val="00985A09"/>
    <w:rsid w:val="00987BD0"/>
    <w:rsid w:val="009910B6"/>
    <w:rsid w:val="00991243"/>
    <w:rsid w:val="0099455E"/>
    <w:rsid w:val="009958EF"/>
    <w:rsid w:val="00997E1B"/>
    <w:rsid w:val="009A00D2"/>
    <w:rsid w:val="009A19D9"/>
    <w:rsid w:val="009A28E3"/>
    <w:rsid w:val="009A2BAB"/>
    <w:rsid w:val="009A3B56"/>
    <w:rsid w:val="009A3D01"/>
    <w:rsid w:val="009A5EA3"/>
    <w:rsid w:val="009A6748"/>
    <w:rsid w:val="009B186C"/>
    <w:rsid w:val="009B2D54"/>
    <w:rsid w:val="009B2D67"/>
    <w:rsid w:val="009B5A84"/>
    <w:rsid w:val="009B7168"/>
    <w:rsid w:val="009B7234"/>
    <w:rsid w:val="009C0979"/>
    <w:rsid w:val="009C0DDC"/>
    <w:rsid w:val="009C3C6F"/>
    <w:rsid w:val="009C5D15"/>
    <w:rsid w:val="009D17B8"/>
    <w:rsid w:val="009D2073"/>
    <w:rsid w:val="009D39C1"/>
    <w:rsid w:val="009D57DE"/>
    <w:rsid w:val="009D66E0"/>
    <w:rsid w:val="009D71ED"/>
    <w:rsid w:val="009E2C79"/>
    <w:rsid w:val="009E2EFA"/>
    <w:rsid w:val="009F21FC"/>
    <w:rsid w:val="009F3478"/>
    <w:rsid w:val="009F6F46"/>
    <w:rsid w:val="00A007BF"/>
    <w:rsid w:val="00A01610"/>
    <w:rsid w:val="00A01B58"/>
    <w:rsid w:val="00A01DEC"/>
    <w:rsid w:val="00A02BEC"/>
    <w:rsid w:val="00A03850"/>
    <w:rsid w:val="00A03E66"/>
    <w:rsid w:val="00A05D84"/>
    <w:rsid w:val="00A065C9"/>
    <w:rsid w:val="00A070B0"/>
    <w:rsid w:val="00A10BBD"/>
    <w:rsid w:val="00A10C3C"/>
    <w:rsid w:val="00A118B9"/>
    <w:rsid w:val="00A14FDD"/>
    <w:rsid w:val="00A154BD"/>
    <w:rsid w:val="00A1686D"/>
    <w:rsid w:val="00A22C2D"/>
    <w:rsid w:val="00A27E40"/>
    <w:rsid w:val="00A31D54"/>
    <w:rsid w:val="00A33F22"/>
    <w:rsid w:val="00A34CD8"/>
    <w:rsid w:val="00A374AE"/>
    <w:rsid w:val="00A42929"/>
    <w:rsid w:val="00A475F2"/>
    <w:rsid w:val="00A47F66"/>
    <w:rsid w:val="00A50C89"/>
    <w:rsid w:val="00A50F33"/>
    <w:rsid w:val="00A51634"/>
    <w:rsid w:val="00A55108"/>
    <w:rsid w:val="00A5520A"/>
    <w:rsid w:val="00A56FBC"/>
    <w:rsid w:val="00A65D95"/>
    <w:rsid w:val="00A67C53"/>
    <w:rsid w:val="00A71F17"/>
    <w:rsid w:val="00A74059"/>
    <w:rsid w:val="00A7724B"/>
    <w:rsid w:val="00A77912"/>
    <w:rsid w:val="00A81D6A"/>
    <w:rsid w:val="00A8272A"/>
    <w:rsid w:val="00A8575A"/>
    <w:rsid w:val="00A8598A"/>
    <w:rsid w:val="00A93923"/>
    <w:rsid w:val="00A96733"/>
    <w:rsid w:val="00A97F93"/>
    <w:rsid w:val="00AA0ADA"/>
    <w:rsid w:val="00AA3333"/>
    <w:rsid w:val="00AA4DBD"/>
    <w:rsid w:val="00AB2FBC"/>
    <w:rsid w:val="00AB6FE8"/>
    <w:rsid w:val="00AC1620"/>
    <w:rsid w:val="00AC593C"/>
    <w:rsid w:val="00AD0149"/>
    <w:rsid w:val="00AD16CF"/>
    <w:rsid w:val="00AD6A37"/>
    <w:rsid w:val="00AD7DB0"/>
    <w:rsid w:val="00AD7EBD"/>
    <w:rsid w:val="00AE09CC"/>
    <w:rsid w:val="00AE27F8"/>
    <w:rsid w:val="00AE4964"/>
    <w:rsid w:val="00AE5634"/>
    <w:rsid w:val="00AE7291"/>
    <w:rsid w:val="00AF238F"/>
    <w:rsid w:val="00AF342B"/>
    <w:rsid w:val="00B0034E"/>
    <w:rsid w:val="00B00A03"/>
    <w:rsid w:val="00B01A3B"/>
    <w:rsid w:val="00B02DC2"/>
    <w:rsid w:val="00B0781E"/>
    <w:rsid w:val="00B12985"/>
    <w:rsid w:val="00B1413A"/>
    <w:rsid w:val="00B171ED"/>
    <w:rsid w:val="00B21B89"/>
    <w:rsid w:val="00B22F9C"/>
    <w:rsid w:val="00B248B5"/>
    <w:rsid w:val="00B2719A"/>
    <w:rsid w:val="00B32109"/>
    <w:rsid w:val="00B329B8"/>
    <w:rsid w:val="00B3784A"/>
    <w:rsid w:val="00B42259"/>
    <w:rsid w:val="00B42582"/>
    <w:rsid w:val="00B42CFF"/>
    <w:rsid w:val="00B455A9"/>
    <w:rsid w:val="00B603C4"/>
    <w:rsid w:val="00B73493"/>
    <w:rsid w:val="00B8523C"/>
    <w:rsid w:val="00B87122"/>
    <w:rsid w:val="00B91211"/>
    <w:rsid w:val="00B95B30"/>
    <w:rsid w:val="00BA0177"/>
    <w:rsid w:val="00BA197B"/>
    <w:rsid w:val="00BA2688"/>
    <w:rsid w:val="00BA3757"/>
    <w:rsid w:val="00BA6319"/>
    <w:rsid w:val="00BB0441"/>
    <w:rsid w:val="00BB3068"/>
    <w:rsid w:val="00BB4E44"/>
    <w:rsid w:val="00BB508F"/>
    <w:rsid w:val="00BB7BE5"/>
    <w:rsid w:val="00BC43ED"/>
    <w:rsid w:val="00BC4E29"/>
    <w:rsid w:val="00BD1FB0"/>
    <w:rsid w:val="00BE01FA"/>
    <w:rsid w:val="00BE348B"/>
    <w:rsid w:val="00BE3B1D"/>
    <w:rsid w:val="00BE4C85"/>
    <w:rsid w:val="00BE74E9"/>
    <w:rsid w:val="00BF1504"/>
    <w:rsid w:val="00BF2575"/>
    <w:rsid w:val="00BF2E94"/>
    <w:rsid w:val="00C002FE"/>
    <w:rsid w:val="00C01B2F"/>
    <w:rsid w:val="00C0221C"/>
    <w:rsid w:val="00C03F98"/>
    <w:rsid w:val="00C059F1"/>
    <w:rsid w:val="00C05DCB"/>
    <w:rsid w:val="00C079D9"/>
    <w:rsid w:val="00C118C9"/>
    <w:rsid w:val="00C120A1"/>
    <w:rsid w:val="00C12924"/>
    <w:rsid w:val="00C129B8"/>
    <w:rsid w:val="00C15D2C"/>
    <w:rsid w:val="00C166A3"/>
    <w:rsid w:val="00C17E1A"/>
    <w:rsid w:val="00C2178C"/>
    <w:rsid w:val="00C218DE"/>
    <w:rsid w:val="00C22877"/>
    <w:rsid w:val="00C2652C"/>
    <w:rsid w:val="00C269EE"/>
    <w:rsid w:val="00C26AD1"/>
    <w:rsid w:val="00C26DDB"/>
    <w:rsid w:val="00C31DD4"/>
    <w:rsid w:val="00C31E4C"/>
    <w:rsid w:val="00C31E90"/>
    <w:rsid w:val="00C32057"/>
    <w:rsid w:val="00C37F73"/>
    <w:rsid w:val="00C410FE"/>
    <w:rsid w:val="00C471B5"/>
    <w:rsid w:val="00C506B9"/>
    <w:rsid w:val="00C51081"/>
    <w:rsid w:val="00C53850"/>
    <w:rsid w:val="00C6291D"/>
    <w:rsid w:val="00C63395"/>
    <w:rsid w:val="00C636E3"/>
    <w:rsid w:val="00C64563"/>
    <w:rsid w:val="00C64992"/>
    <w:rsid w:val="00C649C0"/>
    <w:rsid w:val="00C674BC"/>
    <w:rsid w:val="00C71A90"/>
    <w:rsid w:val="00C7690D"/>
    <w:rsid w:val="00C82C54"/>
    <w:rsid w:val="00C83B79"/>
    <w:rsid w:val="00C83E5D"/>
    <w:rsid w:val="00C84E1D"/>
    <w:rsid w:val="00C900CD"/>
    <w:rsid w:val="00C92BF4"/>
    <w:rsid w:val="00C951AF"/>
    <w:rsid w:val="00C96EAE"/>
    <w:rsid w:val="00C9726E"/>
    <w:rsid w:val="00C979F6"/>
    <w:rsid w:val="00CA0F17"/>
    <w:rsid w:val="00CA171E"/>
    <w:rsid w:val="00CA25E8"/>
    <w:rsid w:val="00CB10D6"/>
    <w:rsid w:val="00CB13B0"/>
    <w:rsid w:val="00CB1FF7"/>
    <w:rsid w:val="00CB4001"/>
    <w:rsid w:val="00CB4491"/>
    <w:rsid w:val="00CB69AE"/>
    <w:rsid w:val="00CC04E1"/>
    <w:rsid w:val="00CC1CAE"/>
    <w:rsid w:val="00CC251B"/>
    <w:rsid w:val="00CC33C3"/>
    <w:rsid w:val="00CC5D09"/>
    <w:rsid w:val="00CD1CFC"/>
    <w:rsid w:val="00CD2FE0"/>
    <w:rsid w:val="00CD5F09"/>
    <w:rsid w:val="00CD683D"/>
    <w:rsid w:val="00CD6BA4"/>
    <w:rsid w:val="00CD71DE"/>
    <w:rsid w:val="00CD7884"/>
    <w:rsid w:val="00CE215E"/>
    <w:rsid w:val="00CE2C27"/>
    <w:rsid w:val="00CE603F"/>
    <w:rsid w:val="00CF0A0B"/>
    <w:rsid w:val="00CF1462"/>
    <w:rsid w:val="00CF197A"/>
    <w:rsid w:val="00CF3E8A"/>
    <w:rsid w:val="00CF6F93"/>
    <w:rsid w:val="00CF7A4F"/>
    <w:rsid w:val="00D01D70"/>
    <w:rsid w:val="00D02022"/>
    <w:rsid w:val="00D025ED"/>
    <w:rsid w:val="00D03D85"/>
    <w:rsid w:val="00D05DA9"/>
    <w:rsid w:val="00D07E2E"/>
    <w:rsid w:val="00D07FB4"/>
    <w:rsid w:val="00D10139"/>
    <w:rsid w:val="00D154E1"/>
    <w:rsid w:val="00D15883"/>
    <w:rsid w:val="00D16DA5"/>
    <w:rsid w:val="00D2757E"/>
    <w:rsid w:val="00D34A0F"/>
    <w:rsid w:val="00D41216"/>
    <w:rsid w:val="00D426E2"/>
    <w:rsid w:val="00D469AE"/>
    <w:rsid w:val="00D479F2"/>
    <w:rsid w:val="00D47DB6"/>
    <w:rsid w:val="00D51144"/>
    <w:rsid w:val="00D517FB"/>
    <w:rsid w:val="00D54226"/>
    <w:rsid w:val="00D655D5"/>
    <w:rsid w:val="00D6570E"/>
    <w:rsid w:val="00D66A93"/>
    <w:rsid w:val="00D70F33"/>
    <w:rsid w:val="00D711C3"/>
    <w:rsid w:val="00D72ABB"/>
    <w:rsid w:val="00D73EB3"/>
    <w:rsid w:val="00D76154"/>
    <w:rsid w:val="00D764C6"/>
    <w:rsid w:val="00D77558"/>
    <w:rsid w:val="00D80323"/>
    <w:rsid w:val="00D81C47"/>
    <w:rsid w:val="00D8296C"/>
    <w:rsid w:val="00D82DAF"/>
    <w:rsid w:val="00D845FB"/>
    <w:rsid w:val="00D92B10"/>
    <w:rsid w:val="00DA1EB9"/>
    <w:rsid w:val="00DA37BE"/>
    <w:rsid w:val="00DA3D52"/>
    <w:rsid w:val="00DB10E3"/>
    <w:rsid w:val="00DB1EA0"/>
    <w:rsid w:val="00DB3A3B"/>
    <w:rsid w:val="00DB5168"/>
    <w:rsid w:val="00DB5580"/>
    <w:rsid w:val="00DB587A"/>
    <w:rsid w:val="00DB5C64"/>
    <w:rsid w:val="00DB7A0D"/>
    <w:rsid w:val="00DB7C37"/>
    <w:rsid w:val="00DB7D27"/>
    <w:rsid w:val="00DC127B"/>
    <w:rsid w:val="00DC22F9"/>
    <w:rsid w:val="00DC2B65"/>
    <w:rsid w:val="00DC69EF"/>
    <w:rsid w:val="00DD2C39"/>
    <w:rsid w:val="00DD4E73"/>
    <w:rsid w:val="00DE2CC7"/>
    <w:rsid w:val="00DE3B0A"/>
    <w:rsid w:val="00DE56D3"/>
    <w:rsid w:val="00DE650E"/>
    <w:rsid w:val="00DF6AAB"/>
    <w:rsid w:val="00E02D25"/>
    <w:rsid w:val="00E042AF"/>
    <w:rsid w:val="00E067C8"/>
    <w:rsid w:val="00E076E1"/>
    <w:rsid w:val="00E11CBE"/>
    <w:rsid w:val="00E12C85"/>
    <w:rsid w:val="00E14274"/>
    <w:rsid w:val="00E15588"/>
    <w:rsid w:val="00E15A4D"/>
    <w:rsid w:val="00E15E33"/>
    <w:rsid w:val="00E1785F"/>
    <w:rsid w:val="00E20123"/>
    <w:rsid w:val="00E20DA6"/>
    <w:rsid w:val="00E279B0"/>
    <w:rsid w:val="00E34041"/>
    <w:rsid w:val="00E411F6"/>
    <w:rsid w:val="00E431A2"/>
    <w:rsid w:val="00E44999"/>
    <w:rsid w:val="00E47046"/>
    <w:rsid w:val="00E533E1"/>
    <w:rsid w:val="00E5370B"/>
    <w:rsid w:val="00E53B56"/>
    <w:rsid w:val="00E5638A"/>
    <w:rsid w:val="00E566D4"/>
    <w:rsid w:val="00E60A9C"/>
    <w:rsid w:val="00E60ED3"/>
    <w:rsid w:val="00E619C0"/>
    <w:rsid w:val="00E643D8"/>
    <w:rsid w:val="00E65AA4"/>
    <w:rsid w:val="00E76347"/>
    <w:rsid w:val="00E77F02"/>
    <w:rsid w:val="00E81EBB"/>
    <w:rsid w:val="00E834AF"/>
    <w:rsid w:val="00E84A39"/>
    <w:rsid w:val="00E87FDD"/>
    <w:rsid w:val="00E90066"/>
    <w:rsid w:val="00E9013A"/>
    <w:rsid w:val="00E902C0"/>
    <w:rsid w:val="00E925E3"/>
    <w:rsid w:val="00E94693"/>
    <w:rsid w:val="00E97DCB"/>
    <w:rsid w:val="00EA2306"/>
    <w:rsid w:val="00EA305F"/>
    <w:rsid w:val="00EA35B1"/>
    <w:rsid w:val="00EA3C5A"/>
    <w:rsid w:val="00EA6415"/>
    <w:rsid w:val="00EB31F9"/>
    <w:rsid w:val="00EB7701"/>
    <w:rsid w:val="00EC4DE6"/>
    <w:rsid w:val="00EC7C7A"/>
    <w:rsid w:val="00ED4AEB"/>
    <w:rsid w:val="00ED53B5"/>
    <w:rsid w:val="00ED5B67"/>
    <w:rsid w:val="00ED6B43"/>
    <w:rsid w:val="00ED7212"/>
    <w:rsid w:val="00EE1AD1"/>
    <w:rsid w:val="00EE3713"/>
    <w:rsid w:val="00EE413C"/>
    <w:rsid w:val="00EE49D9"/>
    <w:rsid w:val="00EE4C6B"/>
    <w:rsid w:val="00EE74F4"/>
    <w:rsid w:val="00EF1340"/>
    <w:rsid w:val="00EF2AAB"/>
    <w:rsid w:val="00EF3F12"/>
    <w:rsid w:val="00EF6A86"/>
    <w:rsid w:val="00F025CE"/>
    <w:rsid w:val="00F03E07"/>
    <w:rsid w:val="00F04E15"/>
    <w:rsid w:val="00F07C84"/>
    <w:rsid w:val="00F12604"/>
    <w:rsid w:val="00F138F9"/>
    <w:rsid w:val="00F144F6"/>
    <w:rsid w:val="00F14C1C"/>
    <w:rsid w:val="00F15FBE"/>
    <w:rsid w:val="00F16019"/>
    <w:rsid w:val="00F16B96"/>
    <w:rsid w:val="00F20BE0"/>
    <w:rsid w:val="00F3124E"/>
    <w:rsid w:val="00F31A69"/>
    <w:rsid w:val="00F32C74"/>
    <w:rsid w:val="00F37E40"/>
    <w:rsid w:val="00F42D5B"/>
    <w:rsid w:val="00F43E9C"/>
    <w:rsid w:val="00F446F8"/>
    <w:rsid w:val="00F449A1"/>
    <w:rsid w:val="00F44D80"/>
    <w:rsid w:val="00F45E2D"/>
    <w:rsid w:val="00F51447"/>
    <w:rsid w:val="00F5286C"/>
    <w:rsid w:val="00F60998"/>
    <w:rsid w:val="00F66B88"/>
    <w:rsid w:val="00F70376"/>
    <w:rsid w:val="00F71D1E"/>
    <w:rsid w:val="00F729D4"/>
    <w:rsid w:val="00F73033"/>
    <w:rsid w:val="00F74967"/>
    <w:rsid w:val="00F75BE2"/>
    <w:rsid w:val="00F76B36"/>
    <w:rsid w:val="00F80E23"/>
    <w:rsid w:val="00F94620"/>
    <w:rsid w:val="00F94D5F"/>
    <w:rsid w:val="00F9748D"/>
    <w:rsid w:val="00FA22FB"/>
    <w:rsid w:val="00FB142C"/>
    <w:rsid w:val="00FB180F"/>
    <w:rsid w:val="00FB2D8E"/>
    <w:rsid w:val="00FC5A26"/>
    <w:rsid w:val="00FD0AB1"/>
    <w:rsid w:val="00FD0B09"/>
    <w:rsid w:val="00FD0F10"/>
    <w:rsid w:val="00FD4401"/>
    <w:rsid w:val="00FD6BC2"/>
    <w:rsid w:val="00FF05EE"/>
    <w:rsid w:val="00FF5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E98AC-A8A1-4F61-940E-A2B678A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D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AA4"/>
    <w:pPr>
      <w:ind w:left="720"/>
      <w:contextualSpacing/>
    </w:pPr>
  </w:style>
  <w:style w:type="table" w:styleId="a4">
    <w:name w:val="Table Grid"/>
    <w:basedOn w:val="a1"/>
    <w:uiPriority w:val="59"/>
    <w:rsid w:val="001E6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aeno">
    <w:name w:val="Oaeno"/>
    <w:basedOn w:val="a"/>
    <w:rsid w:val="00813D2D"/>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rsid w:val="002041F1"/>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uiPriority w:val="99"/>
    <w:rsid w:val="00F5286C"/>
    <w:pPr>
      <w:autoSpaceDE w:val="0"/>
      <w:autoSpaceDN w:val="0"/>
      <w:adjustRightInd w:val="0"/>
      <w:spacing w:after="0" w:line="240" w:lineRule="auto"/>
    </w:pPr>
    <w:rPr>
      <w:rFonts w:ascii="Arial" w:eastAsia="Calibri" w:hAnsi="Arial" w:cs="Arial"/>
      <w:b/>
      <w:bCs/>
      <w:sz w:val="20"/>
      <w:szCs w:val="20"/>
      <w:lang w:eastAsia="en-US"/>
    </w:rPr>
  </w:style>
  <w:style w:type="paragraph" w:styleId="a5">
    <w:name w:val="header"/>
    <w:basedOn w:val="a"/>
    <w:link w:val="a6"/>
    <w:uiPriority w:val="99"/>
    <w:unhideWhenUsed/>
    <w:rsid w:val="00043A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3AB0"/>
  </w:style>
  <w:style w:type="paragraph" w:styleId="a7">
    <w:name w:val="footer"/>
    <w:basedOn w:val="a"/>
    <w:link w:val="a8"/>
    <w:uiPriority w:val="99"/>
    <w:semiHidden/>
    <w:unhideWhenUsed/>
    <w:rsid w:val="00043A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43AB0"/>
  </w:style>
  <w:style w:type="table" w:customStyle="1" w:styleId="1">
    <w:name w:val="Сетка таблицы1"/>
    <w:basedOn w:val="a1"/>
    <w:next w:val="a4"/>
    <w:uiPriority w:val="59"/>
    <w:rsid w:val="009408ED"/>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074A0D"/>
    <w:rPr>
      <w:sz w:val="16"/>
      <w:szCs w:val="16"/>
    </w:rPr>
  </w:style>
  <w:style w:type="paragraph" w:styleId="aa">
    <w:name w:val="annotation text"/>
    <w:basedOn w:val="a"/>
    <w:link w:val="ab"/>
    <w:uiPriority w:val="99"/>
    <w:semiHidden/>
    <w:unhideWhenUsed/>
    <w:rsid w:val="00074A0D"/>
    <w:pPr>
      <w:spacing w:line="240" w:lineRule="auto"/>
    </w:pPr>
    <w:rPr>
      <w:sz w:val="20"/>
      <w:szCs w:val="20"/>
    </w:rPr>
  </w:style>
  <w:style w:type="character" w:customStyle="1" w:styleId="ab">
    <w:name w:val="Текст примечания Знак"/>
    <w:basedOn w:val="a0"/>
    <w:link w:val="aa"/>
    <w:uiPriority w:val="99"/>
    <w:semiHidden/>
    <w:rsid w:val="00074A0D"/>
    <w:rPr>
      <w:sz w:val="20"/>
      <w:szCs w:val="20"/>
    </w:rPr>
  </w:style>
  <w:style w:type="paragraph" w:styleId="ac">
    <w:name w:val="annotation subject"/>
    <w:basedOn w:val="aa"/>
    <w:next w:val="aa"/>
    <w:link w:val="ad"/>
    <w:uiPriority w:val="99"/>
    <w:semiHidden/>
    <w:unhideWhenUsed/>
    <w:rsid w:val="00074A0D"/>
    <w:rPr>
      <w:b/>
      <w:bCs/>
    </w:rPr>
  </w:style>
  <w:style w:type="character" w:customStyle="1" w:styleId="ad">
    <w:name w:val="Тема примечания Знак"/>
    <w:basedOn w:val="ab"/>
    <w:link w:val="ac"/>
    <w:uiPriority w:val="99"/>
    <w:semiHidden/>
    <w:rsid w:val="00074A0D"/>
    <w:rPr>
      <w:b/>
      <w:bCs/>
      <w:sz w:val="20"/>
      <w:szCs w:val="20"/>
    </w:rPr>
  </w:style>
  <w:style w:type="paragraph" w:styleId="ae">
    <w:name w:val="Balloon Text"/>
    <w:basedOn w:val="a"/>
    <w:link w:val="af"/>
    <w:uiPriority w:val="99"/>
    <w:semiHidden/>
    <w:unhideWhenUsed/>
    <w:rsid w:val="00074A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74A0D"/>
    <w:rPr>
      <w:rFonts w:ascii="Segoe UI" w:hAnsi="Segoe UI" w:cs="Segoe UI"/>
      <w:sz w:val="18"/>
      <w:szCs w:val="18"/>
    </w:rPr>
  </w:style>
  <w:style w:type="table" w:customStyle="1" w:styleId="2">
    <w:name w:val="Сетка таблицы2"/>
    <w:basedOn w:val="a1"/>
    <w:next w:val="a4"/>
    <w:rsid w:val="000612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B1413A"/>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uiPriority w:val="99"/>
    <w:rsid w:val="00B1413A"/>
    <w:rPr>
      <w:rFonts w:ascii="Courier New" w:eastAsia="Times New Roman" w:hAnsi="Courier New" w:cs="Courier New"/>
      <w:sz w:val="20"/>
      <w:szCs w:val="20"/>
    </w:rPr>
  </w:style>
  <w:style w:type="paragraph" w:customStyle="1" w:styleId="Style8">
    <w:name w:val="Style8"/>
    <w:basedOn w:val="a"/>
    <w:rsid w:val="006E49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11">
    <w:name w:val="Сетка таблицы11"/>
    <w:basedOn w:val="a1"/>
    <w:next w:val="a4"/>
    <w:uiPriority w:val="59"/>
    <w:rsid w:val="00BF15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58773">
      <w:bodyDiv w:val="1"/>
      <w:marLeft w:val="0"/>
      <w:marRight w:val="0"/>
      <w:marTop w:val="0"/>
      <w:marBottom w:val="0"/>
      <w:divBdr>
        <w:top w:val="none" w:sz="0" w:space="0" w:color="auto"/>
        <w:left w:val="none" w:sz="0" w:space="0" w:color="auto"/>
        <w:bottom w:val="none" w:sz="0" w:space="0" w:color="auto"/>
        <w:right w:val="none" w:sz="0" w:space="0" w:color="auto"/>
      </w:divBdr>
    </w:div>
    <w:div w:id="1199589884">
      <w:bodyDiv w:val="1"/>
      <w:marLeft w:val="0"/>
      <w:marRight w:val="0"/>
      <w:marTop w:val="0"/>
      <w:marBottom w:val="0"/>
      <w:divBdr>
        <w:top w:val="none" w:sz="0" w:space="0" w:color="auto"/>
        <w:left w:val="none" w:sz="0" w:space="0" w:color="auto"/>
        <w:bottom w:val="none" w:sz="0" w:space="0" w:color="auto"/>
        <w:right w:val="none" w:sz="0" w:space="0" w:color="auto"/>
      </w:divBdr>
    </w:div>
    <w:div w:id="12737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FF660-56EB-447B-ACB6-2091DBC9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5732</TotalTime>
  <Pages>1</Pages>
  <Words>1235</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705</cp:revision>
  <cp:lastPrinted>2022-01-06T13:39:00Z</cp:lastPrinted>
  <dcterms:created xsi:type="dcterms:W3CDTF">2013-04-01T05:21:00Z</dcterms:created>
  <dcterms:modified xsi:type="dcterms:W3CDTF">2024-02-08T06:07:00Z</dcterms:modified>
</cp:coreProperties>
</file>