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CAD" w:rsidRPr="009823C8" w:rsidRDefault="00AF3CAD" w:rsidP="009823C8">
      <w:pPr>
        <w:pStyle w:val="ConsPlusTitle"/>
        <w:jc w:val="center"/>
      </w:pPr>
      <w:r w:rsidRPr="00AF3CAD"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9823C8" w:rsidRPr="00F3715A">
        <w:t>О внесении изменени</w:t>
      </w:r>
      <w:r w:rsidR="009823C8">
        <w:t>я</w:t>
      </w:r>
      <w:r w:rsidR="009823C8" w:rsidRPr="00F3715A">
        <w:t xml:space="preserve"> в </w:t>
      </w:r>
      <w:r w:rsidR="009823C8">
        <w:t xml:space="preserve">приложение к постановлению </w:t>
      </w:r>
      <w:r w:rsidR="009823C8" w:rsidRPr="00F3715A">
        <w:t xml:space="preserve">администрации Белоярского района от </w:t>
      </w:r>
      <w:r w:rsidR="009823C8">
        <w:t>5 марта 2020 года № 204</w:t>
      </w:r>
      <w:r w:rsidR="008938F6">
        <w:t>»</w:t>
      </w:r>
    </w:p>
    <w:p w:rsidR="003D7D94" w:rsidRDefault="003D7D94" w:rsidP="00E97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EE618A" w:rsidP="00E97E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расчет выполнен  в соответствии с Методикой оценки стандартных издержек субъектов предпринимательской и инвестиционной деятельности, возникающих в связи с</w:t>
      </w:r>
      <w:r w:rsidR="008938F6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8938F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 w:rsidR="008938F6">
        <w:rPr>
          <w:rFonts w:ascii="Times New Roman" w:hAnsi="Times New Roman" w:cs="Times New Roman"/>
          <w:sz w:val="24"/>
          <w:szCs w:val="24"/>
        </w:rPr>
        <w:t>, утвержденной приказом Департамента экономического развития Ханты-Мансийского автономного</w:t>
      </w:r>
      <w:r w:rsidR="006738CD">
        <w:rPr>
          <w:rFonts w:ascii="Times New Roman" w:hAnsi="Times New Roman" w:cs="Times New Roman"/>
          <w:sz w:val="24"/>
          <w:szCs w:val="24"/>
        </w:rPr>
        <w:t xml:space="preserve"> округа – Югры 30.09.2013 № 155, с помощью калькулятора </w:t>
      </w:r>
      <w:hyperlink r:id="rId7" w:history="1">
        <w:r w:rsidR="00B67D5B" w:rsidRPr="00105D6B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http://regulation.gov.ru/</w:t>
        </w:r>
      </w:hyperlink>
      <w:r w:rsidR="00B67D5B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3377A2" w:rsidRDefault="00C33D3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проекту постановления, с</w:t>
      </w:r>
      <w:r w:rsidR="003377A2">
        <w:rPr>
          <w:rFonts w:ascii="Times New Roman" w:hAnsi="Times New Roman" w:cs="Times New Roman"/>
          <w:sz w:val="24"/>
          <w:szCs w:val="24"/>
        </w:rPr>
        <w:t xml:space="preserve">тандартные издержки </w:t>
      </w:r>
      <w:r>
        <w:rPr>
          <w:rFonts w:ascii="Times New Roman" w:hAnsi="Times New Roman" w:cs="Times New Roman"/>
          <w:sz w:val="24"/>
          <w:szCs w:val="24"/>
        </w:rPr>
        <w:t>организаций – потенциальны</w:t>
      </w:r>
      <w:r w:rsidR="006738CD">
        <w:rPr>
          <w:rFonts w:ascii="Times New Roman" w:hAnsi="Times New Roman" w:cs="Times New Roman"/>
          <w:sz w:val="24"/>
          <w:szCs w:val="24"/>
        </w:rPr>
        <w:t xml:space="preserve">х получателей субсидий состоят </w:t>
      </w:r>
      <w:r w:rsidR="009823C8">
        <w:rPr>
          <w:rFonts w:ascii="Times New Roman" w:hAnsi="Times New Roman" w:cs="Times New Roman"/>
          <w:sz w:val="24"/>
          <w:szCs w:val="24"/>
        </w:rPr>
        <w:t xml:space="preserve"> из информационных издержек, связанных с предоставлением дополнительных документов, подтверждающих фактические затраты:</w:t>
      </w:r>
    </w:p>
    <w:p w:rsidR="009823C8" w:rsidRPr="009823C8" w:rsidRDefault="009823C8" w:rsidP="009823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Pr="009823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Документы, необходимые для получения поддержки, в том числе отчетные:</w:t>
      </w:r>
    </w:p>
    <w:p w:rsidR="009823C8" w:rsidRPr="009823C8" w:rsidRDefault="009823C8" w:rsidP="009823C8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предусмотренные разделом III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823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орядка;</w:t>
      </w:r>
    </w:p>
    <w:p w:rsidR="009823C8" w:rsidRPr="009823C8" w:rsidRDefault="009823C8" w:rsidP="009823C8">
      <w:pPr>
        <w:widowControl w:val="0"/>
        <w:numPr>
          <w:ilvl w:val="0"/>
          <w:numId w:val="6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3C8">
        <w:rPr>
          <w:rFonts w:ascii="Times New Roman" w:eastAsia="Calibri" w:hAnsi="Times New Roman" w:cs="Times New Roman"/>
          <w:sz w:val="24"/>
          <w:szCs w:val="24"/>
        </w:rPr>
        <w:t>договоры на оказание коммунальных услуг (</w:t>
      </w:r>
      <w:r w:rsidRPr="009823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теплоснабжение, водоснабжение, водоотведение, электроснабжение, обращение с твердыми коммунальными отходами</w:t>
      </w:r>
      <w:r w:rsidRPr="009823C8">
        <w:rPr>
          <w:rFonts w:ascii="Times New Roman" w:eastAsia="Calibri" w:hAnsi="Times New Roman" w:cs="Times New Roman"/>
          <w:sz w:val="24"/>
          <w:szCs w:val="24"/>
        </w:rPr>
        <w:t>), (копии с предъявлением оригиналов, либо заверенные нотариально);</w:t>
      </w:r>
    </w:p>
    <w:p w:rsidR="009823C8" w:rsidRPr="009823C8" w:rsidRDefault="009823C8" w:rsidP="009823C8">
      <w:pPr>
        <w:widowControl w:val="0"/>
        <w:numPr>
          <w:ilvl w:val="0"/>
          <w:numId w:val="6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3C8">
        <w:rPr>
          <w:rFonts w:ascii="Times New Roman" w:eastAsia="Calibri" w:hAnsi="Times New Roman" w:cs="Times New Roman"/>
          <w:sz w:val="24"/>
          <w:szCs w:val="24"/>
        </w:rPr>
        <w:t>акты выполненных работ (оказанных услуг) за оказанные коммунальные услуги;</w:t>
      </w:r>
    </w:p>
    <w:p w:rsidR="009823C8" w:rsidRPr="009823C8" w:rsidRDefault="009823C8" w:rsidP="009823C8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3C8">
        <w:rPr>
          <w:rFonts w:ascii="Times New Roman" w:eastAsia="Calibri" w:hAnsi="Times New Roman" w:cs="Times New Roman"/>
          <w:sz w:val="24"/>
          <w:szCs w:val="24"/>
        </w:rPr>
        <w:t xml:space="preserve">документы, подтверждающие оплату заявителем коммунальных услуг (платежное поручение) - </w:t>
      </w:r>
      <w:r w:rsidRPr="009823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с предъявлением оригиналов, либо заверенные нотариально</w:t>
      </w:r>
      <w:r w:rsidRPr="009823C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"</w:t>
      </w:r>
    </w:p>
    <w:p w:rsidR="002F2B3A" w:rsidRPr="00E47657" w:rsidRDefault="0020677D" w:rsidP="009823C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требование 1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E47657">
        <w:rPr>
          <w:rFonts w:ascii="Times New Roman" w:hAnsi="Times New Roman" w:cs="Times New Roman"/>
          <w:sz w:val="24"/>
          <w:szCs w:val="24"/>
        </w:rPr>
        <w:t>оформление заявления о предоставлении субсидии и направление документов в администрацию Белоярского района;</w:t>
      </w:r>
    </w:p>
    <w:p w:rsidR="00BF30AC" w:rsidRDefault="0036143E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02A3">
        <w:rPr>
          <w:rFonts w:ascii="Times New Roman" w:hAnsi="Times New Roman" w:cs="Times New Roman"/>
          <w:b/>
          <w:sz w:val="24"/>
          <w:szCs w:val="24"/>
        </w:rPr>
        <w:t xml:space="preserve">информационное требование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E47657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9A645C">
        <w:rPr>
          <w:rFonts w:ascii="Times New Roman" w:hAnsi="Times New Roman" w:cs="Times New Roman"/>
          <w:sz w:val="24"/>
          <w:szCs w:val="24"/>
        </w:rPr>
        <w:t xml:space="preserve">копий документов, расчета субсидии, </w:t>
      </w:r>
      <w:r w:rsidR="002836D9">
        <w:rPr>
          <w:rFonts w:ascii="Times New Roman" w:hAnsi="Times New Roman" w:cs="Times New Roman"/>
          <w:sz w:val="24"/>
          <w:szCs w:val="24"/>
        </w:rPr>
        <w:t>декларации соответствия</w:t>
      </w:r>
      <w:r w:rsidR="009A645C">
        <w:rPr>
          <w:rFonts w:ascii="Times New Roman" w:hAnsi="Times New Roman" w:cs="Times New Roman"/>
          <w:sz w:val="24"/>
          <w:szCs w:val="24"/>
        </w:rPr>
        <w:t>.</w:t>
      </w:r>
    </w:p>
    <w:p w:rsidR="003377A2" w:rsidRPr="002212B0" w:rsidRDefault="003377A2" w:rsidP="00E43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ассчит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аем информационные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каждого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информационного требования: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17.25pt" o:ole="">
            <v:imagedata r:id="rId8" o:title=""/>
          </v:shape>
          <o:OLEObject Type="Embed" ProgID="Equation.3" ShapeID="_x0000_i1025" DrawAspect="Content" ObjectID="_1648448367" r:id="rId9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средняя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3377A2" w:rsidRPr="002212B0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для данного проекта примем за </w:t>
      </w:r>
      <w:r w:rsidRPr="00180DC6">
        <w:rPr>
          <w:rFonts w:ascii="Times New Roman" w:hAnsi="Times New Roman" w:cs="Times New Roman"/>
          <w:sz w:val="24"/>
          <w:szCs w:val="24"/>
        </w:rPr>
        <w:t>1.</w:t>
      </w:r>
    </w:p>
    <w:p w:rsidR="003377A2" w:rsidRPr="00F101FB" w:rsidRDefault="003377A2" w:rsidP="003377A2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 за о</w:t>
      </w:r>
      <w:r w:rsidRPr="00F101FB">
        <w:rPr>
          <w:rFonts w:ascii="Times New Roman" w:hAnsi="Times New Roman" w:cs="Times New Roman"/>
          <w:i/>
          <w:sz w:val="24"/>
          <w:szCs w:val="24"/>
        </w:rPr>
        <w:t xml:space="preserve">формление  </w:t>
      </w:r>
      <w:r w:rsidR="005D397A">
        <w:rPr>
          <w:rFonts w:ascii="Times New Roman" w:hAnsi="Times New Roman" w:cs="Times New Roman"/>
          <w:i/>
          <w:sz w:val="24"/>
          <w:szCs w:val="24"/>
        </w:rPr>
        <w:t>заявления о предоставлении субсидии</w:t>
      </w:r>
      <w:r w:rsidR="00F4300E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5A71DD">
        <w:rPr>
          <w:rFonts w:ascii="Times New Roman" w:hAnsi="Times New Roman" w:cs="Times New Roman"/>
          <w:i/>
          <w:sz w:val="24"/>
          <w:szCs w:val="24"/>
        </w:rPr>
        <w:t xml:space="preserve">документов, указанных в пункте </w:t>
      </w:r>
      <w:r w:rsidR="00FC7B2E">
        <w:rPr>
          <w:rFonts w:ascii="Times New Roman" w:hAnsi="Times New Roman" w:cs="Times New Roman"/>
          <w:i/>
          <w:sz w:val="24"/>
          <w:szCs w:val="24"/>
        </w:rPr>
        <w:t>5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DC7BB3" w:rsidRPr="00DC7BB3" w:rsidRDefault="00DC7BB3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BB3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за </w:t>
      </w:r>
      <w:r w:rsidR="00566801">
        <w:rPr>
          <w:rFonts w:ascii="Times New Roman" w:hAnsi="Times New Roman" w:cs="Times New Roman"/>
          <w:sz w:val="24"/>
          <w:szCs w:val="24"/>
        </w:rPr>
        <w:t>январь</w:t>
      </w:r>
      <w:r w:rsidR="00BB732B">
        <w:rPr>
          <w:rFonts w:ascii="Times New Roman" w:hAnsi="Times New Roman" w:cs="Times New Roman"/>
          <w:sz w:val="24"/>
          <w:szCs w:val="24"/>
        </w:rPr>
        <w:t xml:space="preserve"> </w:t>
      </w:r>
      <w:r w:rsidR="00BF4FF6">
        <w:rPr>
          <w:rFonts w:ascii="Times New Roman" w:hAnsi="Times New Roman" w:cs="Times New Roman"/>
          <w:sz w:val="24"/>
          <w:szCs w:val="24"/>
        </w:rPr>
        <w:t>20</w:t>
      </w:r>
      <w:r w:rsidR="00566801">
        <w:rPr>
          <w:rFonts w:ascii="Times New Roman" w:hAnsi="Times New Roman" w:cs="Times New Roman"/>
          <w:sz w:val="24"/>
          <w:szCs w:val="24"/>
        </w:rPr>
        <w:t>20</w:t>
      </w:r>
      <w:r w:rsidRPr="00DC7BB3">
        <w:rPr>
          <w:rFonts w:ascii="Times New Roman" w:hAnsi="Times New Roman" w:cs="Times New Roman"/>
          <w:sz w:val="24"/>
          <w:szCs w:val="24"/>
        </w:rPr>
        <w:t xml:space="preserve"> года по данным Федеральной службы государственной статистики в ХМАО – Югре составила </w:t>
      </w:r>
      <w:r w:rsidR="00566801">
        <w:rPr>
          <w:rFonts w:ascii="Times New Roman" w:hAnsi="Times New Roman" w:cs="Times New Roman"/>
          <w:sz w:val="24"/>
          <w:szCs w:val="24"/>
        </w:rPr>
        <w:t>69516</w:t>
      </w:r>
      <w:r w:rsidRPr="00DC7BB3">
        <w:rPr>
          <w:rFonts w:ascii="Times New Roman" w:hAnsi="Times New Roman" w:cs="Times New Roman"/>
          <w:sz w:val="24"/>
          <w:szCs w:val="24"/>
        </w:rPr>
        <w:t xml:space="preserve"> руб.; среднее количество часов в месяц – 164,4 ч.; Следовательно, стоимость часа работы персонала составит: </w:t>
      </w:r>
    </w:p>
    <w:p w:rsidR="00DC7BB3" w:rsidRPr="00DC7BB3" w:rsidRDefault="00DC7BB3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BB3">
        <w:rPr>
          <w:rFonts w:ascii="Times New Roman" w:hAnsi="Times New Roman" w:cs="Times New Roman"/>
          <w:sz w:val="24"/>
          <w:szCs w:val="24"/>
        </w:rPr>
        <w:t xml:space="preserve">W = </w:t>
      </w:r>
      <w:r w:rsidR="00BF4FF6">
        <w:rPr>
          <w:rFonts w:ascii="Times New Roman" w:hAnsi="Times New Roman" w:cs="Times New Roman"/>
          <w:sz w:val="24"/>
          <w:szCs w:val="24"/>
        </w:rPr>
        <w:t>6</w:t>
      </w:r>
      <w:r w:rsidR="00566801">
        <w:rPr>
          <w:rFonts w:ascii="Times New Roman" w:hAnsi="Times New Roman" w:cs="Times New Roman"/>
          <w:sz w:val="24"/>
          <w:szCs w:val="24"/>
        </w:rPr>
        <w:t>9516</w:t>
      </w:r>
      <w:r w:rsidRPr="00DC7BB3">
        <w:rPr>
          <w:rFonts w:ascii="Times New Roman" w:hAnsi="Times New Roman" w:cs="Times New Roman"/>
          <w:sz w:val="24"/>
          <w:szCs w:val="24"/>
        </w:rPr>
        <w:t xml:space="preserve">: 164,4 = </w:t>
      </w:r>
      <w:r w:rsidR="00566801">
        <w:rPr>
          <w:rFonts w:ascii="Times New Roman" w:hAnsi="Times New Roman" w:cs="Times New Roman"/>
          <w:sz w:val="24"/>
          <w:szCs w:val="24"/>
        </w:rPr>
        <w:t>422,85</w:t>
      </w:r>
      <w:r w:rsidRPr="00DC7BB3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3377A2" w:rsidRPr="002212B0" w:rsidRDefault="00566801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422,85</w:t>
      </w:r>
      <w:r w:rsidR="00DC7BB3" w:rsidRPr="00DC7BB3">
        <w:rPr>
          <w:rFonts w:ascii="Times New Roman" w:hAnsi="Times New Roman" w:cs="Times New Roman"/>
          <w:sz w:val="24"/>
          <w:szCs w:val="24"/>
        </w:rPr>
        <w:t xml:space="preserve"> руб. – стоимость одного часа работы персонала с учетом отчислений в фонды. </w:t>
      </w:r>
      <w:r w:rsidR="005D397A">
        <w:rPr>
          <w:rFonts w:ascii="Times New Roman" w:hAnsi="Times New Roman" w:cs="Times New Roman"/>
          <w:sz w:val="24"/>
          <w:szCs w:val="24"/>
        </w:rPr>
        <w:t xml:space="preserve">Время, необходимое на оформление заявления составляет </w:t>
      </w:r>
      <w:r w:rsidR="00FC7B2E">
        <w:rPr>
          <w:rFonts w:ascii="Times New Roman" w:hAnsi="Times New Roman" w:cs="Times New Roman"/>
          <w:sz w:val="24"/>
          <w:szCs w:val="24"/>
        </w:rPr>
        <w:t>1</w:t>
      </w:r>
      <w:r w:rsidR="005D397A">
        <w:rPr>
          <w:rFonts w:ascii="Times New Roman" w:hAnsi="Times New Roman" w:cs="Times New Roman"/>
          <w:sz w:val="24"/>
          <w:szCs w:val="24"/>
        </w:rPr>
        <w:t xml:space="preserve"> ч.;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1: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35E8">
        <w:rPr>
          <w:rFonts w:ascii="Times New Roman" w:hAnsi="Times New Roman" w:cs="Times New Roman"/>
          <w:i/>
          <w:sz w:val="24"/>
          <w:szCs w:val="24"/>
        </w:rPr>
        <w:t>И</w:t>
      </w:r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ИТ1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C7B2E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566801">
        <w:rPr>
          <w:rFonts w:ascii="Times New Roman" w:hAnsi="Times New Roman" w:cs="Times New Roman"/>
          <w:i/>
          <w:sz w:val="24"/>
          <w:szCs w:val="24"/>
        </w:rPr>
        <w:t>422,85</w:t>
      </w:r>
      <w:r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="00566801">
        <w:rPr>
          <w:rFonts w:ascii="Times New Roman" w:hAnsi="Times New Roman" w:cs="Times New Roman"/>
          <w:i/>
          <w:sz w:val="24"/>
          <w:szCs w:val="24"/>
        </w:rPr>
        <w:t>422,85</w:t>
      </w:r>
      <w:r w:rsidR="001628DA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3377A2" w:rsidRPr="00FD35E8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Default="003377A2" w:rsidP="003377A2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="005D397A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F4300E">
        <w:rPr>
          <w:rFonts w:ascii="Times New Roman" w:hAnsi="Times New Roman" w:cs="Times New Roman"/>
          <w:i/>
          <w:sz w:val="24"/>
          <w:szCs w:val="24"/>
        </w:rPr>
        <w:t>направление пакета документов в Комитет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необходимое для</w:t>
      </w:r>
      <w:r w:rsidR="005A71DD">
        <w:rPr>
          <w:rFonts w:ascii="Times New Roman" w:hAnsi="Times New Roman" w:cs="Times New Roman"/>
          <w:sz w:val="24"/>
          <w:szCs w:val="24"/>
        </w:rPr>
        <w:t xml:space="preserve">выполнения данного требования составляет </w:t>
      </w:r>
      <w:r w:rsidR="00F4300E">
        <w:rPr>
          <w:rFonts w:ascii="Times New Roman" w:hAnsi="Times New Roman" w:cs="Times New Roman"/>
          <w:sz w:val="24"/>
          <w:szCs w:val="24"/>
        </w:rPr>
        <w:t>1</w:t>
      </w:r>
      <w:r w:rsidR="005A71DD">
        <w:rPr>
          <w:rFonts w:ascii="Times New Roman" w:hAnsi="Times New Roman" w:cs="Times New Roman"/>
          <w:sz w:val="24"/>
          <w:szCs w:val="24"/>
        </w:rPr>
        <w:t>ч.</w:t>
      </w:r>
    </w:p>
    <w:p w:rsidR="003377A2" w:rsidRDefault="00C5190D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</w:t>
      </w:r>
      <w:r w:rsidR="003377A2" w:rsidRPr="00194008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3377A2">
        <w:rPr>
          <w:rFonts w:ascii="Times New Roman" w:hAnsi="Times New Roman" w:cs="Times New Roman"/>
          <w:b/>
          <w:sz w:val="24"/>
          <w:szCs w:val="24"/>
        </w:rPr>
        <w:t>2: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4300E">
        <w:rPr>
          <w:rFonts w:ascii="Times New Roman" w:hAnsi="Times New Roman" w:cs="Times New Roman"/>
          <w:i/>
          <w:sz w:val="24"/>
          <w:szCs w:val="24"/>
        </w:rPr>
        <w:t>1*</w:t>
      </w:r>
      <w:r w:rsidR="00566801">
        <w:rPr>
          <w:rFonts w:ascii="Times New Roman" w:hAnsi="Times New Roman" w:cs="Times New Roman"/>
          <w:i/>
          <w:sz w:val="24"/>
          <w:szCs w:val="24"/>
        </w:rPr>
        <w:t>422,85</w:t>
      </w:r>
      <w:r w:rsidR="00F4300E">
        <w:rPr>
          <w:rFonts w:ascii="Times New Roman" w:hAnsi="Times New Roman" w:cs="Times New Roman"/>
          <w:i/>
          <w:sz w:val="24"/>
          <w:szCs w:val="24"/>
        </w:rPr>
        <w:t>=</w:t>
      </w:r>
      <w:r w:rsidR="00566801">
        <w:rPr>
          <w:rFonts w:ascii="Times New Roman" w:hAnsi="Times New Roman" w:cs="Times New Roman"/>
          <w:i/>
          <w:sz w:val="24"/>
          <w:szCs w:val="24"/>
        </w:rPr>
        <w:t>422,85</w:t>
      </w:r>
      <w:r w:rsidR="001628DA">
        <w:rPr>
          <w:rFonts w:ascii="Times New Roman" w:hAnsi="Times New Roman" w:cs="Times New Roman"/>
          <w:i/>
          <w:sz w:val="24"/>
          <w:szCs w:val="24"/>
        </w:rPr>
        <w:t>руб.</w:t>
      </w:r>
    </w:p>
    <w:p w:rsidR="001628DA" w:rsidRDefault="001628DA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8F3">
        <w:rPr>
          <w:rFonts w:ascii="Times New Roman" w:hAnsi="Times New Roman" w:cs="Times New Roman"/>
          <w:b/>
          <w:sz w:val="24"/>
          <w:szCs w:val="24"/>
        </w:rPr>
        <w:t>приблизительная стоимость картриджа для принтера + приблизительная ст</w:t>
      </w:r>
      <w:r>
        <w:rPr>
          <w:rFonts w:ascii="Times New Roman" w:hAnsi="Times New Roman" w:cs="Times New Roman"/>
          <w:b/>
          <w:sz w:val="24"/>
          <w:szCs w:val="24"/>
        </w:rPr>
        <w:t>оимость пачки бумаги для печати (А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r>
        <w:rPr>
          <w:rFonts w:ascii="Times New Roman" w:hAnsi="Times New Roman" w:cs="Times New Roman"/>
          <w:b/>
          <w:sz w:val="24"/>
          <w:szCs w:val="24"/>
        </w:rPr>
        <w:t>) :</w:t>
      </w:r>
    </w:p>
    <w:p w:rsidR="003377A2" w:rsidRPr="003424E3" w:rsidRDefault="003377A2" w:rsidP="003424E3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463D">
        <w:rPr>
          <w:rFonts w:ascii="Times New Roman" w:hAnsi="Times New Roman" w:cs="Times New Roman"/>
          <w:i/>
          <w:sz w:val="24"/>
          <w:szCs w:val="24"/>
        </w:rPr>
        <w:t>А</w:t>
      </w:r>
      <w:r w:rsidRPr="0079463D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r w:rsidRPr="0079463D">
        <w:rPr>
          <w:rFonts w:ascii="Times New Roman" w:hAnsi="Times New Roman" w:cs="Times New Roman"/>
          <w:i/>
          <w:sz w:val="24"/>
          <w:szCs w:val="24"/>
        </w:rPr>
        <w:t xml:space="preserve"> = 2500 </w:t>
      </w:r>
      <w:r w:rsidR="003424E3">
        <w:rPr>
          <w:rFonts w:ascii="Times New Roman" w:hAnsi="Times New Roman" w:cs="Times New Roman"/>
          <w:i/>
          <w:sz w:val="24"/>
          <w:szCs w:val="24"/>
        </w:rPr>
        <w:t>+ 500 = 3000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765ED">
        <w:rPr>
          <w:rFonts w:ascii="Times New Roman" w:hAnsi="Times New Roman" w:cs="Times New Roman"/>
          <w:sz w:val="24"/>
          <w:szCs w:val="24"/>
        </w:rPr>
        <w:t>инф</w:t>
      </w:r>
      <w:r>
        <w:rPr>
          <w:rFonts w:ascii="Times New Roman" w:hAnsi="Times New Roman" w:cs="Times New Roman"/>
          <w:sz w:val="24"/>
          <w:szCs w:val="24"/>
        </w:rPr>
        <w:t xml:space="preserve">ормационные издержки составят: </w:t>
      </w:r>
    </w:p>
    <w:p w:rsidR="003424E3" w:rsidRDefault="003424E3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>
        <w:rPr>
          <w:rFonts w:ascii="Times New Roman" w:hAnsi="Times New Roman" w:cs="Times New Roman"/>
          <w:i/>
          <w:sz w:val="24"/>
          <w:szCs w:val="24"/>
        </w:rPr>
        <w:t>=И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ИТ1</w:t>
      </w:r>
      <w:r w:rsidR="00CF0013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 w:rsidR="00CF0013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</w:p>
    <w:p w:rsidR="003377A2" w:rsidRPr="0079463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3377A2" w:rsidRDefault="003377A2" w:rsidP="003424E3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8CD">
        <w:rPr>
          <w:rFonts w:ascii="Times New Roman" w:hAnsi="Times New Roman" w:cs="Times New Roman"/>
          <w:b/>
          <w:sz w:val="24"/>
          <w:szCs w:val="24"/>
        </w:rPr>
        <w:t>И</w:t>
      </w:r>
      <w:r w:rsidRPr="001338CD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r w:rsidRPr="001338CD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566801">
        <w:rPr>
          <w:rFonts w:ascii="Times New Roman" w:hAnsi="Times New Roman" w:cs="Times New Roman"/>
          <w:b/>
          <w:sz w:val="24"/>
          <w:szCs w:val="24"/>
        </w:rPr>
        <w:t>422,85</w:t>
      </w:r>
      <w:r w:rsidR="00B32F5C">
        <w:rPr>
          <w:rFonts w:ascii="Times New Roman" w:hAnsi="Times New Roman" w:cs="Times New Roman"/>
          <w:b/>
          <w:sz w:val="24"/>
          <w:szCs w:val="24"/>
        </w:rPr>
        <w:t>+</w:t>
      </w:r>
      <w:r w:rsidR="00566801">
        <w:rPr>
          <w:rFonts w:ascii="Times New Roman" w:hAnsi="Times New Roman" w:cs="Times New Roman"/>
          <w:b/>
          <w:sz w:val="24"/>
          <w:szCs w:val="24"/>
        </w:rPr>
        <w:t>422,85</w:t>
      </w:r>
      <w:r w:rsidR="0038147D">
        <w:rPr>
          <w:rFonts w:ascii="Times New Roman" w:hAnsi="Times New Roman" w:cs="Times New Roman"/>
          <w:b/>
          <w:sz w:val="24"/>
          <w:szCs w:val="24"/>
        </w:rPr>
        <w:t>+</w:t>
      </w:r>
      <w:r w:rsidR="00CF0013">
        <w:rPr>
          <w:rFonts w:ascii="Times New Roman" w:hAnsi="Times New Roman" w:cs="Times New Roman"/>
          <w:b/>
          <w:sz w:val="24"/>
          <w:szCs w:val="24"/>
        </w:rPr>
        <w:t>3000=</w:t>
      </w:r>
      <w:r w:rsidR="00566801">
        <w:rPr>
          <w:rFonts w:ascii="Times New Roman" w:hAnsi="Times New Roman" w:cs="Times New Roman"/>
          <w:b/>
          <w:sz w:val="24"/>
          <w:szCs w:val="24"/>
        </w:rPr>
        <w:t>3845,70</w:t>
      </w:r>
      <w:r w:rsidR="00B32F5C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3424E3" w:rsidRPr="003424E3" w:rsidRDefault="003424E3" w:rsidP="003424E3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издержки юридического лица, связанные с соблюдением требований </w:t>
      </w:r>
      <w:r w:rsidR="005A71DD">
        <w:rPr>
          <w:rFonts w:ascii="Times New Roman" w:hAnsi="Times New Roman" w:cs="Times New Roman"/>
          <w:sz w:val="24"/>
          <w:szCs w:val="24"/>
        </w:rPr>
        <w:t xml:space="preserve">проекта постановления составят: </w:t>
      </w:r>
      <w:r w:rsidR="00566801">
        <w:rPr>
          <w:rFonts w:ascii="Times New Roman" w:hAnsi="Times New Roman" w:cs="Times New Roman"/>
          <w:sz w:val="24"/>
          <w:szCs w:val="24"/>
        </w:rPr>
        <w:t>3845,70</w:t>
      </w:r>
      <w:bookmarkStart w:id="0" w:name="_GoBack"/>
      <w:bookmarkEnd w:id="0"/>
      <w:r w:rsidR="00B32F5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0057" w:rsidRDefault="00060057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F5C" w:rsidRDefault="00B32F5C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F5C" w:rsidRDefault="00B32F5C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F5C" w:rsidRDefault="00B32F5C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F5C" w:rsidRDefault="00B32F5C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F5C" w:rsidRDefault="00B32F5C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F5C" w:rsidRDefault="00B32F5C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609A" w:rsidRPr="0018609A" w:rsidRDefault="0018609A" w:rsidP="003424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18609A" w:rsidRPr="0018609A" w:rsidSect="003424E3">
      <w:footerReference w:type="default" r:id="rId12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A04" w:rsidRDefault="005B0A04" w:rsidP="00C9434D">
      <w:pPr>
        <w:spacing w:after="0" w:line="240" w:lineRule="auto"/>
      </w:pPr>
      <w:r>
        <w:separator/>
      </w:r>
    </w:p>
  </w:endnote>
  <w:endnote w:type="continuationSeparator" w:id="1">
    <w:p w:rsidR="005B0A04" w:rsidRDefault="005B0A04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035313"/>
      <w:docPartObj>
        <w:docPartGallery w:val="Page Numbers (Bottom of Page)"/>
        <w:docPartUnique/>
      </w:docPartObj>
    </w:sdtPr>
    <w:sdtContent>
      <w:p w:rsidR="002836D9" w:rsidRDefault="001A2BB3">
        <w:pPr>
          <w:pStyle w:val="a8"/>
          <w:jc w:val="center"/>
        </w:pPr>
        <w:r>
          <w:fldChar w:fldCharType="begin"/>
        </w:r>
        <w:r w:rsidR="002836D9">
          <w:instrText>PAGE   \* MERGEFORMAT</w:instrText>
        </w:r>
        <w:r>
          <w:fldChar w:fldCharType="separate"/>
        </w:r>
        <w:r w:rsidR="00BB732B">
          <w:rPr>
            <w:noProof/>
          </w:rPr>
          <w:t>1</w:t>
        </w:r>
        <w:r>
          <w:fldChar w:fldCharType="end"/>
        </w:r>
      </w:p>
    </w:sdtContent>
  </w:sdt>
  <w:p w:rsidR="002836D9" w:rsidRDefault="002836D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A04" w:rsidRDefault="005B0A04" w:rsidP="00C9434D">
      <w:pPr>
        <w:spacing w:after="0" w:line="240" w:lineRule="auto"/>
      </w:pPr>
      <w:r>
        <w:separator/>
      </w:r>
    </w:p>
  </w:footnote>
  <w:footnote w:type="continuationSeparator" w:id="1">
    <w:p w:rsidR="005B0A04" w:rsidRDefault="005B0A04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73449C"/>
    <w:multiLevelType w:val="hybridMultilevel"/>
    <w:tmpl w:val="920C5030"/>
    <w:lvl w:ilvl="0" w:tplc="04190011">
      <w:start w:val="1"/>
      <w:numFmt w:val="decimal"/>
      <w:lvlText w:val="%1)"/>
      <w:lvlJc w:val="left"/>
      <w:pPr>
        <w:ind w:left="645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379A"/>
    <w:rsid w:val="00002D43"/>
    <w:rsid w:val="00007F2E"/>
    <w:rsid w:val="00017A05"/>
    <w:rsid w:val="00045508"/>
    <w:rsid w:val="000508C7"/>
    <w:rsid w:val="00060057"/>
    <w:rsid w:val="00081BF5"/>
    <w:rsid w:val="00090699"/>
    <w:rsid w:val="000A1744"/>
    <w:rsid w:val="000A3DAB"/>
    <w:rsid w:val="000B3409"/>
    <w:rsid w:val="00124F17"/>
    <w:rsid w:val="001338CD"/>
    <w:rsid w:val="001527D7"/>
    <w:rsid w:val="00162635"/>
    <w:rsid w:val="001628DA"/>
    <w:rsid w:val="0018609A"/>
    <w:rsid w:val="00194008"/>
    <w:rsid w:val="001A2BB3"/>
    <w:rsid w:val="0020677D"/>
    <w:rsid w:val="002212B0"/>
    <w:rsid w:val="002220F2"/>
    <w:rsid w:val="00240813"/>
    <w:rsid w:val="00254210"/>
    <w:rsid w:val="00281BAE"/>
    <w:rsid w:val="002836D9"/>
    <w:rsid w:val="002C13F6"/>
    <w:rsid w:val="002C76AE"/>
    <w:rsid w:val="002F2B3A"/>
    <w:rsid w:val="00306F3D"/>
    <w:rsid w:val="00325565"/>
    <w:rsid w:val="003377A2"/>
    <w:rsid w:val="003424E3"/>
    <w:rsid w:val="0036143E"/>
    <w:rsid w:val="0038147D"/>
    <w:rsid w:val="00391034"/>
    <w:rsid w:val="00395474"/>
    <w:rsid w:val="003C34A1"/>
    <w:rsid w:val="003C70FA"/>
    <w:rsid w:val="003C7261"/>
    <w:rsid w:val="003D7D94"/>
    <w:rsid w:val="003E510C"/>
    <w:rsid w:val="0043101D"/>
    <w:rsid w:val="00455BCE"/>
    <w:rsid w:val="00465809"/>
    <w:rsid w:val="00474C55"/>
    <w:rsid w:val="004A4682"/>
    <w:rsid w:val="0050277B"/>
    <w:rsid w:val="0050348D"/>
    <w:rsid w:val="005311FD"/>
    <w:rsid w:val="005419F8"/>
    <w:rsid w:val="00566801"/>
    <w:rsid w:val="00575875"/>
    <w:rsid w:val="005A6115"/>
    <w:rsid w:val="005A71DD"/>
    <w:rsid w:val="005B0A04"/>
    <w:rsid w:val="005D2C71"/>
    <w:rsid w:val="005D397A"/>
    <w:rsid w:val="005F5534"/>
    <w:rsid w:val="006738CD"/>
    <w:rsid w:val="00691F86"/>
    <w:rsid w:val="006A1B75"/>
    <w:rsid w:val="006A58CA"/>
    <w:rsid w:val="006A77D9"/>
    <w:rsid w:val="006C785B"/>
    <w:rsid w:val="006E7062"/>
    <w:rsid w:val="00765FE7"/>
    <w:rsid w:val="007707FB"/>
    <w:rsid w:val="00775981"/>
    <w:rsid w:val="00784F87"/>
    <w:rsid w:val="007A060C"/>
    <w:rsid w:val="007A7F5A"/>
    <w:rsid w:val="007C32CC"/>
    <w:rsid w:val="007C7F05"/>
    <w:rsid w:val="007D3C4B"/>
    <w:rsid w:val="007D3D09"/>
    <w:rsid w:val="007E579C"/>
    <w:rsid w:val="00806728"/>
    <w:rsid w:val="00806AE9"/>
    <w:rsid w:val="00815623"/>
    <w:rsid w:val="00845EFA"/>
    <w:rsid w:val="00873427"/>
    <w:rsid w:val="00880642"/>
    <w:rsid w:val="008938F6"/>
    <w:rsid w:val="00896A34"/>
    <w:rsid w:val="008C5F0C"/>
    <w:rsid w:val="009028A9"/>
    <w:rsid w:val="009823C8"/>
    <w:rsid w:val="00994226"/>
    <w:rsid w:val="009A645C"/>
    <w:rsid w:val="009B4714"/>
    <w:rsid w:val="00A13065"/>
    <w:rsid w:val="00A7379A"/>
    <w:rsid w:val="00A8337D"/>
    <w:rsid w:val="00A909C7"/>
    <w:rsid w:val="00AE5CEA"/>
    <w:rsid w:val="00AF2302"/>
    <w:rsid w:val="00AF3449"/>
    <w:rsid w:val="00AF3CAD"/>
    <w:rsid w:val="00B271C4"/>
    <w:rsid w:val="00B32F5C"/>
    <w:rsid w:val="00B66BD6"/>
    <w:rsid w:val="00B67D5B"/>
    <w:rsid w:val="00B733B4"/>
    <w:rsid w:val="00BB732B"/>
    <w:rsid w:val="00BF30AC"/>
    <w:rsid w:val="00BF4FF6"/>
    <w:rsid w:val="00C047DD"/>
    <w:rsid w:val="00C07F6F"/>
    <w:rsid w:val="00C33D32"/>
    <w:rsid w:val="00C368F3"/>
    <w:rsid w:val="00C402A3"/>
    <w:rsid w:val="00C5190D"/>
    <w:rsid w:val="00C86884"/>
    <w:rsid w:val="00C9216D"/>
    <w:rsid w:val="00C9434D"/>
    <w:rsid w:val="00CB3177"/>
    <w:rsid w:val="00CF0013"/>
    <w:rsid w:val="00D03527"/>
    <w:rsid w:val="00D06041"/>
    <w:rsid w:val="00D37AC0"/>
    <w:rsid w:val="00D5024F"/>
    <w:rsid w:val="00DC0834"/>
    <w:rsid w:val="00DC7BB3"/>
    <w:rsid w:val="00DF6D91"/>
    <w:rsid w:val="00E02FBD"/>
    <w:rsid w:val="00E142C4"/>
    <w:rsid w:val="00E26E1F"/>
    <w:rsid w:val="00E43BC4"/>
    <w:rsid w:val="00E47657"/>
    <w:rsid w:val="00E6247D"/>
    <w:rsid w:val="00E765ED"/>
    <w:rsid w:val="00E97E64"/>
    <w:rsid w:val="00EA7762"/>
    <w:rsid w:val="00EC177A"/>
    <w:rsid w:val="00ED1B3D"/>
    <w:rsid w:val="00EE618A"/>
    <w:rsid w:val="00F159A8"/>
    <w:rsid w:val="00F21B53"/>
    <w:rsid w:val="00F25F21"/>
    <w:rsid w:val="00F37D29"/>
    <w:rsid w:val="00F4300E"/>
    <w:rsid w:val="00F8661F"/>
    <w:rsid w:val="00FB06B9"/>
    <w:rsid w:val="00FB4B97"/>
    <w:rsid w:val="00FC7B2E"/>
    <w:rsid w:val="00FF0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67D5B"/>
    <w:rPr>
      <w:color w:val="0000FF" w:themeColor="hyperlink"/>
      <w:u w:val="single"/>
    </w:rPr>
  </w:style>
  <w:style w:type="paragraph" w:customStyle="1" w:styleId="ConsPlusTitle">
    <w:name w:val="ConsPlusTitle"/>
    <w:rsid w:val="00982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67D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gulation.gov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Дмитрий</cp:lastModifiedBy>
  <cp:revision>90</cp:revision>
  <cp:lastPrinted>2017-09-21T09:45:00Z</cp:lastPrinted>
  <dcterms:created xsi:type="dcterms:W3CDTF">2017-07-12T09:10:00Z</dcterms:created>
  <dcterms:modified xsi:type="dcterms:W3CDTF">2020-04-15T04:33:00Z</dcterms:modified>
</cp:coreProperties>
</file>