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84" w:rsidRDefault="00F25F84" w:rsidP="00F25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F84">
        <w:rPr>
          <w:rFonts w:ascii="Times New Roman" w:hAnsi="Times New Roman" w:cs="Times New Roman"/>
          <w:b/>
          <w:sz w:val="28"/>
          <w:szCs w:val="28"/>
        </w:rPr>
        <w:t>Подведен</w:t>
      </w:r>
      <w:r>
        <w:rPr>
          <w:rFonts w:ascii="Times New Roman" w:hAnsi="Times New Roman" w:cs="Times New Roman"/>
          <w:b/>
          <w:sz w:val="28"/>
          <w:szCs w:val="28"/>
        </w:rPr>
        <w:t>ы итоги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управляющих организаций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осуществляющих управление многоквартирными домами на территории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Белоярского района 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277B">
        <w:rPr>
          <w:rFonts w:ascii="Times New Roman" w:hAnsi="Times New Roman" w:cs="Times New Roman"/>
          <w:b/>
          <w:sz w:val="28"/>
          <w:szCs w:val="28"/>
        </w:rPr>
        <w:t>2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полугодие 2023 года</w:t>
      </w:r>
    </w:p>
    <w:p w:rsidR="00F25F84" w:rsidRPr="00F25F84" w:rsidRDefault="00F25F84" w:rsidP="00F25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84" w:rsidRP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 xml:space="preserve">Рейтинг управляющих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25F84">
        <w:rPr>
          <w:rFonts w:ascii="Times New Roman" w:hAnsi="Times New Roman" w:cs="Times New Roman"/>
          <w:sz w:val="28"/>
          <w:szCs w:val="28"/>
        </w:rPr>
        <w:t xml:space="preserve"> проводится два раза в год: до 1 марта — за второе полугодие года, предшествовавшего составлению рейтинга; до 1 сентября — за первое полугодие текущего года.</w:t>
      </w:r>
    </w:p>
    <w:p w:rsid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>Деятельность управляющ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25F84">
        <w:rPr>
          <w:rFonts w:ascii="Times New Roman" w:hAnsi="Times New Roman" w:cs="Times New Roman"/>
          <w:sz w:val="28"/>
          <w:szCs w:val="28"/>
        </w:rPr>
        <w:t xml:space="preserve"> организаций в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  <w:r w:rsidRPr="00F25F84">
        <w:rPr>
          <w:rFonts w:ascii="Times New Roman" w:hAnsi="Times New Roman" w:cs="Times New Roman"/>
          <w:sz w:val="28"/>
          <w:szCs w:val="28"/>
        </w:rPr>
        <w:t xml:space="preserve">автономном округе </w:t>
      </w:r>
      <w:r>
        <w:rPr>
          <w:rFonts w:ascii="Times New Roman" w:hAnsi="Times New Roman" w:cs="Times New Roman"/>
          <w:sz w:val="28"/>
          <w:szCs w:val="28"/>
        </w:rPr>
        <w:t xml:space="preserve">– Югре </w:t>
      </w:r>
      <w:r w:rsidRPr="00F25F84">
        <w:rPr>
          <w:rFonts w:ascii="Times New Roman" w:hAnsi="Times New Roman" w:cs="Times New Roman"/>
          <w:sz w:val="28"/>
          <w:szCs w:val="28"/>
        </w:rPr>
        <w:t xml:space="preserve">оценивается в соответствии с приказом №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F25F84">
        <w:rPr>
          <w:rFonts w:ascii="Times New Roman" w:hAnsi="Times New Roman" w:cs="Times New Roman"/>
          <w:sz w:val="28"/>
          <w:szCs w:val="28"/>
        </w:rPr>
        <w:t xml:space="preserve">-О от </w:t>
      </w:r>
      <w:r>
        <w:rPr>
          <w:rFonts w:ascii="Times New Roman" w:hAnsi="Times New Roman" w:cs="Times New Roman"/>
          <w:sz w:val="28"/>
          <w:szCs w:val="28"/>
        </w:rPr>
        <w:t>7.12.2022</w:t>
      </w:r>
      <w:r w:rsidRPr="00F25F84">
        <w:rPr>
          <w:rFonts w:ascii="Times New Roman" w:hAnsi="Times New Roman" w:cs="Times New Roman"/>
          <w:sz w:val="28"/>
          <w:szCs w:val="28"/>
        </w:rPr>
        <w:t xml:space="preserve"> июня 2023 года «О </w:t>
      </w:r>
      <w:proofErr w:type="spellStart"/>
      <w:r w:rsidRPr="00F25F84">
        <w:rPr>
          <w:rFonts w:ascii="Times New Roman" w:hAnsi="Times New Roman" w:cs="Times New Roman"/>
          <w:sz w:val="28"/>
          <w:szCs w:val="28"/>
        </w:rPr>
        <w:t>рейтинговании</w:t>
      </w:r>
      <w:proofErr w:type="spellEnd"/>
      <w:r w:rsidRPr="00F25F84">
        <w:rPr>
          <w:rFonts w:ascii="Times New Roman" w:hAnsi="Times New Roman" w:cs="Times New Roman"/>
          <w:sz w:val="28"/>
          <w:szCs w:val="28"/>
        </w:rPr>
        <w:t xml:space="preserve"> управляющих организаций, осуществляющих деятельность по управлению многоквартирными домами на территории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5F84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5F84">
        <w:rPr>
          <w:rFonts w:ascii="Times New Roman" w:hAnsi="Times New Roman" w:cs="Times New Roman"/>
          <w:sz w:val="28"/>
          <w:szCs w:val="28"/>
        </w:rPr>
        <w:t xml:space="preserve">, утвержденным Службой жилищного и строительного надзора Ханты-Мансийского автономного округа – Югры. </w:t>
      </w:r>
    </w:p>
    <w:p w:rsidR="00F25F84" w:rsidRP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 xml:space="preserve">При подведении итогов рейтинга учитываются: удовлетворенность граждан </w:t>
      </w:r>
      <w:r>
        <w:rPr>
          <w:rFonts w:ascii="Times New Roman" w:hAnsi="Times New Roman" w:cs="Times New Roman"/>
          <w:sz w:val="28"/>
          <w:szCs w:val="28"/>
        </w:rPr>
        <w:t>работой управляющих организаций</w:t>
      </w:r>
      <w:r w:rsidRPr="00F25F84">
        <w:rPr>
          <w:rFonts w:ascii="Times New Roman" w:hAnsi="Times New Roman" w:cs="Times New Roman"/>
          <w:sz w:val="28"/>
          <w:szCs w:val="28"/>
        </w:rPr>
        <w:t xml:space="preserve">, реагирования на заявки, качество содержания многоквартирного дома и придомовой территории, </w:t>
      </w:r>
      <w:r>
        <w:rPr>
          <w:rFonts w:ascii="Times New Roman" w:hAnsi="Times New Roman" w:cs="Times New Roman"/>
          <w:sz w:val="28"/>
          <w:szCs w:val="28"/>
        </w:rPr>
        <w:t xml:space="preserve">количество нарушений, </w:t>
      </w:r>
      <w:r w:rsidRPr="00F25F84">
        <w:rPr>
          <w:rFonts w:ascii="Times New Roman" w:hAnsi="Times New Roman" w:cs="Times New Roman"/>
          <w:sz w:val="28"/>
          <w:szCs w:val="28"/>
        </w:rPr>
        <w:t>наличие задолженности и другие.</w:t>
      </w:r>
    </w:p>
    <w:p w:rsidR="0026277B" w:rsidRDefault="00F25F84" w:rsidP="00262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F84">
        <w:rPr>
          <w:rFonts w:ascii="Times New Roman" w:hAnsi="Times New Roman" w:cs="Times New Roman"/>
          <w:b/>
          <w:sz w:val="28"/>
          <w:szCs w:val="28"/>
        </w:rPr>
        <w:t xml:space="preserve">Рейтинг управляющих организаций </w:t>
      </w:r>
      <w:r>
        <w:rPr>
          <w:rFonts w:ascii="Times New Roman" w:hAnsi="Times New Roman" w:cs="Times New Roman"/>
          <w:b/>
          <w:sz w:val="28"/>
          <w:szCs w:val="28"/>
        </w:rPr>
        <w:t>Белоярского района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F84" w:rsidRPr="00F25F84" w:rsidRDefault="00F25F84" w:rsidP="00262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5F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F2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77B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Pr="00F25F84">
        <w:rPr>
          <w:rFonts w:ascii="Times New Roman" w:hAnsi="Times New Roman" w:cs="Times New Roman"/>
          <w:b/>
          <w:sz w:val="28"/>
          <w:szCs w:val="28"/>
        </w:rPr>
        <w:t>полугодие 2023 года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87"/>
        <w:gridCol w:w="4228"/>
        <w:gridCol w:w="2693"/>
        <w:gridCol w:w="3686"/>
        <w:gridCol w:w="1701"/>
        <w:gridCol w:w="1701"/>
      </w:tblGrid>
      <w:tr w:rsidR="00B40EE9" w:rsidTr="00711E0E">
        <w:tc>
          <w:tcPr>
            <w:tcW w:w="587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8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2693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исполнительного органа и администрации района</w:t>
            </w:r>
          </w:p>
        </w:tc>
        <w:tc>
          <w:tcPr>
            <w:tcW w:w="3686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за опрос жителей и Общественного совета по вопросам ЖКХ </w:t>
            </w:r>
          </w:p>
        </w:tc>
        <w:tc>
          <w:tcPr>
            <w:tcW w:w="1701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701" w:type="dxa"/>
          </w:tcPr>
          <w:p w:rsidR="00B40EE9" w:rsidRDefault="00B40EE9" w:rsidP="00B4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есто в рейтинге</w:t>
            </w:r>
          </w:p>
        </w:tc>
      </w:tr>
      <w:tr w:rsidR="00B40EE9" w:rsidTr="00F22459">
        <w:tc>
          <w:tcPr>
            <w:tcW w:w="587" w:type="dxa"/>
          </w:tcPr>
          <w:p w:rsidR="00B40EE9" w:rsidRDefault="00B40EE9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8" w:type="dxa"/>
          </w:tcPr>
          <w:p w:rsidR="00B40EE9" w:rsidRPr="00F25F84" w:rsidRDefault="00B40EE9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Сервисимпорттехника</w:t>
            </w:r>
            <w:proofErr w:type="spellEnd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40EE9" w:rsidRPr="00F25F84" w:rsidRDefault="00E369E6" w:rsidP="0005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86" w:type="dxa"/>
          </w:tcPr>
          <w:p w:rsidR="00B40EE9" w:rsidRPr="00B40EE9" w:rsidRDefault="00B40EE9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9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B40EE9" w:rsidRPr="00F25F84" w:rsidRDefault="00B40EE9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369E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B40EE9" w:rsidRPr="00F25F84" w:rsidRDefault="00B40EE9" w:rsidP="00F2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69E6" w:rsidTr="00DA7A67">
        <w:tc>
          <w:tcPr>
            <w:tcW w:w="587" w:type="dxa"/>
          </w:tcPr>
          <w:p w:rsidR="00E369E6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8" w:type="dxa"/>
          </w:tcPr>
          <w:p w:rsidR="00E369E6" w:rsidRPr="00F25F84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B40EE9">
              <w:rPr>
                <w:rFonts w:ascii="Times New Roman" w:hAnsi="Times New Roman" w:cs="Times New Roman"/>
                <w:sz w:val="28"/>
                <w:szCs w:val="28"/>
              </w:rPr>
              <w:t>Ремстройдвор</w:t>
            </w: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86" w:type="dxa"/>
          </w:tcPr>
          <w:p w:rsidR="00E369E6" w:rsidRPr="00B40EE9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69E6" w:rsidTr="00DA7A67">
        <w:tc>
          <w:tcPr>
            <w:tcW w:w="587" w:type="dxa"/>
          </w:tcPr>
          <w:p w:rsidR="00E369E6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8" w:type="dxa"/>
          </w:tcPr>
          <w:p w:rsidR="00E369E6" w:rsidRPr="00F25F84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«Ремонтно-строительный сервис»</w:t>
            </w:r>
          </w:p>
        </w:tc>
        <w:tc>
          <w:tcPr>
            <w:tcW w:w="2693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86" w:type="dxa"/>
          </w:tcPr>
          <w:p w:rsidR="00E369E6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E369E6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1701" w:type="dxa"/>
          </w:tcPr>
          <w:p w:rsidR="00E369E6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369E6" w:rsidTr="00677364">
        <w:tc>
          <w:tcPr>
            <w:tcW w:w="587" w:type="dxa"/>
          </w:tcPr>
          <w:p w:rsidR="00E369E6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8" w:type="dxa"/>
          </w:tcPr>
          <w:p w:rsidR="00E369E6" w:rsidRPr="00F25F84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«Югра Сервис Строй»</w:t>
            </w:r>
          </w:p>
        </w:tc>
        <w:tc>
          <w:tcPr>
            <w:tcW w:w="2693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86" w:type="dxa"/>
          </w:tcPr>
          <w:p w:rsidR="00E369E6" w:rsidRPr="00B40EE9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369E6" w:rsidTr="00C55411">
        <w:tc>
          <w:tcPr>
            <w:tcW w:w="587" w:type="dxa"/>
          </w:tcPr>
          <w:p w:rsidR="00E369E6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8" w:type="dxa"/>
          </w:tcPr>
          <w:p w:rsidR="00E369E6" w:rsidRPr="00F25F84" w:rsidRDefault="00E369E6" w:rsidP="00E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B40EE9">
              <w:rPr>
                <w:rFonts w:ascii="Times New Roman" w:hAnsi="Times New Roman" w:cs="Times New Roman"/>
                <w:sz w:val="28"/>
                <w:szCs w:val="28"/>
              </w:rPr>
              <w:t>Жилищная компания ОК</w:t>
            </w: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86" w:type="dxa"/>
          </w:tcPr>
          <w:p w:rsidR="00E369E6" w:rsidRPr="00B40EE9" w:rsidRDefault="00E369E6" w:rsidP="00E36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  <w:tc>
          <w:tcPr>
            <w:tcW w:w="1701" w:type="dxa"/>
          </w:tcPr>
          <w:p w:rsidR="00E369E6" w:rsidRPr="00F25F84" w:rsidRDefault="00E369E6" w:rsidP="00E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F25F84" w:rsidRPr="00F25F84" w:rsidRDefault="00F25F84" w:rsidP="00B40E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5F84" w:rsidRPr="00F25F84" w:rsidSect="00051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4"/>
    <w:rsid w:val="00051663"/>
    <w:rsid w:val="001F0F72"/>
    <w:rsid w:val="0026277B"/>
    <w:rsid w:val="00B40EE9"/>
    <w:rsid w:val="00C17A15"/>
    <w:rsid w:val="00E369E6"/>
    <w:rsid w:val="00E83C15"/>
    <w:rsid w:val="00F045E4"/>
    <w:rsid w:val="00F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CB02-B231-4960-B14C-D266090D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5</cp:revision>
  <dcterms:created xsi:type="dcterms:W3CDTF">2024-03-04T05:02:00Z</dcterms:created>
  <dcterms:modified xsi:type="dcterms:W3CDTF">2024-03-05T11:48:00Z</dcterms:modified>
</cp:coreProperties>
</file>