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33" w:rsidRDefault="009C7533" w:rsidP="009C753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533" w:rsidRDefault="009C7533" w:rsidP="009C7533">
      <w:pPr>
        <w:jc w:val="center"/>
        <w:rPr>
          <w:b/>
          <w:sz w:val="24"/>
          <w:szCs w:val="24"/>
          <w:lang w:val="en-US"/>
        </w:rPr>
      </w:pPr>
    </w:p>
    <w:p w:rsidR="009C7533" w:rsidRDefault="009C7533" w:rsidP="009C75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9C7533" w:rsidRDefault="009C7533" w:rsidP="009C7533"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 w:rsidR="009C7533" w:rsidRDefault="009C7533" w:rsidP="009C7533">
      <w:pPr>
        <w:rPr>
          <w:sz w:val="24"/>
          <w:szCs w:val="24"/>
        </w:rPr>
      </w:pPr>
    </w:p>
    <w:p w:rsidR="009C7533" w:rsidRDefault="009C7533" w:rsidP="009C753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9C7533" w:rsidRDefault="009C7533" w:rsidP="009C7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 w:rsidR="009C7533" w:rsidRDefault="009C7533" w:rsidP="009C7533">
      <w:pPr>
        <w:jc w:val="center"/>
        <w:rPr>
          <w:b/>
          <w:sz w:val="24"/>
          <w:szCs w:val="24"/>
        </w:rPr>
      </w:pPr>
    </w:p>
    <w:p w:rsidR="009C7533" w:rsidRDefault="009C7533" w:rsidP="009C7533">
      <w:pPr>
        <w:jc w:val="center"/>
        <w:rPr>
          <w:b/>
          <w:sz w:val="24"/>
          <w:szCs w:val="24"/>
        </w:rPr>
      </w:pPr>
    </w:p>
    <w:p w:rsidR="009C7533" w:rsidRDefault="009C7533" w:rsidP="009C7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C7533" w:rsidRDefault="009C7533" w:rsidP="009C7533">
      <w:pPr>
        <w:rPr>
          <w:sz w:val="24"/>
          <w:szCs w:val="24"/>
        </w:rPr>
      </w:pPr>
    </w:p>
    <w:p w:rsidR="009C7533" w:rsidRDefault="009C7533" w:rsidP="009C7533">
      <w:pPr>
        <w:pStyle w:val="3"/>
        <w:rPr>
          <w:szCs w:val="24"/>
        </w:rPr>
      </w:pPr>
    </w:p>
    <w:p w:rsidR="009C7533" w:rsidRDefault="009C7533" w:rsidP="009C7533">
      <w:pPr>
        <w:jc w:val="both"/>
        <w:rPr>
          <w:sz w:val="24"/>
        </w:rPr>
      </w:pPr>
      <w:r>
        <w:rPr>
          <w:sz w:val="24"/>
        </w:rPr>
        <w:t>от «___» ________ 2022 года                                                                                             № ____</w:t>
      </w:r>
    </w:p>
    <w:p w:rsidR="009C7533" w:rsidRDefault="009C7533" w:rsidP="009C7533">
      <w:pPr>
        <w:jc w:val="center"/>
        <w:rPr>
          <w:sz w:val="24"/>
          <w:szCs w:val="24"/>
        </w:rPr>
      </w:pPr>
    </w:p>
    <w:p w:rsidR="009C7533" w:rsidRDefault="009C7533" w:rsidP="009C7533">
      <w:pPr>
        <w:pStyle w:val="ConsPlusTitle"/>
        <w:outlineLvl w:val="0"/>
        <w:rPr>
          <w:b w:val="0"/>
          <w:bCs w:val="0"/>
        </w:rPr>
      </w:pPr>
    </w:p>
    <w:p w:rsidR="009C7533" w:rsidRDefault="009C7533" w:rsidP="009C7533">
      <w:pPr>
        <w:pStyle w:val="ConsPlusTitle"/>
        <w:outlineLvl w:val="0"/>
      </w:pPr>
    </w:p>
    <w:p w:rsidR="009C7533" w:rsidRPr="009C7533" w:rsidRDefault="009C7533" w:rsidP="009C7533">
      <w:pPr>
        <w:pStyle w:val="1"/>
        <w:shd w:val="clear" w:color="auto" w:fill="auto"/>
        <w:spacing w:after="260" w:line="240" w:lineRule="auto"/>
        <w:ind w:firstLine="0"/>
        <w:jc w:val="center"/>
        <w:rPr>
          <w:sz w:val="24"/>
          <w:szCs w:val="24"/>
        </w:rPr>
      </w:pPr>
      <w:r w:rsidRPr="009C7533">
        <w:rPr>
          <w:b/>
          <w:bCs/>
          <w:color w:val="000000"/>
          <w:sz w:val="24"/>
          <w:szCs w:val="24"/>
          <w:lang w:eastAsia="ru-RU" w:bidi="ru-RU"/>
        </w:rPr>
        <w:t>О внесении изменений в приложение к постановлению</w:t>
      </w:r>
      <w:r w:rsidRPr="009C7533">
        <w:rPr>
          <w:b/>
          <w:bCs/>
          <w:color w:val="000000"/>
          <w:sz w:val="24"/>
          <w:szCs w:val="24"/>
          <w:lang w:eastAsia="ru-RU" w:bidi="ru-RU"/>
        </w:rPr>
        <w:br/>
        <w:t>администрации Белоярского района от 3 июня 2013 года № 797</w:t>
      </w:r>
    </w:p>
    <w:p w:rsidR="009C7533" w:rsidRPr="009C7533" w:rsidRDefault="009C7533" w:rsidP="009C7533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9C7533">
        <w:rPr>
          <w:color w:val="000000"/>
          <w:sz w:val="24"/>
          <w:szCs w:val="24"/>
          <w:lang w:eastAsia="ru-RU" w:bidi="ru-RU"/>
        </w:rPr>
        <w:t>В соответствии с</w:t>
      </w:r>
      <w:r w:rsidRPr="009C7533">
        <w:rPr>
          <w:color w:val="000000"/>
          <w:sz w:val="24"/>
          <w:szCs w:val="24"/>
          <w:lang w:eastAsia="ru-RU" w:bidi="ru-RU"/>
        </w:rPr>
        <w:t xml:space="preserve"> Федеральным</w:t>
      </w:r>
      <w:r w:rsidRPr="009C7533">
        <w:rPr>
          <w:color w:val="000000"/>
          <w:sz w:val="24"/>
          <w:szCs w:val="24"/>
          <w:lang w:eastAsia="ru-RU" w:bidi="ru-RU"/>
        </w:rPr>
        <w:t xml:space="preserve"> закон</w:t>
      </w:r>
      <w:r w:rsidRPr="009C7533">
        <w:rPr>
          <w:color w:val="000000"/>
          <w:sz w:val="24"/>
          <w:szCs w:val="24"/>
          <w:lang w:eastAsia="ru-RU" w:bidi="ru-RU"/>
        </w:rPr>
        <w:t>ом</w:t>
      </w:r>
      <w:r w:rsidRPr="009C7533">
        <w:rPr>
          <w:color w:val="000000"/>
          <w:sz w:val="24"/>
          <w:szCs w:val="24"/>
          <w:lang w:eastAsia="ru-RU" w:bidi="ru-RU"/>
        </w:rPr>
        <w:t xml:space="preserve"> от 14.07.2022 №275-ФЗ «О внесении изменений в статьи 4 и 18 Федерального закона «О защите населения и территорий от чрезвычайных ситуаций природного и техногенного характера», Федеральным законом «Об основах охраны здоровья граждан в Российской Федерации», п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о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с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9C7533">
        <w:rPr>
          <w:color w:val="000000"/>
          <w:sz w:val="24"/>
          <w:szCs w:val="24"/>
          <w:lang w:eastAsia="ru-RU" w:bidi="ru-RU"/>
        </w:rPr>
        <w:t>т</w:t>
      </w:r>
      <w:proofErr w:type="gramEnd"/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а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н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о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в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л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я</w:t>
      </w:r>
      <w:r w:rsidRPr="009C7533">
        <w:rPr>
          <w:color w:val="000000"/>
          <w:sz w:val="24"/>
          <w:szCs w:val="24"/>
          <w:lang w:eastAsia="ru-RU" w:bidi="ru-RU"/>
        </w:rPr>
        <w:t xml:space="preserve"> </w:t>
      </w:r>
      <w:r w:rsidRPr="009C7533">
        <w:rPr>
          <w:color w:val="000000"/>
          <w:sz w:val="24"/>
          <w:szCs w:val="24"/>
          <w:lang w:eastAsia="ru-RU" w:bidi="ru-RU"/>
        </w:rPr>
        <w:t>ю:</w:t>
      </w:r>
    </w:p>
    <w:p w:rsidR="009C7533" w:rsidRPr="009C7533" w:rsidRDefault="009C7533" w:rsidP="009C7533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spacing w:line="240" w:lineRule="auto"/>
        <w:ind w:firstLine="720"/>
        <w:jc w:val="both"/>
        <w:rPr>
          <w:sz w:val="24"/>
          <w:szCs w:val="24"/>
        </w:rPr>
      </w:pPr>
      <w:r w:rsidRPr="009C7533">
        <w:rPr>
          <w:color w:val="000000"/>
          <w:sz w:val="24"/>
          <w:szCs w:val="24"/>
          <w:lang w:eastAsia="ru-RU" w:bidi="ru-RU"/>
        </w:rPr>
        <w:t>Внести в приложение «Положение о 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ситуаций» к постановлению администрации Белоярского района от 3 июня 2013 года № 797 «О 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ситуаций» следующие изменения:</w:t>
      </w:r>
    </w:p>
    <w:p w:rsidR="009C7533" w:rsidRPr="009C7533" w:rsidRDefault="009C7533" w:rsidP="009C7533">
      <w:pPr>
        <w:pStyle w:val="1"/>
        <w:shd w:val="clear" w:color="auto" w:fill="auto"/>
        <w:spacing w:line="240" w:lineRule="auto"/>
        <w:ind w:firstLine="700"/>
        <w:jc w:val="both"/>
        <w:rPr>
          <w:sz w:val="24"/>
          <w:szCs w:val="24"/>
        </w:rPr>
      </w:pPr>
      <w:r w:rsidRPr="009C7533">
        <w:rPr>
          <w:color w:val="000000"/>
          <w:sz w:val="24"/>
          <w:szCs w:val="24"/>
          <w:lang w:eastAsia="ru-RU" w:bidi="ru-RU"/>
        </w:rPr>
        <w:t>1) п</w:t>
      </w:r>
      <w:r w:rsidRPr="009C7533">
        <w:rPr>
          <w:color w:val="000000"/>
          <w:sz w:val="24"/>
          <w:szCs w:val="24"/>
          <w:lang w:eastAsia="ru-RU" w:bidi="ru-RU"/>
        </w:rPr>
        <w:t>одпункт 10 пункта 2.1. раздела 2</w:t>
      </w:r>
      <w:r w:rsidRPr="009C7533">
        <w:rPr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:rsidR="009C7533" w:rsidRPr="009C7533" w:rsidRDefault="009C7533" w:rsidP="009C7533">
      <w:pPr>
        <w:pStyle w:val="1"/>
        <w:shd w:val="clear" w:color="auto" w:fill="auto"/>
        <w:spacing w:line="240" w:lineRule="auto"/>
        <w:ind w:firstLine="720"/>
        <w:jc w:val="both"/>
        <w:rPr>
          <w:sz w:val="24"/>
          <w:szCs w:val="24"/>
        </w:rPr>
      </w:pPr>
      <w:r w:rsidRPr="009C7533">
        <w:rPr>
          <w:color w:val="000000"/>
          <w:sz w:val="24"/>
          <w:szCs w:val="24"/>
          <w:lang w:eastAsia="ru-RU" w:bidi="ru-RU"/>
        </w:rPr>
        <w:t>«10) 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акций;».</w:t>
      </w:r>
    </w:p>
    <w:p w:rsidR="009C7533" w:rsidRPr="009C7533" w:rsidRDefault="009C7533" w:rsidP="009C7533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Опубликовать настоящее постановлен</w:t>
      </w:r>
      <w:bookmarkStart w:id="0" w:name="_GoBack"/>
      <w:bookmarkEnd w:id="0"/>
      <w:r w:rsidRPr="009C7533">
        <w:rPr>
          <w:color w:val="000000"/>
          <w:sz w:val="24"/>
          <w:szCs w:val="24"/>
          <w:lang w:eastAsia="ru-RU" w:bidi="ru-RU"/>
        </w:rPr>
        <w:t>ие в газете «Белоярские вести. Официальный выпуск».</w:t>
      </w:r>
    </w:p>
    <w:p w:rsidR="009C7533" w:rsidRPr="009C7533" w:rsidRDefault="009C7533" w:rsidP="009C7533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line="240" w:lineRule="auto"/>
        <w:ind w:firstLine="720"/>
        <w:jc w:val="both"/>
        <w:rPr>
          <w:sz w:val="24"/>
          <w:szCs w:val="24"/>
        </w:rPr>
      </w:pPr>
      <w:r w:rsidRPr="009C7533">
        <w:rPr>
          <w:color w:val="000000"/>
          <w:sz w:val="24"/>
          <w:szCs w:val="24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9C7533" w:rsidRPr="009C7533" w:rsidRDefault="009C7533" w:rsidP="009C7533">
      <w:pPr>
        <w:pStyle w:val="1"/>
        <w:numPr>
          <w:ilvl w:val="0"/>
          <w:numId w:val="1"/>
        </w:numPr>
        <w:shd w:val="clear" w:color="auto" w:fill="auto"/>
        <w:tabs>
          <w:tab w:val="left" w:pos="1001"/>
        </w:tabs>
        <w:spacing w:line="240" w:lineRule="auto"/>
        <w:ind w:firstLine="720"/>
        <w:jc w:val="both"/>
        <w:rPr>
          <w:sz w:val="24"/>
          <w:szCs w:val="24"/>
        </w:rPr>
      </w:pPr>
      <w:r w:rsidRPr="009C7533">
        <w:rPr>
          <w:color w:val="000000"/>
          <w:sz w:val="24"/>
          <w:szCs w:val="24"/>
          <w:lang w:eastAsia="ru-RU" w:bidi="ru-RU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9C7533">
        <w:rPr>
          <w:color w:val="000000"/>
          <w:sz w:val="24"/>
          <w:szCs w:val="24"/>
          <w:lang w:eastAsia="ru-RU" w:bidi="ru-RU"/>
        </w:rPr>
        <w:t>Ойнеца</w:t>
      </w:r>
      <w:proofErr w:type="spellEnd"/>
      <w:r w:rsidRPr="009C7533">
        <w:rPr>
          <w:color w:val="000000"/>
          <w:sz w:val="24"/>
          <w:szCs w:val="24"/>
          <w:lang w:eastAsia="ru-RU" w:bidi="ru-RU"/>
        </w:rPr>
        <w:t xml:space="preserve"> А.В.</w:t>
      </w:r>
    </w:p>
    <w:p w:rsidR="009C7533" w:rsidRPr="009C7533" w:rsidRDefault="009C7533" w:rsidP="009C7533">
      <w:pPr>
        <w:pStyle w:val="ConsPlusTitle"/>
        <w:jc w:val="center"/>
        <w:outlineLvl w:val="0"/>
      </w:pPr>
    </w:p>
    <w:p w:rsidR="009C7533" w:rsidRPr="009C7533" w:rsidRDefault="009C7533" w:rsidP="009C7533">
      <w:pPr>
        <w:pStyle w:val="ConsPlusTitle"/>
        <w:jc w:val="center"/>
        <w:outlineLvl w:val="0"/>
      </w:pPr>
    </w:p>
    <w:p w:rsidR="009C7533" w:rsidRPr="009C7533" w:rsidRDefault="009C7533" w:rsidP="009C7533">
      <w:pPr>
        <w:jc w:val="both"/>
        <w:rPr>
          <w:sz w:val="24"/>
          <w:szCs w:val="24"/>
        </w:rPr>
      </w:pPr>
    </w:p>
    <w:p w:rsidR="009C7533" w:rsidRPr="009C7533" w:rsidRDefault="009C7533" w:rsidP="009C7533">
      <w:pPr>
        <w:jc w:val="both"/>
        <w:rPr>
          <w:sz w:val="24"/>
          <w:szCs w:val="24"/>
        </w:rPr>
      </w:pPr>
      <w:r w:rsidRPr="009C7533">
        <w:rPr>
          <w:sz w:val="24"/>
          <w:szCs w:val="24"/>
        </w:rPr>
        <w:t>Глава Белоярского района</w:t>
      </w:r>
      <w:r w:rsidRPr="009C7533">
        <w:rPr>
          <w:sz w:val="24"/>
          <w:szCs w:val="24"/>
        </w:rPr>
        <w:tab/>
        <w:t xml:space="preserve">                      </w:t>
      </w:r>
      <w:r w:rsidRPr="009C7533">
        <w:rPr>
          <w:sz w:val="24"/>
          <w:szCs w:val="24"/>
        </w:rPr>
        <w:tab/>
      </w:r>
      <w:r w:rsidRPr="009C7533">
        <w:rPr>
          <w:sz w:val="24"/>
          <w:szCs w:val="24"/>
        </w:rPr>
        <w:tab/>
      </w:r>
      <w:r w:rsidRPr="009C7533">
        <w:rPr>
          <w:sz w:val="24"/>
          <w:szCs w:val="24"/>
        </w:rPr>
        <w:tab/>
      </w:r>
      <w:r w:rsidRPr="009C7533">
        <w:rPr>
          <w:sz w:val="24"/>
          <w:szCs w:val="24"/>
        </w:rPr>
        <w:tab/>
      </w:r>
      <w:r w:rsidRPr="009C7533">
        <w:rPr>
          <w:sz w:val="24"/>
          <w:szCs w:val="24"/>
        </w:rPr>
        <w:tab/>
        <w:t xml:space="preserve">             </w:t>
      </w:r>
      <w:proofErr w:type="spellStart"/>
      <w:r w:rsidRPr="009C7533">
        <w:rPr>
          <w:sz w:val="24"/>
          <w:szCs w:val="24"/>
        </w:rPr>
        <w:t>С.П.Маненков</w:t>
      </w:r>
      <w:proofErr w:type="spellEnd"/>
    </w:p>
    <w:p w:rsidR="009C7533" w:rsidRPr="009C7533" w:rsidRDefault="009C7533" w:rsidP="009C7533">
      <w:pPr>
        <w:rPr>
          <w:sz w:val="24"/>
          <w:szCs w:val="24"/>
        </w:rPr>
      </w:pPr>
    </w:p>
    <w:p w:rsidR="009C7533" w:rsidRPr="009C7533" w:rsidRDefault="009C7533" w:rsidP="009C7533">
      <w:pPr>
        <w:rPr>
          <w:sz w:val="24"/>
          <w:szCs w:val="24"/>
        </w:rPr>
      </w:pPr>
    </w:p>
    <w:p w:rsidR="009C7533" w:rsidRPr="009C7533" w:rsidRDefault="009C7533" w:rsidP="009C7533">
      <w:pPr>
        <w:rPr>
          <w:sz w:val="24"/>
          <w:szCs w:val="24"/>
        </w:rPr>
      </w:pPr>
    </w:p>
    <w:p w:rsidR="009C7533" w:rsidRPr="009C7533" w:rsidRDefault="009C7533" w:rsidP="009C7533">
      <w:pPr>
        <w:rPr>
          <w:sz w:val="24"/>
          <w:szCs w:val="24"/>
        </w:rPr>
      </w:pPr>
    </w:p>
    <w:p w:rsidR="001A0E9B" w:rsidRPr="009C7533" w:rsidRDefault="009C7533">
      <w:pPr>
        <w:rPr>
          <w:sz w:val="24"/>
          <w:szCs w:val="24"/>
        </w:rPr>
      </w:pPr>
    </w:p>
    <w:sectPr w:rsidR="001A0E9B" w:rsidRPr="009C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C6EE2"/>
    <w:multiLevelType w:val="multilevel"/>
    <w:tmpl w:val="58FC1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5D"/>
    <w:rsid w:val="008E0672"/>
    <w:rsid w:val="009C7533"/>
    <w:rsid w:val="00AD1AA5"/>
    <w:rsid w:val="00F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DC98"/>
  <w15:chartTrackingRefBased/>
  <w15:docId w15:val="{C0E0AAD9-77BC-4DB2-920D-599D2EA5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C7533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9C75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C75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9C753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C7533"/>
    <w:pPr>
      <w:widowControl w:val="0"/>
      <w:shd w:val="clear" w:color="auto" w:fill="FFFFFF"/>
      <w:spacing w:line="25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1509</Characters>
  <Application>Microsoft Office Word</Application>
  <DocSecurity>0</DocSecurity>
  <Lines>12</Lines>
  <Paragraphs>3</Paragraphs>
  <ScaleCrop>false</ScaleCrop>
  <Company>Администрация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2022-09-01T09:26:00Z</dcterms:created>
  <dcterms:modified xsi:type="dcterms:W3CDTF">2022-09-01T09:31:00Z</dcterms:modified>
</cp:coreProperties>
</file>