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C39" w:rsidRDefault="00A96C39" w:rsidP="00A96C39">
      <w:pPr>
        <w:jc w:val="both"/>
        <w:rPr>
          <w:bCs/>
        </w:rPr>
      </w:pPr>
    </w:p>
    <w:p w:rsidR="00A96C39" w:rsidRDefault="00A96C39" w:rsidP="00A96C3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</w:t>
      </w:r>
    </w:p>
    <w:p w:rsidR="00A96C39" w:rsidRDefault="00A96C39" w:rsidP="00A96C3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</w:p>
    <w:p w:rsidR="00A96C39" w:rsidRPr="00FF7029" w:rsidRDefault="00A96C39" w:rsidP="00A96C39">
      <w:pPr>
        <w:pStyle w:val="2"/>
        <w:rPr>
          <w:sz w:val="22"/>
          <w:szCs w:val="22"/>
        </w:rPr>
      </w:pPr>
      <w:r w:rsidRPr="00FF7029">
        <w:rPr>
          <w:sz w:val="22"/>
          <w:szCs w:val="22"/>
        </w:rPr>
        <w:t>БЕЛОЯРСКИЙ РАЙОН</w:t>
      </w:r>
    </w:p>
    <w:p w:rsidR="00A96C39" w:rsidRPr="00DA460A" w:rsidRDefault="00A96C39" w:rsidP="00A96C39">
      <w:pPr>
        <w:pStyle w:val="3"/>
        <w:rPr>
          <w:sz w:val="20"/>
          <w:szCs w:val="20"/>
        </w:rPr>
      </w:pPr>
      <w:r w:rsidRPr="00DA460A">
        <w:rPr>
          <w:sz w:val="20"/>
          <w:szCs w:val="20"/>
        </w:rPr>
        <w:t>ХАНТЫ-МАНСИЙСКИЙ АВТОНОМНЫЙ ОКРУГ – ЮГРА</w:t>
      </w:r>
    </w:p>
    <w:p w:rsidR="00A96C39" w:rsidRPr="00DA460A" w:rsidRDefault="00A96C39" w:rsidP="00A96C39">
      <w:pPr>
        <w:rPr>
          <w:sz w:val="20"/>
          <w:szCs w:val="20"/>
        </w:rPr>
      </w:pPr>
    </w:p>
    <w:p w:rsidR="00A96C39" w:rsidRDefault="00A96C39" w:rsidP="00A96C39">
      <w:pPr>
        <w:jc w:val="center"/>
        <w:rPr>
          <w:b/>
        </w:rPr>
      </w:pPr>
      <w:r>
        <w:rPr>
          <w:b/>
        </w:rPr>
        <w:t xml:space="preserve">                                           </w:t>
      </w:r>
    </w:p>
    <w:p w:rsidR="00A96C39" w:rsidRPr="00B16B31" w:rsidRDefault="00A96C39" w:rsidP="00A96C39">
      <w:pPr>
        <w:pStyle w:val="1"/>
        <w:rPr>
          <w:szCs w:val="28"/>
        </w:rPr>
      </w:pPr>
      <w:r w:rsidRPr="00676E74">
        <w:rPr>
          <w:sz w:val="28"/>
          <w:szCs w:val="28"/>
        </w:rPr>
        <w:t>А</w:t>
      </w:r>
      <w:r>
        <w:rPr>
          <w:sz w:val="28"/>
          <w:szCs w:val="28"/>
        </w:rPr>
        <w:t>ДМИНИСТРАЦИЯ</w:t>
      </w:r>
      <w:r w:rsidRPr="00676E74">
        <w:rPr>
          <w:sz w:val="28"/>
          <w:szCs w:val="28"/>
        </w:rPr>
        <w:t xml:space="preserve"> БЕЛОЯРСКОГО РАЙОНА  </w:t>
      </w:r>
    </w:p>
    <w:p w:rsidR="00A96C39" w:rsidRDefault="00A96C39" w:rsidP="00A96C39">
      <w:pPr>
        <w:jc w:val="center"/>
        <w:rPr>
          <w:b/>
        </w:rPr>
      </w:pPr>
    </w:p>
    <w:p w:rsidR="00A96C39" w:rsidRPr="00F64600" w:rsidRDefault="00A96C39" w:rsidP="00A96C39">
      <w:pPr>
        <w:jc w:val="center"/>
      </w:pPr>
      <w:r>
        <w:t xml:space="preserve">                                                                                                                                     </w:t>
      </w:r>
      <w:r w:rsidRPr="00F64600">
        <w:t>ПРОЕКТ</w:t>
      </w:r>
    </w:p>
    <w:p w:rsidR="00A96C39" w:rsidRPr="00676E74" w:rsidRDefault="00A96C39" w:rsidP="00A96C39">
      <w:pPr>
        <w:pStyle w:val="1"/>
        <w:rPr>
          <w:sz w:val="28"/>
        </w:rPr>
      </w:pPr>
      <w:r>
        <w:rPr>
          <w:sz w:val="28"/>
        </w:rPr>
        <w:t>ПОСТАНОВЛ</w:t>
      </w:r>
      <w:r w:rsidRPr="00676E74">
        <w:rPr>
          <w:sz w:val="28"/>
        </w:rPr>
        <w:t>ЕНИЕ</w:t>
      </w:r>
    </w:p>
    <w:p w:rsidR="00A96C39" w:rsidRDefault="00A96C39" w:rsidP="00A96C39"/>
    <w:p w:rsidR="00A96C39" w:rsidRDefault="00A96C39" w:rsidP="00A96C39">
      <w:r>
        <w:t>от  «</w:t>
      </w:r>
      <w:r w:rsidRPr="00F64600">
        <w:t>___</w:t>
      </w:r>
      <w:r>
        <w:t xml:space="preserve">» </w:t>
      </w:r>
      <w:r w:rsidRPr="00F64600">
        <w:t xml:space="preserve">  ______ </w:t>
      </w:r>
      <w:r>
        <w:t xml:space="preserve"> 201</w:t>
      </w:r>
      <w:r w:rsidR="00C2129F">
        <w:t>8</w:t>
      </w:r>
      <w:bookmarkStart w:id="0" w:name="_GoBack"/>
      <w:bookmarkEnd w:id="0"/>
      <w:r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№ ___</w:t>
      </w:r>
    </w:p>
    <w:p w:rsidR="00A96C39" w:rsidRDefault="00A96C39" w:rsidP="00A96C39"/>
    <w:p w:rsidR="00A96C39" w:rsidRDefault="00A96C39" w:rsidP="00A96C39"/>
    <w:p w:rsidR="00A96C39" w:rsidRDefault="00A96C39" w:rsidP="00A96C39"/>
    <w:p w:rsidR="00A96C39" w:rsidRDefault="00A96C39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О внесении изменений в</w:t>
      </w:r>
      <w:r w:rsidR="00263140">
        <w:rPr>
          <w:b/>
          <w:bCs/>
        </w:rPr>
        <w:t xml:space="preserve"> приложение к </w:t>
      </w:r>
      <w:r>
        <w:rPr>
          <w:b/>
          <w:bCs/>
        </w:rPr>
        <w:t xml:space="preserve"> </w:t>
      </w:r>
      <w:r w:rsidRPr="00E057C4">
        <w:rPr>
          <w:b/>
          <w:bCs/>
        </w:rPr>
        <w:t>постановлени</w:t>
      </w:r>
      <w:r w:rsidR="00263140">
        <w:rPr>
          <w:b/>
          <w:bCs/>
        </w:rPr>
        <w:t>ю</w:t>
      </w:r>
      <w:r w:rsidRPr="00E057C4">
        <w:rPr>
          <w:b/>
          <w:bCs/>
        </w:rPr>
        <w:t xml:space="preserve"> администрации </w:t>
      </w:r>
    </w:p>
    <w:p w:rsidR="00A96C39" w:rsidRDefault="008002D8" w:rsidP="00A96C39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 xml:space="preserve">Белоярского района от </w:t>
      </w:r>
      <w:r w:rsidR="00A96C39" w:rsidRPr="00E057C4">
        <w:rPr>
          <w:b/>
          <w:bCs/>
        </w:rPr>
        <w:t>9 декабря 2013 года № 1803</w:t>
      </w:r>
    </w:p>
    <w:p w:rsidR="00A96C39" w:rsidRPr="00685D33" w:rsidRDefault="00A96C39" w:rsidP="00A96C39">
      <w:pPr>
        <w:rPr>
          <w:b/>
          <w:bCs/>
        </w:rPr>
      </w:pPr>
    </w:p>
    <w:p w:rsidR="00A96C39" w:rsidRPr="00685D33" w:rsidRDefault="00A96C39" w:rsidP="00A96C39">
      <w:pPr>
        <w:spacing w:before="120"/>
        <w:jc w:val="both"/>
        <w:rPr>
          <w:b/>
          <w:bCs/>
        </w:rPr>
      </w:pPr>
      <w:r w:rsidRPr="00685D33">
        <w:t xml:space="preserve">           </w:t>
      </w:r>
      <w:proofErr w:type="gramStart"/>
      <w:r w:rsidRPr="00685D33">
        <w:t>П</w:t>
      </w:r>
      <w:proofErr w:type="gramEnd"/>
      <w:r w:rsidRPr="00685D33">
        <w:rPr>
          <w:b/>
          <w:bCs/>
        </w:rPr>
        <w:t xml:space="preserve"> </w:t>
      </w:r>
      <w:r w:rsidRPr="00685D33">
        <w:rPr>
          <w:bCs/>
        </w:rPr>
        <w:t>о с т а н о в л я ю:</w:t>
      </w:r>
    </w:p>
    <w:p w:rsidR="00A96C39" w:rsidRDefault="00A96C39" w:rsidP="00A96C39">
      <w:pPr>
        <w:spacing w:before="120"/>
        <w:jc w:val="both"/>
        <w:rPr>
          <w:bCs/>
        </w:rPr>
      </w:pPr>
      <w:r w:rsidRPr="00685D33">
        <w:rPr>
          <w:b/>
          <w:bCs/>
        </w:rPr>
        <w:t xml:space="preserve">           </w:t>
      </w:r>
      <w:r w:rsidRPr="00685D33">
        <w:rPr>
          <w:bCs/>
        </w:rPr>
        <w:t xml:space="preserve">1. Внести в </w:t>
      </w:r>
      <w:r>
        <w:rPr>
          <w:bCs/>
        </w:rPr>
        <w:t>приложение «М</w:t>
      </w:r>
      <w:r w:rsidRPr="00C70E6A">
        <w:rPr>
          <w:bCs/>
        </w:rPr>
        <w:t>униципальн</w:t>
      </w:r>
      <w:r>
        <w:rPr>
          <w:bCs/>
        </w:rPr>
        <w:t>ая</w:t>
      </w:r>
      <w:r w:rsidRPr="00C70E6A">
        <w:rPr>
          <w:bCs/>
        </w:rPr>
        <w:t xml:space="preserve"> программ</w:t>
      </w:r>
      <w:r>
        <w:rPr>
          <w:bCs/>
        </w:rPr>
        <w:t>а</w:t>
      </w:r>
      <w:r w:rsidRPr="00C70E6A">
        <w:rPr>
          <w:bCs/>
        </w:rPr>
        <w:t xml:space="preserve">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>
        <w:rPr>
          <w:bCs/>
        </w:rPr>
        <w:t xml:space="preserve"> </w:t>
      </w:r>
      <w:r w:rsidRPr="00685D33">
        <w:rPr>
          <w:bCs/>
        </w:rPr>
        <w:t xml:space="preserve"> </w:t>
      </w:r>
      <w:r>
        <w:rPr>
          <w:bCs/>
        </w:rPr>
        <w:t xml:space="preserve">к </w:t>
      </w:r>
      <w:r w:rsidRPr="00685D33">
        <w:rPr>
          <w:bCs/>
        </w:rPr>
        <w:t>постановлени</w:t>
      </w:r>
      <w:r>
        <w:rPr>
          <w:bCs/>
        </w:rPr>
        <w:t>ю</w:t>
      </w:r>
      <w:r w:rsidRPr="00685D33">
        <w:rPr>
          <w:bCs/>
        </w:rPr>
        <w:t xml:space="preserve"> администрации Белоярского района от </w:t>
      </w:r>
      <w:r>
        <w:rPr>
          <w:bCs/>
        </w:rPr>
        <w:t>9 декабря</w:t>
      </w:r>
      <w:r w:rsidRPr="00685D33">
        <w:rPr>
          <w:bCs/>
        </w:rPr>
        <w:t xml:space="preserve"> 201</w:t>
      </w:r>
      <w:r>
        <w:rPr>
          <w:bCs/>
        </w:rPr>
        <w:t>3</w:t>
      </w:r>
      <w:r w:rsidRPr="00685D33">
        <w:rPr>
          <w:bCs/>
        </w:rPr>
        <w:t xml:space="preserve"> года № </w:t>
      </w:r>
      <w:r>
        <w:rPr>
          <w:bCs/>
        </w:rPr>
        <w:t>1803</w:t>
      </w:r>
      <w:r w:rsidRPr="00685D33">
        <w:rPr>
          <w:bCs/>
        </w:rPr>
        <w:t xml:space="preserve"> «</w:t>
      </w:r>
      <w:r w:rsidRPr="00C70E6A">
        <w:rPr>
          <w:bCs/>
        </w:rPr>
        <w:t>Об утверждении муниципальной программы Белоярского района «Развитие транспортной системы на 2014</w:t>
      </w:r>
      <w:r>
        <w:rPr>
          <w:bCs/>
        </w:rPr>
        <w:t xml:space="preserve"> </w:t>
      </w:r>
      <w:r w:rsidRPr="00C70E6A">
        <w:rPr>
          <w:bCs/>
        </w:rPr>
        <w:t>-</w:t>
      </w:r>
      <w:r>
        <w:rPr>
          <w:bCs/>
        </w:rPr>
        <w:t xml:space="preserve"> </w:t>
      </w:r>
      <w:r w:rsidRPr="00C70E6A">
        <w:rPr>
          <w:bCs/>
        </w:rPr>
        <w:t>2020 годы»</w:t>
      </w:r>
      <w:r w:rsidRPr="00CF1DD1">
        <w:rPr>
          <w:bCs/>
        </w:rPr>
        <w:t xml:space="preserve"> </w:t>
      </w:r>
      <w:r w:rsidRPr="00685D33">
        <w:rPr>
          <w:bCs/>
        </w:rPr>
        <w:t>(далее – Программа) следующие изменения:</w:t>
      </w:r>
    </w:p>
    <w:p w:rsidR="00C82D59" w:rsidRDefault="00A96C39" w:rsidP="00A96C39">
      <w:pPr>
        <w:jc w:val="both"/>
        <w:rPr>
          <w:bCs/>
        </w:rPr>
      </w:pPr>
      <w:r>
        <w:rPr>
          <w:bCs/>
        </w:rPr>
        <w:t xml:space="preserve">           1) </w:t>
      </w:r>
      <w:r w:rsidR="00C82D59" w:rsidRPr="00C82D59">
        <w:rPr>
          <w:bCs/>
        </w:rPr>
        <w:t xml:space="preserve">позицию паспорта Программы, касающуюся </w:t>
      </w:r>
      <w:r w:rsidR="00C82D59">
        <w:rPr>
          <w:bCs/>
        </w:rPr>
        <w:t>целевых показателей</w:t>
      </w:r>
      <w:r w:rsidR="00C82D59" w:rsidRPr="00C82D59">
        <w:rPr>
          <w:bCs/>
        </w:rPr>
        <w:t xml:space="preserve"> муниципальной  Программы, изложить в следующей редакции: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07"/>
        <w:gridCol w:w="5681"/>
      </w:tblGrid>
      <w:tr w:rsidR="00C82D59" w:rsidRPr="00C82D59" w:rsidTr="009D678E">
        <w:tc>
          <w:tcPr>
            <w:tcW w:w="3794" w:type="dxa"/>
          </w:tcPr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rPr>
                <w:bCs/>
                <w:spacing w:val="-12"/>
              </w:rPr>
            </w:pPr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«</w:t>
            </w:r>
            <w:r w:rsidRPr="00C82D59">
              <w:rPr>
                <w:bCs/>
                <w:spacing w:val="-12"/>
              </w:rPr>
              <w:t>Целевые показатели муниципальной программы (показатели непосредственных результатов)</w:t>
            </w:r>
          </w:p>
        </w:tc>
        <w:tc>
          <w:tcPr>
            <w:tcW w:w="6095" w:type="dxa"/>
          </w:tcPr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FF0000"/>
                <w:spacing w:val="-12"/>
              </w:rPr>
            </w:pPr>
            <w:r w:rsidRPr="00C82D59">
              <w:rPr>
                <w:bCs/>
                <w:spacing w:val="-12"/>
              </w:rPr>
              <w:t xml:space="preserve">1. </w:t>
            </w:r>
            <w:r>
              <w:rPr>
                <w:bCs/>
                <w:spacing w:val="-12"/>
              </w:rPr>
              <w:t>п</w:t>
            </w:r>
            <w:r w:rsidRPr="00C82D59">
              <w:rPr>
                <w:bCs/>
                <w:spacing w:val="-12"/>
              </w:rPr>
              <w:t>ротяженность сети автомобильных дорог общего пользования  местного значения</w:t>
            </w:r>
            <w:r>
              <w:rPr>
                <w:bCs/>
                <w:spacing w:val="-12"/>
              </w:rPr>
              <w:t xml:space="preserve"> 184,47</w:t>
            </w:r>
            <w:r w:rsidRPr="00C82D59">
              <w:rPr>
                <w:bCs/>
                <w:spacing w:val="-12"/>
              </w:rPr>
              <w:t xml:space="preserve"> км</w:t>
            </w:r>
            <w:proofErr w:type="gramStart"/>
            <w:r>
              <w:rPr>
                <w:bCs/>
                <w:spacing w:val="-12"/>
              </w:rPr>
              <w:t>.</w:t>
            </w:r>
            <w:r w:rsidRPr="00C82D59">
              <w:rPr>
                <w:bCs/>
                <w:spacing w:val="-12"/>
              </w:rPr>
              <w:t>;</w:t>
            </w:r>
            <w:proofErr w:type="gramEnd"/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C82D59">
              <w:rPr>
                <w:bCs/>
                <w:spacing w:val="-12"/>
              </w:rPr>
              <w:t xml:space="preserve">2.  </w:t>
            </w:r>
            <w:r>
              <w:rPr>
                <w:bCs/>
                <w:spacing w:val="-12"/>
              </w:rPr>
              <w:t>о</w:t>
            </w:r>
            <w:r w:rsidRPr="00C82D59">
              <w:rPr>
                <w:bCs/>
                <w:spacing w:val="-12"/>
              </w:rPr>
              <w:t>бъемы ввода в эксплуатацию после строительства и реконструкции, автомобильных дорог общего пользования местного значения</w:t>
            </w:r>
            <w:r>
              <w:rPr>
                <w:bCs/>
                <w:spacing w:val="-12"/>
              </w:rPr>
              <w:t xml:space="preserve"> 4,942 </w:t>
            </w:r>
            <w:r w:rsidRPr="00C82D59">
              <w:rPr>
                <w:bCs/>
                <w:spacing w:val="-12"/>
              </w:rPr>
              <w:t>км</w:t>
            </w:r>
            <w:proofErr w:type="gramStart"/>
            <w:r>
              <w:rPr>
                <w:bCs/>
                <w:spacing w:val="-12"/>
              </w:rPr>
              <w:t>.</w:t>
            </w:r>
            <w:r w:rsidRPr="00C82D59">
              <w:rPr>
                <w:bCs/>
                <w:spacing w:val="-12"/>
              </w:rPr>
              <w:t xml:space="preserve">; </w:t>
            </w:r>
            <w:proofErr w:type="gramEnd"/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C82D59">
              <w:rPr>
                <w:bCs/>
                <w:spacing w:val="-12"/>
              </w:rPr>
              <w:t xml:space="preserve">3. </w:t>
            </w:r>
            <w:r>
              <w:rPr>
                <w:bCs/>
                <w:spacing w:val="-12"/>
              </w:rPr>
              <w:t>п</w:t>
            </w:r>
            <w:r w:rsidRPr="00C82D59">
              <w:rPr>
                <w:bCs/>
                <w:spacing w:val="-12"/>
              </w:rPr>
              <w:t>рирост протяженности сети автомобильных дорог  местного значения  в результате строительства новых автомобильных дорог</w:t>
            </w:r>
            <w:r>
              <w:rPr>
                <w:bCs/>
                <w:spacing w:val="-12"/>
              </w:rPr>
              <w:t xml:space="preserve"> </w:t>
            </w:r>
            <w:r w:rsidR="00263140">
              <w:rPr>
                <w:bCs/>
                <w:spacing w:val="-12"/>
              </w:rPr>
              <w:t>3,</w:t>
            </w:r>
            <w:r w:rsidR="00C2129F">
              <w:rPr>
                <w:bCs/>
                <w:spacing w:val="-12"/>
              </w:rPr>
              <w:t>7</w:t>
            </w:r>
            <w:r w:rsidR="00263140">
              <w:rPr>
                <w:bCs/>
                <w:spacing w:val="-12"/>
              </w:rPr>
              <w:t>13</w:t>
            </w:r>
            <w:r w:rsidRPr="00C82D59">
              <w:rPr>
                <w:bCs/>
                <w:spacing w:val="-12"/>
              </w:rPr>
              <w:t xml:space="preserve"> км</w:t>
            </w:r>
            <w:proofErr w:type="gramStart"/>
            <w:r>
              <w:rPr>
                <w:bCs/>
                <w:spacing w:val="-12"/>
              </w:rPr>
              <w:t>.</w:t>
            </w:r>
            <w:r w:rsidRPr="00C82D59">
              <w:rPr>
                <w:bCs/>
                <w:spacing w:val="-12"/>
              </w:rPr>
              <w:t xml:space="preserve">; </w:t>
            </w:r>
            <w:proofErr w:type="gramEnd"/>
          </w:p>
          <w:p w:rsid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 w:rsidRPr="00C82D59">
              <w:rPr>
                <w:bCs/>
                <w:spacing w:val="-12"/>
              </w:rPr>
              <w:t xml:space="preserve">4. </w:t>
            </w:r>
            <w:r>
              <w:rPr>
                <w:bCs/>
                <w:spacing w:val="-12"/>
              </w:rPr>
              <w:t>п</w:t>
            </w:r>
            <w:r w:rsidRPr="00C82D59">
              <w:rPr>
                <w:bCs/>
                <w:spacing w:val="-12"/>
              </w:rPr>
              <w:t>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  <w:r>
              <w:rPr>
                <w:bCs/>
                <w:spacing w:val="-12"/>
              </w:rPr>
              <w:t xml:space="preserve"> 1,329</w:t>
            </w:r>
            <w:r w:rsidRPr="00C82D59">
              <w:rPr>
                <w:bCs/>
                <w:spacing w:val="-12"/>
              </w:rPr>
              <w:t xml:space="preserve"> км</w:t>
            </w:r>
            <w:proofErr w:type="gramStart"/>
            <w:r>
              <w:rPr>
                <w:bCs/>
                <w:spacing w:val="-12"/>
              </w:rPr>
              <w:t>.;</w:t>
            </w:r>
            <w:proofErr w:type="gramEnd"/>
          </w:p>
          <w:p w:rsid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5. п</w:t>
            </w:r>
            <w:r w:rsidRPr="00C82D59">
              <w:rPr>
                <w:bCs/>
                <w:spacing w:val="-12"/>
              </w:rPr>
              <w:t>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ремонта, автомобильных дорог</w:t>
            </w:r>
            <w:r>
              <w:rPr>
                <w:bCs/>
                <w:spacing w:val="-12"/>
              </w:rPr>
              <w:t xml:space="preserve"> 3,200</w:t>
            </w:r>
            <w:r w:rsidRPr="00C82D59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>км</w:t>
            </w:r>
            <w:proofErr w:type="gramStart"/>
            <w:r>
              <w:rPr>
                <w:bCs/>
                <w:spacing w:val="-12"/>
              </w:rPr>
              <w:t>.;</w:t>
            </w:r>
            <w:proofErr w:type="gramEnd"/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 xml:space="preserve">6. </w:t>
            </w:r>
            <w:r w:rsidRPr="00C82D59">
              <w:rPr>
                <w:bCs/>
                <w:spacing w:val="-12"/>
              </w:rPr>
              <w:t xml:space="preserve">организация качественного и безопасного  транспортного обслуживания населения автомобильным, </w:t>
            </w:r>
            <w:r w:rsidRPr="00C82D59">
              <w:rPr>
                <w:bCs/>
                <w:spacing w:val="-12"/>
              </w:rPr>
              <w:lastRenderedPageBreak/>
              <w:t>водным пассажирским и воздушным транспортом;</w:t>
            </w:r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7</w:t>
            </w:r>
            <w:r w:rsidRPr="00C82D59">
              <w:rPr>
                <w:bCs/>
                <w:spacing w:val="-12"/>
              </w:rPr>
              <w:t xml:space="preserve">.  организация внутрирайонных воздушных перевозок Белоярского района в объеме </w:t>
            </w:r>
            <w:r>
              <w:rPr>
                <w:bCs/>
                <w:spacing w:val="-12"/>
              </w:rPr>
              <w:t>180</w:t>
            </w:r>
            <w:r w:rsidRPr="00C82D59">
              <w:rPr>
                <w:bCs/>
                <w:spacing w:val="-12"/>
              </w:rPr>
              <w:t xml:space="preserve"> рейсов в год;</w:t>
            </w:r>
          </w:p>
          <w:p w:rsidR="00C82D59" w:rsidRPr="00C82D59" w:rsidRDefault="00C82D59" w:rsidP="00C82D5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8</w:t>
            </w:r>
            <w:r w:rsidRPr="00C82D59">
              <w:rPr>
                <w:bCs/>
                <w:spacing w:val="-12"/>
              </w:rPr>
              <w:t>. организация перевозок</w:t>
            </w:r>
            <w:r>
              <w:rPr>
                <w:bCs/>
                <w:spacing w:val="-12"/>
              </w:rPr>
              <w:t xml:space="preserve"> речным транспортом</w:t>
            </w:r>
            <w:r w:rsidRPr="00C82D59">
              <w:rPr>
                <w:bCs/>
                <w:spacing w:val="-12"/>
              </w:rPr>
              <w:t xml:space="preserve"> на маршрутах Белоярского района в объеме </w:t>
            </w:r>
            <w:r>
              <w:rPr>
                <w:bCs/>
                <w:spacing w:val="-12"/>
              </w:rPr>
              <w:t>46</w:t>
            </w:r>
            <w:r w:rsidRPr="00C82D59">
              <w:rPr>
                <w:bCs/>
                <w:spacing w:val="-12"/>
              </w:rPr>
              <w:t xml:space="preserve"> </w:t>
            </w:r>
            <w:proofErr w:type="spellStart"/>
            <w:r w:rsidRPr="00C82D59">
              <w:rPr>
                <w:bCs/>
                <w:spacing w:val="-12"/>
              </w:rPr>
              <w:t>рейс</w:t>
            </w:r>
            <w:r>
              <w:rPr>
                <w:bCs/>
                <w:spacing w:val="-12"/>
              </w:rPr>
              <w:t>ооборотов</w:t>
            </w:r>
            <w:proofErr w:type="spellEnd"/>
            <w:r w:rsidRPr="00C82D59">
              <w:rPr>
                <w:bCs/>
                <w:spacing w:val="-12"/>
              </w:rPr>
              <w:t xml:space="preserve"> в год</w:t>
            </w:r>
            <w:proofErr w:type="gramStart"/>
            <w:r w:rsidRPr="00C82D59">
              <w:rPr>
                <w:bCs/>
                <w:spacing w:val="-12"/>
              </w:rPr>
              <w:t>.</w:t>
            </w:r>
            <w:r>
              <w:rPr>
                <w:bCs/>
                <w:spacing w:val="-12"/>
              </w:rPr>
              <w:t>»</w:t>
            </w:r>
            <w:r w:rsidR="00263140">
              <w:rPr>
                <w:bCs/>
                <w:spacing w:val="-12"/>
              </w:rPr>
              <w:t>;</w:t>
            </w:r>
            <w:proofErr w:type="gramEnd"/>
          </w:p>
        </w:tc>
      </w:tr>
    </w:tbl>
    <w:p w:rsidR="00C82D59" w:rsidRDefault="00C82D59" w:rsidP="00A96C39">
      <w:pPr>
        <w:jc w:val="both"/>
        <w:rPr>
          <w:bCs/>
        </w:rPr>
      </w:pPr>
    </w:p>
    <w:p w:rsidR="00A96C39" w:rsidRPr="00685D33" w:rsidRDefault="00C82D59" w:rsidP="00A96C39">
      <w:pPr>
        <w:jc w:val="both"/>
        <w:rPr>
          <w:bCs/>
        </w:rPr>
      </w:pPr>
      <w:r>
        <w:rPr>
          <w:bCs/>
        </w:rPr>
        <w:tab/>
        <w:t xml:space="preserve">2) </w:t>
      </w:r>
      <w:r w:rsidR="00A96C39" w:rsidRPr="00685D33">
        <w:rPr>
          <w:bCs/>
        </w:rPr>
        <w:t xml:space="preserve">позицию паспорта Программы, касающуюся </w:t>
      </w:r>
      <w:r w:rsidR="00A96C39">
        <w:rPr>
          <w:bCs/>
        </w:rPr>
        <w:t>ф</w:t>
      </w:r>
      <w:r w:rsidR="00A96C39">
        <w:rPr>
          <w:bCs/>
          <w:spacing w:val="-12"/>
        </w:rPr>
        <w:t>инансового обеспечени</w:t>
      </w:r>
      <w:r w:rsidR="00263140">
        <w:rPr>
          <w:bCs/>
          <w:spacing w:val="-12"/>
        </w:rPr>
        <w:t>я</w:t>
      </w:r>
      <w:r w:rsidR="00A96C39">
        <w:rPr>
          <w:bCs/>
          <w:spacing w:val="-12"/>
        </w:rPr>
        <w:t xml:space="preserve"> муниципальной </w:t>
      </w:r>
      <w:r w:rsidR="00A96C39" w:rsidRPr="00685D33">
        <w:rPr>
          <w:bCs/>
        </w:rPr>
        <w:t xml:space="preserve"> Программы, изложить в следующей редакции:</w:t>
      </w: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1915"/>
        <w:gridCol w:w="7265"/>
      </w:tblGrid>
      <w:tr w:rsidR="00A96C39" w:rsidRPr="001E1C45" w:rsidTr="000F705C">
        <w:tc>
          <w:tcPr>
            <w:tcW w:w="1915" w:type="dxa"/>
          </w:tcPr>
          <w:p w:rsidR="00A96C39" w:rsidRDefault="00A96C39" w:rsidP="000F705C">
            <w:pPr>
              <w:rPr>
                <w:bCs/>
                <w:spacing w:val="-12"/>
              </w:rPr>
            </w:pPr>
          </w:p>
          <w:p w:rsidR="00A96C39" w:rsidRPr="00C01FBF" w:rsidRDefault="00A96C39" w:rsidP="000F705C">
            <w:pPr>
              <w:ind w:left="-108"/>
              <w:rPr>
                <w:bCs/>
                <w:spacing w:val="-12"/>
              </w:rPr>
            </w:pPr>
            <w:r>
              <w:rPr>
                <w:bCs/>
                <w:spacing w:val="-12"/>
              </w:rPr>
              <w:t>«Финансовое          обеспечение муниципальной программы</w:t>
            </w:r>
          </w:p>
        </w:tc>
        <w:tc>
          <w:tcPr>
            <w:tcW w:w="7265" w:type="dxa"/>
          </w:tcPr>
          <w:p w:rsidR="00A96C39" w:rsidRDefault="00A96C39" w:rsidP="000F705C">
            <w:pPr>
              <w:jc w:val="both"/>
              <w:rPr>
                <w:bCs/>
                <w:spacing w:val="-12"/>
              </w:rPr>
            </w:pP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Общий объем финансирования муниципальной программы на 2014 – 2020 годы составит –  8</w:t>
            </w:r>
            <w:r w:rsidR="00C2129F">
              <w:rPr>
                <w:bCs/>
                <w:spacing w:val="-12"/>
              </w:rPr>
              <w:t>80 628,7</w:t>
            </w:r>
            <w:r w:rsidRPr="004D5195">
              <w:rPr>
                <w:bCs/>
                <w:spacing w:val="-12"/>
              </w:rPr>
              <w:t xml:space="preserve"> тыс. рублей, в том числе: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 xml:space="preserve">бюджет Ханты-Мансийского автономного округа - Югры  -  </w:t>
            </w:r>
            <w:r w:rsidR="00A2343C">
              <w:rPr>
                <w:bCs/>
                <w:spacing w:val="-12"/>
              </w:rPr>
              <w:t>1</w:t>
            </w:r>
            <w:r w:rsidR="00BD1983">
              <w:rPr>
                <w:bCs/>
                <w:spacing w:val="-12"/>
              </w:rPr>
              <w:t>50</w:t>
            </w:r>
            <w:r>
              <w:rPr>
                <w:bCs/>
                <w:spacing w:val="-12"/>
              </w:rPr>
              <w:t xml:space="preserve"> </w:t>
            </w:r>
            <w:r w:rsidRPr="004D5195">
              <w:rPr>
                <w:bCs/>
                <w:spacing w:val="-12"/>
              </w:rPr>
              <w:t>3</w:t>
            </w:r>
            <w:r w:rsidR="00BD1983">
              <w:rPr>
                <w:bCs/>
                <w:spacing w:val="-12"/>
              </w:rPr>
              <w:t>70</w:t>
            </w:r>
            <w:r w:rsidRPr="004D5195">
              <w:rPr>
                <w:bCs/>
                <w:spacing w:val="-12"/>
              </w:rPr>
              <w:t>,</w:t>
            </w:r>
            <w:r w:rsidR="00BD1983">
              <w:rPr>
                <w:bCs/>
                <w:spacing w:val="-12"/>
              </w:rPr>
              <w:t>5</w:t>
            </w:r>
            <w:r w:rsidR="00263140">
              <w:rPr>
                <w:bCs/>
                <w:spacing w:val="-12"/>
              </w:rPr>
              <w:t xml:space="preserve"> тыс. рублей, из них: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2014 год – 20 602,7 тыс. 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2015 год – 18 518,4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2016 год – 49 131,5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2017 год – 16</w:t>
            </w:r>
            <w:r w:rsidR="008025BA">
              <w:rPr>
                <w:bCs/>
                <w:spacing w:val="-12"/>
              </w:rPr>
              <w:t> 262,9</w:t>
            </w:r>
            <w:r w:rsidRPr="004D5195">
              <w:rPr>
                <w:bCs/>
                <w:spacing w:val="-12"/>
              </w:rPr>
              <w:t xml:space="preserve">  тыс. рублей;</w:t>
            </w:r>
          </w:p>
          <w:p w:rsidR="004D5195" w:rsidRP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2018 год – 1</w:t>
            </w:r>
            <w:r w:rsidR="00A0605C">
              <w:rPr>
                <w:bCs/>
                <w:spacing w:val="-12"/>
              </w:rPr>
              <w:t>5</w:t>
            </w:r>
            <w:r w:rsidRPr="004D5195">
              <w:rPr>
                <w:bCs/>
                <w:spacing w:val="-12"/>
              </w:rPr>
              <w:t xml:space="preserve"> 6</w:t>
            </w:r>
            <w:r w:rsidR="00A0605C">
              <w:rPr>
                <w:bCs/>
                <w:spacing w:val="-12"/>
              </w:rPr>
              <w:t>89</w:t>
            </w:r>
            <w:r w:rsidRPr="004D5195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2</w:t>
            </w:r>
            <w:r w:rsidRPr="004D5195">
              <w:rPr>
                <w:bCs/>
                <w:spacing w:val="-12"/>
              </w:rPr>
              <w:t xml:space="preserve"> тыс. рублей;</w:t>
            </w:r>
          </w:p>
          <w:p w:rsidR="004D5195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2019 год – 1</w:t>
            </w:r>
            <w:r w:rsidR="00A0605C">
              <w:rPr>
                <w:bCs/>
                <w:spacing w:val="-12"/>
              </w:rPr>
              <w:t>5 082</w:t>
            </w:r>
            <w:r w:rsidRPr="004D5195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9</w:t>
            </w:r>
            <w:r w:rsidRPr="004D5195">
              <w:rPr>
                <w:bCs/>
                <w:spacing w:val="-12"/>
              </w:rPr>
              <w:t xml:space="preserve"> тыс. рублей;</w:t>
            </w:r>
          </w:p>
          <w:p w:rsidR="00A0605C" w:rsidRPr="004D5195" w:rsidRDefault="00A0605C" w:rsidP="004D5195">
            <w:pPr>
              <w:jc w:val="both"/>
              <w:rPr>
                <w:bCs/>
                <w:spacing w:val="-12"/>
              </w:rPr>
            </w:pPr>
            <w:r w:rsidRPr="00A0605C">
              <w:rPr>
                <w:bCs/>
                <w:spacing w:val="-12"/>
              </w:rPr>
              <w:t>20</w:t>
            </w:r>
            <w:r>
              <w:rPr>
                <w:bCs/>
                <w:spacing w:val="-12"/>
              </w:rPr>
              <w:t>20</w:t>
            </w:r>
            <w:r w:rsidRPr="00A0605C">
              <w:rPr>
                <w:bCs/>
                <w:spacing w:val="-12"/>
              </w:rPr>
              <w:t xml:space="preserve"> год – 15 082,9 тыс. рублей;</w:t>
            </w:r>
          </w:p>
          <w:p w:rsidR="00A96C39" w:rsidRPr="00D63E3A" w:rsidRDefault="004D5195" w:rsidP="004D5195">
            <w:pPr>
              <w:jc w:val="both"/>
              <w:rPr>
                <w:bCs/>
                <w:spacing w:val="-12"/>
              </w:rPr>
            </w:pPr>
            <w:r w:rsidRPr="004D5195">
              <w:rPr>
                <w:bCs/>
                <w:spacing w:val="-12"/>
              </w:rPr>
              <w:t>бюджет Белоярского района – 7</w:t>
            </w:r>
            <w:r w:rsidR="00C2129F">
              <w:rPr>
                <w:bCs/>
                <w:spacing w:val="-12"/>
              </w:rPr>
              <w:t>30</w:t>
            </w:r>
            <w:r w:rsidR="00BD1983">
              <w:rPr>
                <w:bCs/>
                <w:spacing w:val="-12"/>
              </w:rPr>
              <w:t> </w:t>
            </w:r>
            <w:r w:rsidR="00C2129F">
              <w:rPr>
                <w:bCs/>
                <w:spacing w:val="-12"/>
              </w:rPr>
              <w:t>258</w:t>
            </w:r>
            <w:r w:rsidR="00BD1983">
              <w:rPr>
                <w:bCs/>
                <w:spacing w:val="-12"/>
              </w:rPr>
              <w:t>,</w:t>
            </w:r>
            <w:r w:rsidR="00C2129F">
              <w:rPr>
                <w:bCs/>
                <w:spacing w:val="-12"/>
              </w:rPr>
              <w:t>2</w:t>
            </w:r>
            <w:r w:rsidRPr="004D5195">
              <w:rPr>
                <w:bCs/>
                <w:spacing w:val="-12"/>
              </w:rPr>
              <w:t xml:space="preserve"> тыс. рублей, из них: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2014 год – </w:t>
            </w:r>
            <w:r>
              <w:rPr>
                <w:bCs/>
                <w:spacing w:val="-12"/>
              </w:rPr>
              <w:t>91 732,6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2015 год – </w:t>
            </w:r>
            <w:r>
              <w:rPr>
                <w:bCs/>
                <w:spacing w:val="-12"/>
              </w:rPr>
              <w:t>98 482,9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2016 год – </w:t>
            </w:r>
            <w:r w:rsidR="00090393">
              <w:rPr>
                <w:bCs/>
                <w:spacing w:val="-12"/>
              </w:rPr>
              <w:t>107 654,9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2017 год – </w:t>
            </w:r>
            <w:r w:rsidR="00B75992">
              <w:rPr>
                <w:bCs/>
                <w:spacing w:val="-12"/>
              </w:rPr>
              <w:t>10</w:t>
            </w:r>
            <w:r w:rsidR="00A0605C">
              <w:rPr>
                <w:bCs/>
                <w:spacing w:val="-12"/>
              </w:rPr>
              <w:t>5</w:t>
            </w:r>
            <w:r w:rsidR="00B75992">
              <w:rPr>
                <w:bCs/>
                <w:spacing w:val="-12"/>
              </w:rPr>
              <w:t> 5</w:t>
            </w:r>
            <w:r w:rsidR="00A0605C">
              <w:rPr>
                <w:bCs/>
                <w:spacing w:val="-12"/>
              </w:rPr>
              <w:t>33</w:t>
            </w:r>
            <w:r w:rsidR="00090393">
              <w:rPr>
                <w:bCs/>
                <w:spacing w:val="-12"/>
              </w:rPr>
              <w:t>,</w:t>
            </w:r>
            <w:r w:rsidR="00A0605C">
              <w:rPr>
                <w:bCs/>
                <w:spacing w:val="-12"/>
              </w:rPr>
              <w:t>0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2018 год – </w:t>
            </w:r>
            <w:r w:rsidR="006858FC">
              <w:rPr>
                <w:bCs/>
                <w:spacing w:val="-12"/>
              </w:rPr>
              <w:t>1</w:t>
            </w:r>
            <w:r w:rsidR="00A0605C">
              <w:rPr>
                <w:bCs/>
                <w:spacing w:val="-12"/>
              </w:rPr>
              <w:t>1</w:t>
            </w:r>
            <w:r w:rsidR="00C2129F">
              <w:rPr>
                <w:bCs/>
                <w:spacing w:val="-12"/>
              </w:rPr>
              <w:t>2</w:t>
            </w:r>
            <w:r w:rsidR="006858FC">
              <w:rPr>
                <w:bCs/>
                <w:spacing w:val="-12"/>
              </w:rPr>
              <w:t> </w:t>
            </w:r>
            <w:r w:rsidR="00C2129F">
              <w:rPr>
                <w:bCs/>
                <w:spacing w:val="-12"/>
              </w:rPr>
              <w:t>005</w:t>
            </w:r>
            <w:r w:rsidR="006858FC">
              <w:rPr>
                <w:bCs/>
                <w:spacing w:val="-12"/>
              </w:rPr>
              <w:t>,</w:t>
            </w:r>
            <w:r w:rsidR="00C2129F">
              <w:rPr>
                <w:bCs/>
                <w:spacing w:val="-12"/>
              </w:rPr>
              <w:t>7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D63E3A" w:rsidRDefault="00A96C39" w:rsidP="000F705C">
            <w:pPr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2019 год – </w:t>
            </w:r>
            <w:r w:rsidR="006858FC">
              <w:rPr>
                <w:bCs/>
                <w:spacing w:val="-12"/>
              </w:rPr>
              <w:t>1</w:t>
            </w:r>
            <w:r w:rsidR="00A0605C">
              <w:rPr>
                <w:bCs/>
                <w:spacing w:val="-12"/>
              </w:rPr>
              <w:t>07</w:t>
            </w:r>
            <w:r w:rsidR="006858FC">
              <w:rPr>
                <w:bCs/>
                <w:spacing w:val="-12"/>
              </w:rPr>
              <w:t> </w:t>
            </w:r>
            <w:r w:rsidR="00A0605C">
              <w:rPr>
                <w:bCs/>
                <w:spacing w:val="-12"/>
              </w:rPr>
              <w:t>42</w:t>
            </w:r>
            <w:r w:rsidR="006858FC">
              <w:rPr>
                <w:bCs/>
                <w:spacing w:val="-12"/>
              </w:rPr>
              <w:t>4,6</w:t>
            </w:r>
            <w:r>
              <w:rPr>
                <w:bCs/>
                <w:spacing w:val="-12"/>
              </w:rPr>
              <w:t xml:space="preserve"> тыс.</w:t>
            </w:r>
            <w:r w:rsidRPr="00D63E3A">
              <w:rPr>
                <w:bCs/>
                <w:spacing w:val="-12"/>
              </w:rPr>
              <w:t xml:space="preserve"> рублей;</w:t>
            </w:r>
          </w:p>
          <w:p w:rsidR="00A96C39" w:rsidRPr="00C01FBF" w:rsidRDefault="00A96C39" w:rsidP="00C82D59">
            <w:pPr>
              <w:jc w:val="both"/>
              <w:rPr>
                <w:bCs/>
                <w:spacing w:val="-12"/>
              </w:rPr>
            </w:pPr>
            <w:r w:rsidRPr="00D63E3A">
              <w:rPr>
                <w:bCs/>
                <w:spacing w:val="-12"/>
              </w:rPr>
              <w:t xml:space="preserve">2020 год – </w:t>
            </w:r>
            <w:r w:rsidR="00A0605C" w:rsidRPr="00A0605C">
              <w:rPr>
                <w:bCs/>
                <w:spacing w:val="-12"/>
              </w:rPr>
              <w:t>107 424,</w:t>
            </w:r>
            <w:r w:rsidR="00C82D59">
              <w:rPr>
                <w:bCs/>
                <w:spacing w:val="-12"/>
              </w:rPr>
              <w:t>5</w:t>
            </w:r>
            <w:r w:rsidR="00A0605C" w:rsidRPr="00A0605C">
              <w:rPr>
                <w:bCs/>
                <w:spacing w:val="-12"/>
              </w:rPr>
              <w:t xml:space="preserve"> </w:t>
            </w:r>
            <w:r>
              <w:rPr>
                <w:bCs/>
                <w:spacing w:val="-12"/>
              </w:rPr>
              <w:t>тыс.</w:t>
            </w:r>
            <w:r w:rsidRPr="00D63E3A">
              <w:rPr>
                <w:bCs/>
                <w:spacing w:val="-12"/>
              </w:rPr>
              <w:t xml:space="preserve"> рублей</w:t>
            </w:r>
            <w:proofErr w:type="gramStart"/>
            <w:r>
              <w:rPr>
                <w:bCs/>
                <w:spacing w:val="-12"/>
              </w:rPr>
              <w:t>.»;</w:t>
            </w:r>
            <w:proofErr w:type="gramEnd"/>
          </w:p>
        </w:tc>
      </w:tr>
    </w:tbl>
    <w:p w:rsidR="00A96C39" w:rsidRDefault="00A96C39" w:rsidP="00A96C39">
      <w:pPr>
        <w:jc w:val="both"/>
        <w:rPr>
          <w:bCs/>
        </w:rPr>
      </w:pPr>
      <w:r w:rsidRPr="00685D33">
        <w:rPr>
          <w:bCs/>
        </w:rPr>
        <w:t xml:space="preserve">           </w:t>
      </w:r>
      <w:r w:rsidR="00C436BD">
        <w:rPr>
          <w:bCs/>
        </w:rPr>
        <w:t>3</w:t>
      </w:r>
      <w:r w:rsidRPr="00685D33">
        <w:rPr>
          <w:bCs/>
        </w:rPr>
        <w:t xml:space="preserve">) </w:t>
      </w:r>
      <w:r>
        <w:t xml:space="preserve"> пункт 1 раздела </w:t>
      </w:r>
      <w:r w:rsidRPr="00C70E6A">
        <w:rPr>
          <w:bCs/>
          <w:lang w:val="en-US"/>
        </w:rPr>
        <w:t>IV</w:t>
      </w:r>
      <w:r w:rsidRPr="00C70E6A">
        <w:rPr>
          <w:bCs/>
        </w:rPr>
        <w:t xml:space="preserve"> </w:t>
      </w:r>
      <w:r>
        <w:rPr>
          <w:bCs/>
        </w:rPr>
        <w:t>«</w:t>
      </w:r>
      <w:r w:rsidRPr="00C70E6A">
        <w:rPr>
          <w:bCs/>
        </w:rPr>
        <w:t>Ресурсное обеспечение муниципальной программы</w:t>
      </w:r>
      <w:r>
        <w:rPr>
          <w:bCs/>
        </w:rPr>
        <w:t>» изложить в следующей редакции:</w:t>
      </w:r>
    </w:p>
    <w:p w:rsidR="00A96C39" w:rsidRDefault="00A96C39" w:rsidP="00A96C39">
      <w:pPr>
        <w:ind w:firstLine="709"/>
        <w:jc w:val="both"/>
      </w:pPr>
      <w:r>
        <w:t>«</w:t>
      </w:r>
      <w:r w:rsidRPr="00FD63D8">
        <w:t xml:space="preserve">1. Общий объем финансирования </w:t>
      </w:r>
      <w:r>
        <w:t xml:space="preserve">муниципальной </w:t>
      </w:r>
      <w:r w:rsidRPr="00FD63D8">
        <w:t xml:space="preserve">программы на 2014 - 2020 годы составляет </w:t>
      </w:r>
      <w:r w:rsidR="00C2129F" w:rsidRPr="00C2129F">
        <w:t xml:space="preserve">880 628,7 </w:t>
      </w:r>
      <w:r w:rsidR="00A0605C" w:rsidRPr="00A0605C">
        <w:t xml:space="preserve"> </w:t>
      </w:r>
      <w:r>
        <w:t>тыс.</w:t>
      </w:r>
      <w:r w:rsidRPr="00FD63D8">
        <w:t xml:space="preserve"> рублей, в том числе: </w:t>
      </w:r>
      <w:r w:rsidR="00C2129F" w:rsidRPr="00C2129F">
        <w:rPr>
          <w:bCs/>
          <w:spacing w:val="-12"/>
        </w:rPr>
        <w:t>730 258,2</w:t>
      </w:r>
      <w:r w:rsidR="00C2129F">
        <w:rPr>
          <w:bCs/>
          <w:spacing w:val="-12"/>
        </w:rPr>
        <w:t xml:space="preserve"> </w:t>
      </w:r>
      <w:r>
        <w:t xml:space="preserve">тыс. </w:t>
      </w:r>
      <w:r w:rsidRPr="00FD63D8">
        <w:t xml:space="preserve">рублей за счет средств бюджета Белоярского района, </w:t>
      </w:r>
      <w:r w:rsidR="00A0605C" w:rsidRPr="00A0605C">
        <w:rPr>
          <w:bCs/>
          <w:spacing w:val="-12"/>
        </w:rPr>
        <w:t xml:space="preserve">150 370,5 </w:t>
      </w:r>
      <w:r>
        <w:t>тыс.</w:t>
      </w:r>
      <w:r w:rsidRPr="00FD63D8">
        <w:t xml:space="preserve"> рублей за счет средств бюджета Белоярского района, сформированного за счет средств бюджета Ханты-Мансийского автономного округа </w:t>
      </w:r>
      <w:r>
        <w:t xml:space="preserve">- </w:t>
      </w:r>
      <w:r w:rsidRPr="00FD63D8">
        <w:t>Югры в форме субсидии</w:t>
      </w:r>
      <w:r>
        <w:t xml:space="preserve">. </w:t>
      </w:r>
    </w:p>
    <w:p w:rsidR="00A96C39" w:rsidRPr="0038651F" w:rsidRDefault="00A96C39" w:rsidP="00A96C39">
      <w:pPr>
        <w:ind w:firstLine="709"/>
        <w:jc w:val="both"/>
      </w:pPr>
      <w:r>
        <w:t>Объемы финансирования мероприятий муниципальной программы в разрезе по годам и  источникам финансирования представлены в Приложении 2</w:t>
      </w:r>
      <w:r w:rsidR="00FD217A">
        <w:t xml:space="preserve"> и </w:t>
      </w:r>
      <w:r w:rsidR="00FD217A" w:rsidRPr="00FD217A">
        <w:t>Приложении 2</w:t>
      </w:r>
      <w:r w:rsidR="00FD217A">
        <w:t xml:space="preserve">.1 </w:t>
      </w:r>
      <w:r>
        <w:t>к муниципальной программе</w:t>
      </w:r>
      <w:proofErr w:type="gramStart"/>
      <w:r>
        <w:t>.»;</w:t>
      </w:r>
      <w:proofErr w:type="gramEnd"/>
    </w:p>
    <w:p w:rsidR="00A96C39" w:rsidRDefault="00A96C39" w:rsidP="00A96C39">
      <w:pPr>
        <w:jc w:val="both"/>
        <w:rPr>
          <w:bCs/>
        </w:rPr>
      </w:pPr>
      <w:r>
        <w:rPr>
          <w:bCs/>
        </w:rPr>
        <w:tab/>
      </w:r>
      <w:r w:rsidR="00A930A6">
        <w:rPr>
          <w:bCs/>
        </w:rPr>
        <w:t>4</w:t>
      </w:r>
      <w:r>
        <w:rPr>
          <w:bCs/>
        </w:rPr>
        <w:t xml:space="preserve">) </w:t>
      </w:r>
      <w:r w:rsidR="00226DAC" w:rsidRPr="00226DAC">
        <w:rPr>
          <w:bCs/>
        </w:rPr>
        <w:t>приложение 1 «Целевые показатели муниципальной программы» к Программе, изложить в редакции согласно приложению 1 к настоящему постановлению;</w:t>
      </w:r>
    </w:p>
    <w:p w:rsidR="00B75992" w:rsidRDefault="00B75992" w:rsidP="00B75992">
      <w:pPr>
        <w:jc w:val="both"/>
        <w:rPr>
          <w:bCs/>
        </w:rPr>
      </w:pPr>
      <w:r>
        <w:rPr>
          <w:bCs/>
        </w:rPr>
        <w:tab/>
      </w:r>
      <w:r w:rsidR="00A930A6">
        <w:rPr>
          <w:bCs/>
        </w:rPr>
        <w:t>5</w:t>
      </w:r>
      <w:r>
        <w:rPr>
          <w:bCs/>
        </w:rPr>
        <w:t xml:space="preserve">) </w:t>
      </w:r>
      <w:r w:rsidR="00226DAC" w:rsidRPr="00F93009">
        <w:rPr>
          <w:bCs/>
        </w:rPr>
        <w:t xml:space="preserve">приложение </w:t>
      </w:r>
      <w:r w:rsidR="00226DAC">
        <w:rPr>
          <w:bCs/>
        </w:rPr>
        <w:t>2.1</w:t>
      </w:r>
      <w:r w:rsidR="00226DAC" w:rsidRPr="00F93009">
        <w:rPr>
          <w:bCs/>
        </w:rPr>
        <w:t xml:space="preserve"> «</w:t>
      </w:r>
      <w:r w:rsidR="00226DAC">
        <w:rPr>
          <w:bCs/>
        </w:rPr>
        <w:t>Перечень основных мероприятий муниципальной программы, объемы и источники их финансирования</w:t>
      </w:r>
      <w:r w:rsidR="00226DAC" w:rsidRPr="004A75BE">
        <w:rPr>
          <w:bCs/>
        </w:rPr>
        <w:t>»</w:t>
      </w:r>
      <w:r w:rsidR="00263140">
        <w:rPr>
          <w:bCs/>
        </w:rPr>
        <w:t xml:space="preserve"> к Программе</w:t>
      </w:r>
      <w:r w:rsidR="00226DAC" w:rsidRPr="00F93009">
        <w:rPr>
          <w:bCs/>
        </w:rPr>
        <w:t xml:space="preserve"> изложит</w:t>
      </w:r>
      <w:r w:rsidR="00226DAC">
        <w:rPr>
          <w:bCs/>
        </w:rPr>
        <w:t>ь в редакции согласно приложению 2</w:t>
      </w:r>
      <w:r w:rsidR="00226DAC" w:rsidRPr="00F93009">
        <w:rPr>
          <w:bCs/>
        </w:rPr>
        <w:t xml:space="preserve"> к настоящему постановлению</w:t>
      </w:r>
      <w:r w:rsidR="00226DAC">
        <w:rPr>
          <w:bCs/>
        </w:rPr>
        <w:t>;</w:t>
      </w:r>
    </w:p>
    <w:p w:rsidR="00226DAC" w:rsidRDefault="00226DAC" w:rsidP="00B75992">
      <w:pPr>
        <w:jc w:val="both"/>
        <w:rPr>
          <w:bCs/>
        </w:rPr>
      </w:pPr>
      <w:r>
        <w:rPr>
          <w:bCs/>
        </w:rPr>
        <w:tab/>
      </w:r>
      <w:r w:rsidR="00A930A6">
        <w:rPr>
          <w:bCs/>
        </w:rPr>
        <w:t>6</w:t>
      </w:r>
      <w:r>
        <w:rPr>
          <w:bCs/>
        </w:rPr>
        <w:t xml:space="preserve">) </w:t>
      </w:r>
      <w:r w:rsidRPr="00B75992">
        <w:rPr>
          <w:bCs/>
        </w:rPr>
        <w:t xml:space="preserve">приложение </w:t>
      </w:r>
      <w:r>
        <w:rPr>
          <w:bCs/>
        </w:rPr>
        <w:t xml:space="preserve">3 </w:t>
      </w:r>
      <w:r w:rsidRPr="00B75992">
        <w:rPr>
          <w:bCs/>
        </w:rPr>
        <w:t xml:space="preserve"> «Перечень объек</w:t>
      </w:r>
      <w:r>
        <w:rPr>
          <w:bCs/>
        </w:rPr>
        <w:t xml:space="preserve">тов капитального строительства, </w:t>
      </w:r>
      <w:r w:rsidRPr="00B75992">
        <w:rPr>
          <w:bCs/>
        </w:rPr>
        <w:t>предусмотренных государственной программой Ханты-Мансийского автономного округа – Югры «Развитие транспортной системы Ханты-Мансийского автономного округа – Югры на 2014 - 2020 годы»</w:t>
      </w:r>
      <w:r>
        <w:rPr>
          <w:bCs/>
        </w:rPr>
        <w:t xml:space="preserve"> к </w:t>
      </w:r>
      <w:r w:rsidRPr="00B75992">
        <w:rPr>
          <w:bCs/>
        </w:rPr>
        <w:t xml:space="preserve">Программе изложить в редакции согласно приложению </w:t>
      </w:r>
      <w:r>
        <w:rPr>
          <w:bCs/>
        </w:rPr>
        <w:t>3</w:t>
      </w:r>
      <w:r w:rsidRPr="00B75992">
        <w:rPr>
          <w:bCs/>
        </w:rPr>
        <w:t xml:space="preserve"> к настоящему постановлению</w:t>
      </w:r>
      <w:r>
        <w:rPr>
          <w:bCs/>
        </w:rPr>
        <w:t>.</w:t>
      </w:r>
    </w:p>
    <w:p w:rsidR="00A96C39" w:rsidRPr="00685D33" w:rsidRDefault="0083395E" w:rsidP="00A96C39">
      <w:pPr>
        <w:jc w:val="both"/>
      </w:pPr>
      <w:r>
        <w:rPr>
          <w:bCs/>
        </w:rPr>
        <w:tab/>
      </w:r>
      <w:r w:rsidR="00A96C39" w:rsidRPr="00685D33">
        <w:t>2. Опубликовать настоящее постановление в газете «Белоярские вести. Официальный выпуск».</w:t>
      </w:r>
    </w:p>
    <w:p w:rsidR="00A96C39" w:rsidRPr="00685D33" w:rsidRDefault="00A96C39" w:rsidP="00A96C39">
      <w:pPr>
        <w:jc w:val="both"/>
      </w:pPr>
      <w:r w:rsidRPr="00685D33">
        <w:lastRenderedPageBreak/>
        <w:t xml:space="preserve">           3. Настоящее постановление вступает в силу после его официального опубликования.</w:t>
      </w:r>
    </w:p>
    <w:p w:rsidR="00A96C39" w:rsidRPr="00685D33" w:rsidRDefault="00A96C39" w:rsidP="00A96C39">
      <w:pPr>
        <w:jc w:val="both"/>
      </w:pPr>
      <w:r w:rsidRPr="00685D33">
        <w:t xml:space="preserve">           4. </w:t>
      </w:r>
      <w:proofErr w:type="gramStart"/>
      <w:r w:rsidRPr="00685D33">
        <w:t>Контроль за</w:t>
      </w:r>
      <w:proofErr w:type="gramEnd"/>
      <w:r w:rsidRPr="00685D33">
        <w:t xml:space="preserve"> выполнением постановления возложить на заместителя главы Белоярского района </w:t>
      </w:r>
      <w:proofErr w:type="spellStart"/>
      <w:r w:rsidRPr="00685D33">
        <w:t>Ващука</w:t>
      </w:r>
      <w:proofErr w:type="spellEnd"/>
      <w:r w:rsidRPr="00685D33">
        <w:t xml:space="preserve"> В.А.</w:t>
      </w: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Default="00A96C39" w:rsidP="00A96C39">
      <w:pPr>
        <w:jc w:val="both"/>
      </w:pPr>
    </w:p>
    <w:p w:rsidR="00A96C39" w:rsidRPr="00685D33" w:rsidRDefault="00A96C39" w:rsidP="00A96C39">
      <w:pPr>
        <w:jc w:val="both"/>
      </w:pPr>
    </w:p>
    <w:p w:rsidR="00A96C39" w:rsidRPr="00685D33" w:rsidRDefault="00A96C39" w:rsidP="00A96C39">
      <w:pPr>
        <w:jc w:val="both"/>
      </w:pPr>
      <w:r w:rsidRPr="00685D33">
        <w:t xml:space="preserve"> Глава Белоярского района</w:t>
      </w:r>
      <w:r w:rsidRPr="00685D33">
        <w:tab/>
        <w:t xml:space="preserve">  </w:t>
      </w:r>
      <w:r w:rsidRPr="00685D33">
        <w:tab/>
      </w:r>
      <w:r w:rsidRPr="00685D33">
        <w:tab/>
        <w:t xml:space="preserve">             </w:t>
      </w:r>
      <w:r w:rsidRPr="00685D33">
        <w:tab/>
        <w:t xml:space="preserve">                </w:t>
      </w:r>
      <w:r>
        <w:t xml:space="preserve">  </w:t>
      </w:r>
      <w:r w:rsidRPr="00685D33">
        <w:t xml:space="preserve">              </w:t>
      </w:r>
      <w:proofErr w:type="spellStart"/>
      <w:r w:rsidRPr="00685D33">
        <w:t>С.П.Маненков</w:t>
      </w:r>
      <w:proofErr w:type="spellEnd"/>
    </w:p>
    <w:p w:rsidR="00A96C39" w:rsidRPr="00685D33" w:rsidRDefault="00A96C39" w:rsidP="00A96C39"/>
    <w:p w:rsidR="00A96C39" w:rsidRPr="00685D33" w:rsidRDefault="00A96C39" w:rsidP="00A96C39"/>
    <w:p w:rsidR="00A96C39" w:rsidRPr="00685D33" w:rsidRDefault="00A96C39" w:rsidP="00A96C39">
      <w:pPr>
        <w:pStyle w:val="ConsPlusNormal"/>
        <w:widowControl/>
        <w:tabs>
          <w:tab w:val="left" w:pos="0"/>
        </w:tabs>
        <w:ind w:firstLine="0"/>
        <w:outlineLvl w:val="1"/>
        <w:rPr>
          <w:rFonts w:ascii="Times New Roman" w:hAnsi="Times New Roman" w:cs="Times New Roman"/>
          <w:sz w:val="24"/>
          <w:szCs w:val="24"/>
        </w:rPr>
      </w:pPr>
      <w:r w:rsidRPr="00685D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A96C39" w:rsidRPr="00685D33" w:rsidRDefault="00A96C39" w:rsidP="00A96C39">
      <w:pPr>
        <w:pStyle w:val="ConsPlusNormal"/>
        <w:widowControl/>
        <w:ind w:firstLine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4A6" w:rsidRDefault="001224A6"/>
    <w:sectPr w:rsidR="001224A6" w:rsidSect="00C82D59">
      <w:pgSz w:w="11907" w:h="16840" w:code="9"/>
      <w:pgMar w:top="851" w:right="1276" w:bottom="1134" w:left="1559" w:header="709" w:footer="709" w:gutter="0"/>
      <w:cols w:space="708"/>
      <w:titlePg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99"/>
    <w:rsid w:val="00090393"/>
    <w:rsid w:val="001224A6"/>
    <w:rsid w:val="001E0099"/>
    <w:rsid w:val="00226DAC"/>
    <w:rsid w:val="00263140"/>
    <w:rsid w:val="004D5195"/>
    <w:rsid w:val="00614799"/>
    <w:rsid w:val="006858FC"/>
    <w:rsid w:val="00725638"/>
    <w:rsid w:val="008002D8"/>
    <w:rsid w:val="008025BA"/>
    <w:rsid w:val="0083395E"/>
    <w:rsid w:val="00A0605C"/>
    <w:rsid w:val="00A2343C"/>
    <w:rsid w:val="00A930A6"/>
    <w:rsid w:val="00A96C39"/>
    <w:rsid w:val="00AC3267"/>
    <w:rsid w:val="00B75992"/>
    <w:rsid w:val="00BD1983"/>
    <w:rsid w:val="00C2129F"/>
    <w:rsid w:val="00C436BD"/>
    <w:rsid w:val="00C82D59"/>
    <w:rsid w:val="00FD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6C39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A96C3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A96C39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C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96C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96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96C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96C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C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64F6-A2DD-49E5-90D5-EB0512517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Зиневич</dc:creator>
  <cp:lastModifiedBy>Зиневич</cp:lastModifiedBy>
  <cp:revision>2</cp:revision>
  <cp:lastPrinted>2018-03-15T12:32:00Z</cp:lastPrinted>
  <dcterms:created xsi:type="dcterms:W3CDTF">2018-06-20T04:11:00Z</dcterms:created>
  <dcterms:modified xsi:type="dcterms:W3CDTF">2018-06-20T04:11:00Z</dcterms:modified>
</cp:coreProperties>
</file>