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8E" w:rsidRDefault="00377F8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77F8E" w:rsidRDefault="00377F8E">
      <w:pPr>
        <w:pStyle w:val="ConsPlusNormal"/>
        <w:jc w:val="both"/>
        <w:outlineLvl w:val="0"/>
      </w:pPr>
    </w:p>
    <w:p w:rsidR="00377F8E" w:rsidRDefault="00377F8E">
      <w:pPr>
        <w:pStyle w:val="ConsPlusTitle"/>
        <w:jc w:val="center"/>
      </w:pPr>
      <w:r>
        <w:t>ПРАВИТЕЛЬСТВО РОССИЙСКОЙ ФЕДЕРАЦИИ</w:t>
      </w:r>
    </w:p>
    <w:p w:rsidR="00377F8E" w:rsidRDefault="00377F8E">
      <w:pPr>
        <w:pStyle w:val="ConsPlusTitle"/>
        <w:jc w:val="center"/>
      </w:pPr>
    </w:p>
    <w:p w:rsidR="00377F8E" w:rsidRDefault="00377F8E">
      <w:pPr>
        <w:pStyle w:val="ConsPlusTitle"/>
        <w:jc w:val="center"/>
      </w:pPr>
      <w:r>
        <w:t>ПОСТАНОВЛЕНИЕ</w:t>
      </w:r>
    </w:p>
    <w:p w:rsidR="00377F8E" w:rsidRDefault="00377F8E">
      <w:pPr>
        <w:pStyle w:val="ConsPlusTitle"/>
        <w:jc w:val="center"/>
      </w:pPr>
      <w:r>
        <w:t>от 23 декабря 2015 г. N 1406</w:t>
      </w:r>
    </w:p>
    <w:p w:rsidR="00377F8E" w:rsidRDefault="00377F8E">
      <w:pPr>
        <w:pStyle w:val="ConsPlusTitle"/>
        <w:jc w:val="center"/>
      </w:pPr>
    </w:p>
    <w:p w:rsidR="00377F8E" w:rsidRDefault="00377F8E">
      <w:pPr>
        <w:pStyle w:val="ConsPlusTitle"/>
        <w:jc w:val="center"/>
      </w:pPr>
      <w:r>
        <w:t>О ВНЕСЕНИИ ИЗМЕНЕНИЯ</w:t>
      </w:r>
    </w:p>
    <w:p w:rsidR="00377F8E" w:rsidRDefault="00377F8E">
      <w:pPr>
        <w:pStyle w:val="ConsPlusTitle"/>
        <w:jc w:val="center"/>
      </w:pPr>
      <w:r>
        <w:t>В ПРАВИЛА ПРОДАЖИ ОТДЕЛЬНЫХ ВИДОВ ТОВАРОВ</w:t>
      </w:r>
    </w:p>
    <w:p w:rsidR="00377F8E" w:rsidRDefault="00377F8E">
      <w:pPr>
        <w:pStyle w:val="ConsPlusNormal"/>
        <w:jc w:val="both"/>
      </w:pPr>
    </w:p>
    <w:p w:rsidR="00377F8E" w:rsidRDefault="00377F8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77F8E" w:rsidRDefault="00377F8E">
      <w:pPr>
        <w:pStyle w:val="ConsPlusNormal"/>
        <w:spacing w:before="220"/>
        <w:ind w:firstLine="540"/>
        <w:jc w:val="both"/>
      </w:pPr>
      <w:r>
        <w:t xml:space="preserve">Изложить </w:t>
      </w:r>
      <w:hyperlink r:id="rId5" w:history="1">
        <w:r>
          <w:rPr>
            <w:color w:val="0000FF"/>
          </w:rPr>
          <w:t>пункт 19</w:t>
        </w:r>
      </w:hyperlink>
      <w:r>
        <w:t xml:space="preserve"> Правил продажи отдельных видов товаров, утвержденных постановлением Правительства Российской Федерации от 19 января 1998 г.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комплектации" (Собрание законодательства Российской Федерации, 1998, N 4, ст. 482; 2002, N 6, ст. 584; 2012, N 41, ст. 5629), в следующей редакции:</w:t>
      </w:r>
    </w:p>
    <w:p w:rsidR="00377F8E" w:rsidRDefault="00377F8E">
      <w:pPr>
        <w:pStyle w:val="ConsPlusNormal"/>
        <w:spacing w:before="220"/>
        <w:ind w:firstLine="540"/>
        <w:jc w:val="both"/>
      </w:pPr>
      <w:r>
        <w:t>"19. Продавец обязан обеспечить наличие единообразных и четко оформленных ценников на реализуемые товары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табло.</w:t>
      </w:r>
    </w:p>
    <w:p w:rsidR="00377F8E" w:rsidRDefault="00377F8E">
      <w:pPr>
        <w:pStyle w:val="ConsPlusNormal"/>
        <w:spacing w:before="220"/>
        <w:ind w:firstLine="540"/>
        <w:jc w:val="both"/>
      </w:pPr>
      <w:r>
        <w:t>При продаже товаров, осуществляемой посредством разносной торговли, представитель продавца обязан иметь прейскурант, заверенный подписью лица, ответственного за его оформление, с указанием наименования и цены товаров, а также предоставляемых с согласия покупателя услуг.".</w:t>
      </w:r>
    </w:p>
    <w:p w:rsidR="00377F8E" w:rsidRDefault="00377F8E">
      <w:pPr>
        <w:pStyle w:val="ConsPlusNormal"/>
        <w:jc w:val="both"/>
      </w:pPr>
    </w:p>
    <w:p w:rsidR="00377F8E" w:rsidRDefault="00377F8E">
      <w:pPr>
        <w:pStyle w:val="ConsPlusNormal"/>
        <w:jc w:val="right"/>
      </w:pPr>
      <w:r>
        <w:t>Председатель Правительства</w:t>
      </w:r>
    </w:p>
    <w:p w:rsidR="00377F8E" w:rsidRDefault="00377F8E">
      <w:pPr>
        <w:pStyle w:val="ConsPlusNormal"/>
        <w:jc w:val="right"/>
      </w:pPr>
      <w:r>
        <w:t>Российской Федерации</w:t>
      </w:r>
    </w:p>
    <w:p w:rsidR="00377F8E" w:rsidRDefault="00377F8E">
      <w:pPr>
        <w:pStyle w:val="ConsPlusNormal"/>
        <w:jc w:val="right"/>
      </w:pPr>
      <w:r>
        <w:t>Д.МЕДВЕДЕВ</w:t>
      </w:r>
    </w:p>
    <w:p w:rsidR="00377F8E" w:rsidRDefault="00377F8E">
      <w:pPr>
        <w:pStyle w:val="ConsPlusNormal"/>
        <w:jc w:val="both"/>
      </w:pPr>
    </w:p>
    <w:p w:rsidR="00377F8E" w:rsidRDefault="00377F8E">
      <w:pPr>
        <w:pStyle w:val="ConsPlusNormal"/>
        <w:jc w:val="both"/>
      </w:pPr>
    </w:p>
    <w:p w:rsidR="00377F8E" w:rsidRDefault="00377F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17D1" w:rsidRDefault="006417D1">
      <w:bookmarkStart w:id="0" w:name="_GoBack"/>
      <w:bookmarkEnd w:id="0"/>
    </w:p>
    <w:sectPr w:rsidR="006417D1" w:rsidSect="00F3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8E"/>
    <w:rsid w:val="00377F8E"/>
    <w:rsid w:val="0064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A1BCE-44EC-4591-B3E7-82BAF152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7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7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A1355150E950ACC5D76D6DC81C5C0D5565E490EFC00AF8F625A65885074CDCC60B217DZ0P4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2018-09-03T12:15:00Z</dcterms:created>
  <dcterms:modified xsi:type="dcterms:W3CDTF">2018-09-03T12:15:00Z</dcterms:modified>
</cp:coreProperties>
</file>