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CAD" w:rsidRDefault="00AF3CAD" w:rsidP="004A05A9">
      <w:pPr>
        <w:spacing w:after="0"/>
        <w:ind w:left="-142" w:firstLine="142"/>
        <w:jc w:val="center"/>
        <w:rPr>
          <w:rFonts w:ascii="Times New Roman" w:hAnsi="Times New Roman" w:cs="Times New Roman"/>
          <w:b/>
          <w:sz w:val="24"/>
          <w:szCs w:val="24"/>
        </w:rPr>
      </w:pPr>
      <w:proofErr w:type="gramStart"/>
      <w:r w:rsidRPr="00AF3CAD">
        <w:rPr>
          <w:rFonts w:ascii="Times New Roman" w:hAnsi="Times New Roman" w:cs="Times New Roman"/>
          <w:b/>
          <w:sz w:val="24"/>
          <w:szCs w:val="24"/>
        </w:rPr>
        <w:t>Расчет стандартных издержек субъектов предпринимательской и инвестиционной деятельности, возникающих в связи с исполнением требований постановления администрации Белоярского района «</w:t>
      </w:r>
      <w:r w:rsidR="004A05A9" w:rsidRPr="004A05A9">
        <w:rPr>
          <w:rFonts w:ascii="Times New Roman" w:hAnsi="Times New Roman" w:cs="Times New Roman"/>
          <w:b/>
          <w:sz w:val="24"/>
          <w:szCs w:val="24"/>
        </w:rPr>
        <w:t>О Порядке предоставления субсидий  за счет средств бюджета Белоярского района  юридическим лицам (за исключением государственных (муниципальных) учреждений), индивидуальным предпринимателям  в целях возмещения затрат в связи  с оказание</w:t>
      </w:r>
      <w:r w:rsidR="004A05A9">
        <w:rPr>
          <w:rFonts w:ascii="Times New Roman" w:hAnsi="Times New Roman" w:cs="Times New Roman"/>
          <w:b/>
          <w:sz w:val="24"/>
          <w:szCs w:val="24"/>
        </w:rPr>
        <w:t xml:space="preserve">м  услуг по обеспечению жителей труднодоступных </w:t>
      </w:r>
      <w:r w:rsidR="004A05A9" w:rsidRPr="004A05A9">
        <w:rPr>
          <w:rFonts w:ascii="Times New Roman" w:hAnsi="Times New Roman" w:cs="Times New Roman"/>
          <w:b/>
          <w:sz w:val="24"/>
          <w:szCs w:val="24"/>
        </w:rPr>
        <w:t>и отдаленных населенн</w:t>
      </w:r>
      <w:r w:rsidR="004A05A9">
        <w:rPr>
          <w:rFonts w:ascii="Times New Roman" w:hAnsi="Times New Roman" w:cs="Times New Roman"/>
          <w:b/>
          <w:sz w:val="24"/>
          <w:szCs w:val="24"/>
        </w:rPr>
        <w:t xml:space="preserve">ых пунктов  Белоярского района </w:t>
      </w:r>
      <w:r w:rsidR="004A05A9" w:rsidRPr="004A05A9">
        <w:rPr>
          <w:rFonts w:ascii="Times New Roman" w:hAnsi="Times New Roman" w:cs="Times New Roman"/>
          <w:b/>
          <w:sz w:val="24"/>
          <w:szCs w:val="24"/>
        </w:rPr>
        <w:t>продовольственными и непродовольственн</w:t>
      </w:r>
      <w:r w:rsidR="004A05A9">
        <w:rPr>
          <w:rFonts w:ascii="Times New Roman" w:hAnsi="Times New Roman" w:cs="Times New Roman"/>
          <w:b/>
          <w:sz w:val="24"/>
          <w:szCs w:val="24"/>
        </w:rPr>
        <w:t xml:space="preserve">ыми </w:t>
      </w:r>
      <w:r w:rsidR="004A05A9" w:rsidRPr="004A05A9">
        <w:rPr>
          <w:rFonts w:ascii="Times New Roman" w:hAnsi="Times New Roman" w:cs="Times New Roman"/>
          <w:b/>
          <w:sz w:val="24"/>
          <w:szCs w:val="24"/>
        </w:rPr>
        <w:t>товарами</w:t>
      </w:r>
      <w:r w:rsidR="008938F6">
        <w:rPr>
          <w:rFonts w:ascii="Times New Roman" w:hAnsi="Times New Roman" w:cs="Times New Roman"/>
          <w:b/>
          <w:sz w:val="24"/>
          <w:szCs w:val="24"/>
        </w:rPr>
        <w:t>»</w:t>
      </w:r>
      <w:proofErr w:type="gramEnd"/>
    </w:p>
    <w:p w:rsidR="003D7D94" w:rsidRDefault="003D7D94" w:rsidP="00E97E64">
      <w:pPr>
        <w:spacing w:after="0"/>
        <w:jc w:val="center"/>
        <w:rPr>
          <w:rFonts w:ascii="Times New Roman" w:hAnsi="Times New Roman" w:cs="Times New Roman"/>
          <w:b/>
          <w:sz w:val="24"/>
          <w:szCs w:val="24"/>
        </w:rPr>
      </w:pPr>
    </w:p>
    <w:p w:rsidR="00AF3CAD" w:rsidRDefault="00EE618A" w:rsidP="00E97E64">
      <w:pPr>
        <w:spacing w:after="0"/>
        <w:ind w:firstLine="426"/>
        <w:jc w:val="both"/>
        <w:rPr>
          <w:rFonts w:ascii="Times New Roman" w:hAnsi="Times New Roman" w:cs="Times New Roman"/>
          <w:sz w:val="24"/>
          <w:szCs w:val="24"/>
        </w:rPr>
      </w:pPr>
      <w:r>
        <w:rPr>
          <w:rFonts w:ascii="Times New Roman" w:hAnsi="Times New Roman" w:cs="Times New Roman"/>
          <w:sz w:val="24"/>
          <w:szCs w:val="24"/>
        </w:rPr>
        <w:t>Настоящий расчет выполнен  в соответствии с Методикой оценки стандартных издержек субъектов предпринимательской и инвестиционной деятельности, возникающих в связи с</w:t>
      </w:r>
      <w:r w:rsidR="008938F6">
        <w:rPr>
          <w:rFonts w:ascii="Times New Roman" w:hAnsi="Times New Roman" w:cs="Times New Roman"/>
          <w:sz w:val="24"/>
          <w:szCs w:val="24"/>
        </w:rPr>
        <w:t xml:space="preserve"> исполнением</w:t>
      </w:r>
      <w:r>
        <w:rPr>
          <w:rFonts w:ascii="Times New Roman" w:hAnsi="Times New Roman" w:cs="Times New Roman"/>
          <w:sz w:val="24"/>
          <w:szCs w:val="24"/>
        </w:rPr>
        <w:t xml:space="preserve"> требовани</w:t>
      </w:r>
      <w:r w:rsidR="008938F6">
        <w:rPr>
          <w:rFonts w:ascii="Times New Roman" w:hAnsi="Times New Roman" w:cs="Times New Roman"/>
          <w:sz w:val="24"/>
          <w:szCs w:val="24"/>
        </w:rPr>
        <w:t>й</w:t>
      </w:r>
      <w:r>
        <w:rPr>
          <w:rFonts w:ascii="Times New Roman" w:hAnsi="Times New Roman" w:cs="Times New Roman"/>
          <w:sz w:val="24"/>
          <w:szCs w:val="24"/>
        </w:rPr>
        <w:t xml:space="preserve"> регулирования</w:t>
      </w:r>
      <w:r w:rsidR="008938F6">
        <w:rPr>
          <w:rFonts w:ascii="Times New Roman" w:hAnsi="Times New Roman" w:cs="Times New Roman"/>
          <w:sz w:val="24"/>
          <w:szCs w:val="24"/>
        </w:rPr>
        <w:t>, утвержденной приказом Департамента экономического развития Ханты-Мансийского автономного округа – Югры 30.09.2013 № 155.</w:t>
      </w:r>
    </w:p>
    <w:p w:rsidR="003377A2" w:rsidRDefault="003377A2" w:rsidP="003377A2">
      <w:pPr>
        <w:spacing w:after="0"/>
        <w:ind w:firstLine="426"/>
        <w:jc w:val="both"/>
        <w:rPr>
          <w:rFonts w:ascii="Times New Roman" w:hAnsi="Times New Roman" w:cs="Times New Roman"/>
          <w:sz w:val="24"/>
          <w:szCs w:val="24"/>
        </w:rPr>
      </w:pPr>
      <w:r>
        <w:rPr>
          <w:rFonts w:ascii="Times New Roman" w:hAnsi="Times New Roman" w:cs="Times New Roman"/>
          <w:sz w:val="24"/>
          <w:szCs w:val="24"/>
        </w:rPr>
        <w:t>Стандартные издержки юридического лица или индивидуального предпринимателя</w:t>
      </w:r>
      <w:r w:rsidR="00845EFA">
        <w:rPr>
          <w:rFonts w:ascii="Times New Roman" w:hAnsi="Times New Roman" w:cs="Times New Roman"/>
          <w:sz w:val="24"/>
          <w:szCs w:val="24"/>
        </w:rPr>
        <w:t xml:space="preserve"> – получателя субсидии</w:t>
      </w:r>
      <w:r>
        <w:rPr>
          <w:rFonts w:ascii="Times New Roman" w:hAnsi="Times New Roman" w:cs="Times New Roman"/>
          <w:sz w:val="24"/>
          <w:szCs w:val="24"/>
        </w:rPr>
        <w:t xml:space="preserve"> включают в себя информационные </w:t>
      </w:r>
      <w:r w:rsidR="003C70FA">
        <w:rPr>
          <w:rFonts w:ascii="Times New Roman" w:hAnsi="Times New Roman" w:cs="Times New Roman"/>
          <w:sz w:val="24"/>
          <w:szCs w:val="24"/>
        </w:rPr>
        <w:t>издержки.</w:t>
      </w:r>
    </w:p>
    <w:p w:rsidR="003377A2" w:rsidRDefault="003377A2" w:rsidP="00AF3449">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пунктом </w:t>
      </w:r>
      <w:r w:rsidR="004A05A9">
        <w:rPr>
          <w:rFonts w:ascii="Times New Roman" w:hAnsi="Times New Roman" w:cs="Times New Roman"/>
          <w:sz w:val="24"/>
          <w:szCs w:val="24"/>
        </w:rPr>
        <w:t>2</w:t>
      </w:r>
      <w:r w:rsidR="00AF3449">
        <w:rPr>
          <w:rFonts w:ascii="Times New Roman" w:hAnsi="Times New Roman" w:cs="Times New Roman"/>
          <w:sz w:val="24"/>
          <w:szCs w:val="24"/>
        </w:rPr>
        <w:t>.</w:t>
      </w:r>
      <w:r w:rsidR="004A05A9">
        <w:rPr>
          <w:rFonts w:ascii="Times New Roman" w:hAnsi="Times New Roman" w:cs="Times New Roman"/>
          <w:sz w:val="24"/>
          <w:szCs w:val="24"/>
        </w:rPr>
        <w:t>5</w:t>
      </w:r>
      <w:r w:rsidR="00E26BF5">
        <w:rPr>
          <w:rFonts w:ascii="Times New Roman" w:hAnsi="Times New Roman" w:cs="Times New Roman"/>
          <w:sz w:val="24"/>
          <w:szCs w:val="24"/>
        </w:rPr>
        <w:t xml:space="preserve"> проекта постановления</w:t>
      </w:r>
      <w:r w:rsidR="00AF3449">
        <w:rPr>
          <w:rFonts w:ascii="Times New Roman" w:hAnsi="Times New Roman" w:cs="Times New Roman"/>
          <w:sz w:val="24"/>
          <w:szCs w:val="24"/>
        </w:rPr>
        <w:t xml:space="preserve"> </w:t>
      </w:r>
      <w:r w:rsidR="004A05A9">
        <w:rPr>
          <w:rFonts w:ascii="Times New Roman" w:hAnsi="Times New Roman" w:cs="Times New Roman"/>
          <w:sz w:val="24"/>
          <w:szCs w:val="24"/>
        </w:rPr>
        <w:t>получатели субсидии</w:t>
      </w:r>
      <w:r w:rsidR="00E26BF5">
        <w:rPr>
          <w:rFonts w:ascii="Times New Roman" w:hAnsi="Times New Roman" w:cs="Times New Roman"/>
          <w:sz w:val="24"/>
          <w:szCs w:val="24"/>
        </w:rPr>
        <w:t xml:space="preserve">, претендующие на </w:t>
      </w:r>
      <w:r w:rsidR="004A05A9">
        <w:rPr>
          <w:rFonts w:ascii="Times New Roman" w:hAnsi="Times New Roman" w:cs="Times New Roman"/>
          <w:sz w:val="24"/>
          <w:szCs w:val="24"/>
        </w:rPr>
        <w:t>получение</w:t>
      </w:r>
      <w:r w:rsidR="00E26BF5">
        <w:rPr>
          <w:rFonts w:ascii="Times New Roman" w:hAnsi="Times New Roman" w:cs="Times New Roman"/>
          <w:sz w:val="24"/>
          <w:szCs w:val="24"/>
        </w:rPr>
        <w:t xml:space="preserve"> субсидии,</w:t>
      </w:r>
      <w:r w:rsidR="00AF3449">
        <w:rPr>
          <w:rFonts w:ascii="Times New Roman" w:hAnsi="Times New Roman" w:cs="Times New Roman"/>
          <w:sz w:val="24"/>
          <w:szCs w:val="24"/>
        </w:rPr>
        <w:t xml:space="preserve"> </w:t>
      </w:r>
      <w:r w:rsidR="00E26BF5">
        <w:rPr>
          <w:rFonts w:ascii="Times New Roman" w:hAnsi="Times New Roman" w:cs="Times New Roman"/>
          <w:sz w:val="24"/>
          <w:szCs w:val="24"/>
        </w:rPr>
        <w:t>обращаются в адрес главы Белоярского района с заявлением о предоставлении субсидии</w:t>
      </w:r>
      <w:r w:rsidR="00AF3449">
        <w:rPr>
          <w:rFonts w:ascii="Times New Roman" w:hAnsi="Times New Roman" w:cs="Times New Roman"/>
          <w:sz w:val="24"/>
          <w:szCs w:val="24"/>
        </w:rPr>
        <w:t>:</w:t>
      </w:r>
    </w:p>
    <w:p w:rsidR="004A05A9" w:rsidRPr="004A05A9" w:rsidRDefault="004A05A9" w:rsidP="004A05A9">
      <w:pPr>
        <w:tabs>
          <w:tab w:val="left" w:pos="567"/>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A05A9">
        <w:rPr>
          <w:rFonts w:ascii="Times New Roman" w:eastAsia="Times New Roman" w:hAnsi="Times New Roman" w:cs="Times New Roman"/>
          <w:sz w:val="24"/>
          <w:szCs w:val="24"/>
          <w:lang w:eastAsia="ru-RU"/>
        </w:rPr>
        <w:tab/>
        <w:t xml:space="preserve">К заявлению о предоставлении субсидии, составленному по форме согласно </w:t>
      </w:r>
      <w:hyperlink r:id="rId9" w:history="1">
        <w:r w:rsidRPr="004A05A9">
          <w:rPr>
            <w:rFonts w:ascii="Times New Roman" w:eastAsia="Times New Roman" w:hAnsi="Times New Roman" w:cs="Times New Roman"/>
            <w:color w:val="0000FF"/>
            <w:sz w:val="24"/>
            <w:szCs w:val="24"/>
            <w:u w:val="single"/>
            <w:lang w:eastAsia="ru-RU"/>
          </w:rPr>
          <w:t xml:space="preserve">приложению </w:t>
        </w:r>
      </w:hyperlink>
      <w:r w:rsidRPr="004A05A9">
        <w:rPr>
          <w:rFonts w:ascii="Times New Roman" w:eastAsia="Times New Roman" w:hAnsi="Times New Roman" w:cs="Times New Roman"/>
          <w:sz w:val="24"/>
          <w:szCs w:val="24"/>
          <w:lang w:eastAsia="ru-RU"/>
        </w:rPr>
        <w:t>1 к настоящему Порядку, прилагаются следующие документы:</w:t>
      </w:r>
    </w:p>
    <w:p w:rsidR="004A05A9" w:rsidRPr="004A05A9" w:rsidRDefault="004A05A9" w:rsidP="004A05A9">
      <w:pPr>
        <w:tabs>
          <w:tab w:val="left" w:pos="567"/>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A05A9">
        <w:rPr>
          <w:rFonts w:ascii="Times New Roman" w:eastAsia="Times New Roman" w:hAnsi="Times New Roman" w:cs="Times New Roman"/>
          <w:sz w:val="24"/>
          <w:szCs w:val="24"/>
          <w:lang w:eastAsia="ru-RU"/>
        </w:rPr>
        <w:t>1) копия первой страницы паспорта и страницы с последним местом прописки Получателя субсидии (физического лица, представителя юридического лица);</w:t>
      </w:r>
    </w:p>
    <w:p w:rsidR="004A05A9" w:rsidRPr="004A05A9" w:rsidRDefault="004A05A9" w:rsidP="004A05A9">
      <w:pPr>
        <w:tabs>
          <w:tab w:val="left" w:pos="567"/>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A05A9">
        <w:rPr>
          <w:rFonts w:ascii="Times New Roman" w:eastAsia="Times New Roman" w:hAnsi="Times New Roman" w:cs="Times New Roman"/>
          <w:sz w:val="24"/>
          <w:szCs w:val="24"/>
          <w:lang w:eastAsia="ru-RU"/>
        </w:rPr>
        <w:t>2) карточка предприятия (реквизиты предприятия);</w:t>
      </w:r>
    </w:p>
    <w:p w:rsidR="004A05A9" w:rsidRPr="004A05A9" w:rsidRDefault="004A05A9" w:rsidP="004A05A9">
      <w:pPr>
        <w:tabs>
          <w:tab w:val="left" w:pos="567"/>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A05A9">
        <w:rPr>
          <w:rFonts w:ascii="Times New Roman" w:eastAsia="Times New Roman" w:hAnsi="Times New Roman" w:cs="Times New Roman"/>
          <w:sz w:val="24"/>
          <w:szCs w:val="24"/>
          <w:lang w:eastAsia="ru-RU"/>
        </w:rPr>
        <w:t>3) справка-расчёт (приложение 2 к настоящему Порядку);</w:t>
      </w:r>
    </w:p>
    <w:p w:rsidR="004A05A9" w:rsidRPr="004A05A9" w:rsidRDefault="004A05A9" w:rsidP="004A05A9">
      <w:pPr>
        <w:tabs>
          <w:tab w:val="left" w:pos="567"/>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A05A9">
        <w:rPr>
          <w:rFonts w:ascii="Times New Roman" w:eastAsia="Times New Roman" w:hAnsi="Times New Roman" w:cs="Times New Roman"/>
          <w:sz w:val="24"/>
          <w:szCs w:val="24"/>
          <w:lang w:eastAsia="ru-RU"/>
        </w:rPr>
        <w:t>3) копии документов, подтверждающих фактические затраты по направлениям указанным в пункте 1.2  настоящего Порядка (договоры, счета, счета-фактуры,  акты выполненных работ, оказанных услуг, товарно-транспортная накладная, товарная накладная, расчетные ведомости, карточки учета начисленных выплат и иных вознаграждений и сумм начисленных страховых взносов и др.), с предъявлением оригиналов;</w:t>
      </w:r>
    </w:p>
    <w:p w:rsidR="004A05A9" w:rsidRPr="004A05A9" w:rsidRDefault="004A05A9" w:rsidP="004A05A9">
      <w:pPr>
        <w:tabs>
          <w:tab w:val="left" w:pos="567"/>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A05A9">
        <w:rPr>
          <w:rFonts w:ascii="Times New Roman" w:eastAsia="Times New Roman" w:hAnsi="Times New Roman" w:cs="Times New Roman"/>
          <w:sz w:val="24"/>
          <w:szCs w:val="24"/>
          <w:lang w:eastAsia="ru-RU"/>
        </w:rPr>
        <w:t>4) копии документов, подтверждающих факт оплаты, а именно: фискальные чеки,  платежные поручения с отметкой банка или квитанция к приходному кассовому ордеру, или бланк строгой отчетности (товарный чек), свидетельствующий о фактически  произведенных расходах с предъявлением оригиналов;</w:t>
      </w:r>
    </w:p>
    <w:p w:rsidR="004A05A9" w:rsidRPr="004A05A9" w:rsidRDefault="004A05A9" w:rsidP="004A05A9">
      <w:pPr>
        <w:tabs>
          <w:tab w:val="left" w:pos="567"/>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A05A9">
        <w:rPr>
          <w:rFonts w:ascii="Times New Roman" w:eastAsia="Times New Roman" w:hAnsi="Times New Roman" w:cs="Times New Roman"/>
          <w:sz w:val="24"/>
          <w:szCs w:val="24"/>
          <w:lang w:eastAsia="ru-RU"/>
        </w:rPr>
        <w:t>5) справка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полученная не ранее чем за  30 дней до дня подачи заявления;</w:t>
      </w:r>
    </w:p>
    <w:p w:rsidR="004A05A9" w:rsidRPr="004A05A9" w:rsidRDefault="004A05A9" w:rsidP="004A05A9">
      <w:pPr>
        <w:tabs>
          <w:tab w:val="left" w:pos="567"/>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A05A9">
        <w:rPr>
          <w:rFonts w:ascii="Times New Roman" w:eastAsia="Times New Roman" w:hAnsi="Times New Roman" w:cs="Times New Roman"/>
          <w:sz w:val="24"/>
          <w:szCs w:val="24"/>
          <w:lang w:eastAsia="ru-RU"/>
        </w:rPr>
        <w:t>6) выписка из Единого государственного реестра юридических лиц (индивидуальных предпринимателей), полученная не ранее чем за  30 дней до дня подачи заявления;</w:t>
      </w:r>
    </w:p>
    <w:p w:rsidR="004A05A9" w:rsidRPr="004A05A9" w:rsidRDefault="004A05A9" w:rsidP="004A05A9">
      <w:pPr>
        <w:tabs>
          <w:tab w:val="left" w:pos="567"/>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A05A9">
        <w:rPr>
          <w:rFonts w:ascii="Times New Roman" w:eastAsia="Times New Roman" w:hAnsi="Times New Roman" w:cs="Times New Roman"/>
          <w:sz w:val="24"/>
          <w:szCs w:val="24"/>
          <w:lang w:eastAsia="ru-RU"/>
        </w:rPr>
        <w:t>7)  справка из  налогового органа  об отсутствии задолженности по уплате налогов, сборов,  страховых взносов, пеней и налоговых санкций, полученная  не ранее чем за 30 дней до дня подачи заявления;</w:t>
      </w:r>
    </w:p>
    <w:p w:rsidR="004A05A9" w:rsidRPr="004A05A9" w:rsidRDefault="004A05A9" w:rsidP="004A05A9">
      <w:pPr>
        <w:tabs>
          <w:tab w:val="left" w:pos="567"/>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A05A9">
        <w:rPr>
          <w:rFonts w:ascii="Times New Roman" w:eastAsia="Times New Roman" w:hAnsi="Times New Roman" w:cs="Times New Roman"/>
          <w:sz w:val="24"/>
          <w:szCs w:val="24"/>
          <w:lang w:eastAsia="ru-RU"/>
        </w:rPr>
        <w:t>8)  декларация  соответствия требованиям, установленным подпунктами 2 - 5 пункта 2.4 настоящего Порядка (приложение 3 к настоящему Порядку).</w:t>
      </w:r>
    </w:p>
    <w:p w:rsidR="004A05A9" w:rsidRPr="004A05A9" w:rsidRDefault="004A05A9" w:rsidP="004A05A9">
      <w:pPr>
        <w:spacing w:after="0" w:line="240" w:lineRule="auto"/>
        <w:ind w:firstLine="567"/>
        <w:jc w:val="both"/>
        <w:rPr>
          <w:rFonts w:ascii="Times New Roman" w:eastAsia="Calibri" w:hAnsi="Times New Roman" w:cs="Times New Roman"/>
          <w:sz w:val="24"/>
          <w:szCs w:val="24"/>
        </w:rPr>
      </w:pPr>
      <w:r w:rsidRPr="004A05A9">
        <w:rPr>
          <w:rFonts w:ascii="Times New Roman" w:eastAsia="Calibri" w:hAnsi="Times New Roman" w:cs="Times New Roman"/>
          <w:sz w:val="24"/>
          <w:szCs w:val="24"/>
        </w:rPr>
        <w:t>Документы, указанные в подпункте 6, 7 пункта 2.5 могут быть представлены Получателем субсидии самостоятельно (дата их выдачи должна быть не ранее чем за 30 (тридцать) дней до дня подачи заявления на получение субсидии) либо получены администрацией Белоярского района в порядке межведомственного информационного взаимодействия.</w:t>
      </w:r>
    </w:p>
    <w:p w:rsidR="00E142C4" w:rsidRDefault="00E142C4" w:rsidP="00E142C4">
      <w:pPr>
        <w:pStyle w:val="a3"/>
        <w:spacing w:after="0"/>
        <w:ind w:left="284"/>
        <w:jc w:val="both"/>
        <w:rPr>
          <w:rFonts w:ascii="Times New Roman" w:hAnsi="Times New Roman" w:cs="Times New Roman"/>
          <w:sz w:val="24"/>
          <w:szCs w:val="24"/>
        </w:rPr>
      </w:pPr>
      <w:r>
        <w:rPr>
          <w:rFonts w:ascii="Times New Roman" w:hAnsi="Times New Roman" w:cs="Times New Roman"/>
          <w:sz w:val="24"/>
          <w:szCs w:val="24"/>
        </w:rPr>
        <w:t>Таким образом, выделим информационные требования:</w:t>
      </w:r>
    </w:p>
    <w:p w:rsidR="00E142C4" w:rsidRDefault="00E142C4" w:rsidP="00E142C4">
      <w:pPr>
        <w:pStyle w:val="a3"/>
        <w:spacing w:after="0"/>
        <w:ind w:left="284"/>
        <w:jc w:val="both"/>
        <w:rPr>
          <w:rFonts w:ascii="Times New Roman" w:hAnsi="Times New Roman" w:cs="Times New Roman"/>
          <w:sz w:val="24"/>
          <w:szCs w:val="24"/>
        </w:rPr>
      </w:pPr>
      <w:r w:rsidRPr="00E142C4">
        <w:rPr>
          <w:rFonts w:ascii="Times New Roman" w:hAnsi="Times New Roman" w:cs="Times New Roman"/>
          <w:b/>
          <w:sz w:val="24"/>
          <w:szCs w:val="24"/>
        </w:rPr>
        <w:lastRenderedPageBreak/>
        <w:t>Информационное требование 1</w:t>
      </w:r>
      <w:r>
        <w:rPr>
          <w:rFonts w:ascii="Times New Roman" w:hAnsi="Times New Roman" w:cs="Times New Roman"/>
          <w:sz w:val="24"/>
          <w:szCs w:val="24"/>
        </w:rPr>
        <w:t xml:space="preserve">: Оформление заявления и </w:t>
      </w:r>
      <w:r w:rsidR="00486F1B">
        <w:rPr>
          <w:rFonts w:ascii="Times New Roman" w:hAnsi="Times New Roman" w:cs="Times New Roman"/>
          <w:sz w:val="24"/>
          <w:szCs w:val="24"/>
        </w:rPr>
        <w:t>направление пакета документов в администрацию Белоярского района;</w:t>
      </w:r>
    </w:p>
    <w:p w:rsidR="00E142C4" w:rsidRDefault="00E142C4" w:rsidP="00E142C4">
      <w:pPr>
        <w:pStyle w:val="a3"/>
        <w:spacing w:after="0"/>
        <w:ind w:left="284"/>
        <w:jc w:val="both"/>
        <w:rPr>
          <w:rFonts w:ascii="Times New Roman" w:hAnsi="Times New Roman" w:cs="Times New Roman"/>
          <w:sz w:val="24"/>
          <w:szCs w:val="24"/>
        </w:rPr>
      </w:pPr>
      <w:r w:rsidRPr="00E142C4">
        <w:rPr>
          <w:rFonts w:ascii="Times New Roman" w:hAnsi="Times New Roman" w:cs="Times New Roman"/>
          <w:b/>
          <w:sz w:val="24"/>
          <w:szCs w:val="24"/>
        </w:rPr>
        <w:t>Информационное требование 2</w:t>
      </w:r>
      <w:r>
        <w:rPr>
          <w:rFonts w:ascii="Times New Roman" w:hAnsi="Times New Roman" w:cs="Times New Roman"/>
          <w:sz w:val="24"/>
          <w:szCs w:val="24"/>
        </w:rPr>
        <w:t>: Пред</w:t>
      </w:r>
      <w:r w:rsidR="00486F1B">
        <w:rPr>
          <w:rFonts w:ascii="Times New Roman" w:hAnsi="Times New Roman" w:cs="Times New Roman"/>
          <w:sz w:val="24"/>
          <w:szCs w:val="24"/>
        </w:rPr>
        <w:t>о</w:t>
      </w:r>
      <w:r>
        <w:rPr>
          <w:rFonts w:ascii="Times New Roman" w:hAnsi="Times New Roman" w:cs="Times New Roman"/>
          <w:sz w:val="24"/>
          <w:szCs w:val="24"/>
        </w:rPr>
        <w:t xml:space="preserve">ставление </w:t>
      </w:r>
      <w:r w:rsidR="00486F1B">
        <w:rPr>
          <w:rFonts w:ascii="Times New Roman" w:hAnsi="Times New Roman" w:cs="Times New Roman"/>
          <w:sz w:val="24"/>
          <w:szCs w:val="24"/>
        </w:rPr>
        <w:t xml:space="preserve">справки-расчета по форме согласно приложению </w:t>
      </w:r>
      <w:r w:rsidR="004A05A9">
        <w:rPr>
          <w:rFonts w:ascii="Times New Roman" w:hAnsi="Times New Roman" w:cs="Times New Roman"/>
          <w:sz w:val="24"/>
          <w:szCs w:val="24"/>
        </w:rPr>
        <w:t xml:space="preserve">2 </w:t>
      </w:r>
      <w:r w:rsidR="00486F1B">
        <w:rPr>
          <w:rFonts w:ascii="Times New Roman" w:hAnsi="Times New Roman" w:cs="Times New Roman"/>
          <w:sz w:val="24"/>
          <w:szCs w:val="24"/>
        </w:rPr>
        <w:t>к Порядку;</w:t>
      </w:r>
    </w:p>
    <w:p w:rsidR="00486F1B" w:rsidRDefault="00486F1B" w:rsidP="00E142C4">
      <w:pPr>
        <w:pStyle w:val="a3"/>
        <w:spacing w:after="0"/>
        <w:ind w:left="284"/>
        <w:jc w:val="both"/>
        <w:rPr>
          <w:rFonts w:ascii="Times New Roman" w:hAnsi="Times New Roman" w:cs="Times New Roman"/>
          <w:sz w:val="24"/>
          <w:szCs w:val="24"/>
        </w:rPr>
      </w:pPr>
      <w:r>
        <w:rPr>
          <w:rFonts w:ascii="Times New Roman" w:hAnsi="Times New Roman" w:cs="Times New Roman"/>
          <w:b/>
          <w:sz w:val="24"/>
          <w:szCs w:val="24"/>
        </w:rPr>
        <w:t>Информационное требование 3</w:t>
      </w:r>
      <w:r>
        <w:rPr>
          <w:rFonts w:ascii="Times New Roman" w:hAnsi="Times New Roman" w:cs="Times New Roman"/>
          <w:sz w:val="24"/>
          <w:szCs w:val="24"/>
        </w:rPr>
        <w:t>: подготовка копий д</w:t>
      </w:r>
      <w:r w:rsidR="004A05A9">
        <w:rPr>
          <w:rFonts w:ascii="Times New Roman" w:hAnsi="Times New Roman" w:cs="Times New Roman"/>
          <w:sz w:val="24"/>
          <w:szCs w:val="24"/>
        </w:rPr>
        <w:t>окументов, указанных в пунктах 3</w:t>
      </w:r>
      <w:r>
        <w:rPr>
          <w:rFonts w:ascii="Times New Roman" w:hAnsi="Times New Roman" w:cs="Times New Roman"/>
          <w:sz w:val="24"/>
          <w:szCs w:val="24"/>
        </w:rPr>
        <w:t>-</w:t>
      </w:r>
      <w:r w:rsidR="004A05A9">
        <w:rPr>
          <w:rFonts w:ascii="Times New Roman" w:hAnsi="Times New Roman" w:cs="Times New Roman"/>
          <w:sz w:val="24"/>
          <w:szCs w:val="24"/>
        </w:rPr>
        <w:t>4</w:t>
      </w:r>
      <w:r>
        <w:rPr>
          <w:rFonts w:ascii="Times New Roman" w:hAnsi="Times New Roman" w:cs="Times New Roman"/>
          <w:sz w:val="24"/>
          <w:szCs w:val="24"/>
        </w:rPr>
        <w:t>;</w:t>
      </w:r>
    </w:p>
    <w:p w:rsidR="00486F1B" w:rsidRDefault="00486F1B" w:rsidP="00E142C4">
      <w:pPr>
        <w:pStyle w:val="a3"/>
        <w:spacing w:after="0"/>
        <w:ind w:left="284"/>
        <w:jc w:val="both"/>
        <w:rPr>
          <w:rFonts w:ascii="Times New Roman" w:hAnsi="Times New Roman" w:cs="Times New Roman"/>
          <w:sz w:val="24"/>
          <w:szCs w:val="24"/>
        </w:rPr>
      </w:pPr>
      <w:r>
        <w:rPr>
          <w:rFonts w:ascii="Times New Roman" w:hAnsi="Times New Roman" w:cs="Times New Roman"/>
          <w:b/>
          <w:sz w:val="24"/>
          <w:szCs w:val="24"/>
        </w:rPr>
        <w:t>Информационное требование 4</w:t>
      </w:r>
      <w:r>
        <w:rPr>
          <w:rFonts w:ascii="Times New Roman" w:hAnsi="Times New Roman" w:cs="Times New Roman"/>
          <w:sz w:val="24"/>
          <w:szCs w:val="24"/>
        </w:rPr>
        <w:t>: оформление выписки из ЕГРЮЛ или ЕГРИП;</w:t>
      </w:r>
    </w:p>
    <w:p w:rsidR="00486F1B" w:rsidRDefault="00486F1B" w:rsidP="00E142C4">
      <w:pPr>
        <w:pStyle w:val="a3"/>
        <w:spacing w:after="0"/>
        <w:ind w:left="284"/>
        <w:jc w:val="both"/>
        <w:rPr>
          <w:rFonts w:ascii="Times New Roman" w:hAnsi="Times New Roman" w:cs="Times New Roman"/>
          <w:sz w:val="24"/>
          <w:szCs w:val="24"/>
        </w:rPr>
      </w:pPr>
      <w:r>
        <w:rPr>
          <w:rFonts w:ascii="Times New Roman" w:hAnsi="Times New Roman" w:cs="Times New Roman"/>
          <w:b/>
          <w:sz w:val="24"/>
          <w:szCs w:val="24"/>
        </w:rPr>
        <w:t>Информационное требование 5</w:t>
      </w:r>
      <w:r>
        <w:rPr>
          <w:rFonts w:ascii="Times New Roman" w:hAnsi="Times New Roman" w:cs="Times New Roman"/>
          <w:sz w:val="24"/>
          <w:szCs w:val="24"/>
        </w:rPr>
        <w:t>: оформление справки из ФНС России об исполнении обязанностей по уплате налогов;</w:t>
      </w:r>
    </w:p>
    <w:p w:rsidR="00486F1B" w:rsidRPr="00486F1B" w:rsidRDefault="00486F1B" w:rsidP="00E142C4">
      <w:pPr>
        <w:pStyle w:val="a3"/>
        <w:spacing w:after="0"/>
        <w:ind w:left="284"/>
        <w:jc w:val="both"/>
        <w:rPr>
          <w:rFonts w:ascii="Times New Roman" w:hAnsi="Times New Roman" w:cs="Times New Roman"/>
          <w:sz w:val="24"/>
          <w:szCs w:val="24"/>
        </w:rPr>
      </w:pPr>
      <w:r>
        <w:rPr>
          <w:rFonts w:ascii="Times New Roman" w:hAnsi="Times New Roman" w:cs="Times New Roman"/>
          <w:b/>
          <w:sz w:val="24"/>
          <w:szCs w:val="24"/>
        </w:rPr>
        <w:t>Информационное требование 6</w:t>
      </w:r>
      <w:r w:rsidRPr="00486F1B">
        <w:rPr>
          <w:rFonts w:ascii="Times New Roman" w:hAnsi="Times New Roman" w:cs="Times New Roman"/>
          <w:sz w:val="24"/>
          <w:szCs w:val="24"/>
        </w:rPr>
        <w:t>:</w:t>
      </w:r>
      <w:r>
        <w:rPr>
          <w:rFonts w:ascii="Times New Roman" w:hAnsi="Times New Roman" w:cs="Times New Roman"/>
          <w:sz w:val="24"/>
          <w:szCs w:val="24"/>
        </w:rPr>
        <w:t xml:space="preserve"> оформление декларации соответствия требованиям, установленным </w:t>
      </w:r>
      <w:r w:rsidR="004A05A9">
        <w:rPr>
          <w:rFonts w:ascii="Times New Roman" w:hAnsi="Times New Roman" w:cs="Times New Roman"/>
          <w:sz w:val="24"/>
          <w:szCs w:val="24"/>
        </w:rPr>
        <w:t>подпунктами 2-5 пункта 2.4</w:t>
      </w:r>
      <w:r w:rsidR="002E2A9A">
        <w:rPr>
          <w:rFonts w:ascii="Times New Roman" w:hAnsi="Times New Roman" w:cs="Times New Roman"/>
          <w:sz w:val="24"/>
          <w:szCs w:val="24"/>
        </w:rPr>
        <w:t xml:space="preserve"> Порядка.</w:t>
      </w:r>
    </w:p>
    <w:p w:rsidR="00486F1B" w:rsidRPr="00486F1B" w:rsidRDefault="00486F1B" w:rsidP="00E142C4">
      <w:pPr>
        <w:pStyle w:val="a3"/>
        <w:spacing w:after="0"/>
        <w:ind w:left="284"/>
        <w:jc w:val="both"/>
        <w:rPr>
          <w:rFonts w:ascii="Times New Roman" w:hAnsi="Times New Roman" w:cs="Times New Roman"/>
          <w:sz w:val="24"/>
          <w:szCs w:val="24"/>
        </w:rPr>
      </w:pPr>
    </w:p>
    <w:p w:rsidR="003377A2" w:rsidRPr="002212B0" w:rsidRDefault="003377A2" w:rsidP="003377A2">
      <w:pPr>
        <w:widowControl w:val="0"/>
        <w:autoSpaceDE w:val="0"/>
        <w:autoSpaceDN w:val="0"/>
        <w:spacing w:after="0" w:line="360" w:lineRule="auto"/>
        <w:ind w:firstLine="709"/>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Р</w:t>
      </w:r>
      <w:r w:rsidRPr="00E97E64">
        <w:rPr>
          <w:rFonts w:ascii="Times New Roman" w:eastAsia="Times New Roman" w:hAnsi="Times New Roman" w:cs="Times New Roman"/>
          <w:sz w:val="24"/>
          <w:szCs w:val="28"/>
          <w:lang w:eastAsia="ru-RU"/>
        </w:rPr>
        <w:t>ассчит</w:t>
      </w:r>
      <w:r>
        <w:rPr>
          <w:rFonts w:ascii="Times New Roman" w:eastAsia="Times New Roman" w:hAnsi="Times New Roman" w:cs="Times New Roman"/>
          <w:sz w:val="24"/>
          <w:szCs w:val="28"/>
          <w:lang w:eastAsia="ru-RU"/>
        </w:rPr>
        <w:t>аем информационные</w:t>
      </w:r>
      <w:r w:rsidRPr="00E97E64">
        <w:rPr>
          <w:rFonts w:ascii="Times New Roman" w:eastAsia="Times New Roman" w:hAnsi="Times New Roman" w:cs="Times New Roman"/>
          <w:sz w:val="24"/>
          <w:szCs w:val="28"/>
          <w:lang w:eastAsia="ru-RU"/>
        </w:rPr>
        <w:t xml:space="preserve"> издержки по выполнению каждого </w:t>
      </w:r>
      <w:r>
        <w:rPr>
          <w:rFonts w:ascii="Times New Roman" w:eastAsia="Times New Roman" w:hAnsi="Times New Roman" w:cs="Times New Roman"/>
          <w:sz w:val="24"/>
          <w:szCs w:val="28"/>
          <w:lang w:eastAsia="ru-RU"/>
        </w:rPr>
        <w:t>информационного требования:</w:t>
      </w:r>
    </w:p>
    <w:p w:rsidR="003377A2" w:rsidRPr="00E97E64" w:rsidRDefault="003377A2" w:rsidP="003377A2">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E97E64">
        <w:rPr>
          <w:rFonts w:ascii="Times New Roman" w:eastAsia="Times New Roman" w:hAnsi="Times New Roman" w:cs="Times New Roman"/>
          <w:position w:val="-10"/>
          <w:sz w:val="24"/>
          <w:szCs w:val="24"/>
          <w:lang w:eastAsia="ru-RU"/>
        </w:rPr>
        <w:object w:dxaOrig="202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2pt;height:17.5pt" o:ole="">
            <v:imagedata r:id="rId10" o:title=""/>
          </v:shape>
          <o:OLEObject Type="Embed" ProgID="Equation.3" ShapeID="_x0000_i1025" DrawAspect="Content" ObjectID="_1657962580" r:id="rId11"/>
        </w:object>
      </w:r>
      <w:r>
        <w:rPr>
          <w:rFonts w:ascii="Times New Roman" w:eastAsia="Times New Roman" w:hAnsi="Times New Roman" w:cs="Times New Roman"/>
          <w:sz w:val="24"/>
          <w:szCs w:val="24"/>
          <w:lang w:eastAsia="ru-RU"/>
        </w:rPr>
        <w:t>, где:</w:t>
      </w:r>
    </w:p>
    <w:p w:rsidR="003377A2" w:rsidRPr="00E97E64" w:rsidRDefault="003377A2" w:rsidP="003377A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97E64">
        <w:rPr>
          <w:rFonts w:ascii="Times New Roman" w:eastAsia="Times New Roman" w:hAnsi="Times New Roman" w:cs="Times New Roman"/>
          <w:noProof/>
          <w:position w:val="-12"/>
          <w:sz w:val="24"/>
          <w:szCs w:val="24"/>
          <w:lang w:eastAsia="ru-RU"/>
        </w:rPr>
        <w:drawing>
          <wp:inline distT="0" distB="0" distL="0" distR="0" wp14:anchorId="3832641B" wp14:editId="00373382">
            <wp:extent cx="313055" cy="321310"/>
            <wp:effectExtent l="0" t="0" r="0" b="2540"/>
            <wp:docPr id="6" name="Рисунок 6" descr="base_32871_10627_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base_32871_10627_15"/>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3055" cy="321310"/>
                    </a:xfrm>
                    <a:prstGeom prst="rect">
                      <a:avLst/>
                    </a:prstGeom>
                    <a:solidFill>
                      <a:srgbClr val="FFFFFF"/>
                    </a:solidFill>
                    <a:ln>
                      <a:noFill/>
                    </a:ln>
                  </pic:spPr>
                </pic:pic>
              </a:graphicData>
            </a:graphic>
          </wp:inline>
        </w:drawing>
      </w:r>
      <w:r w:rsidRPr="00E97E64">
        <w:rPr>
          <w:rFonts w:ascii="Times New Roman" w:eastAsia="Times New Roman" w:hAnsi="Times New Roman" w:cs="Times New Roman"/>
          <w:sz w:val="24"/>
          <w:szCs w:val="24"/>
          <w:lang w:eastAsia="ru-RU"/>
        </w:rPr>
        <w:t xml:space="preserve"> – затраты рабочего времени в часах, на выполнение каждого информационного требования с учетом показателя масштаба и частоты;</w:t>
      </w:r>
    </w:p>
    <w:p w:rsidR="003377A2" w:rsidRPr="00E97E64" w:rsidRDefault="003377A2" w:rsidP="003377A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97E64">
        <w:rPr>
          <w:rFonts w:ascii="Times New Roman" w:eastAsia="Times New Roman" w:hAnsi="Times New Roman" w:cs="Times New Roman"/>
          <w:sz w:val="24"/>
          <w:szCs w:val="24"/>
          <w:lang w:val="en-US" w:eastAsia="ru-RU"/>
        </w:rPr>
        <w:t>W</w:t>
      </w:r>
      <w:r w:rsidRPr="00E97E64">
        <w:rPr>
          <w:rFonts w:ascii="Times New Roman" w:eastAsia="Times New Roman" w:hAnsi="Times New Roman" w:cs="Times New Roman"/>
          <w:sz w:val="24"/>
          <w:szCs w:val="24"/>
          <w:lang w:eastAsia="ru-RU"/>
        </w:rPr>
        <w:t xml:space="preserve"> – </w:t>
      </w:r>
      <w:proofErr w:type="gramStart"/>
      <w:r w:rsidRPr="00E97E64">
        <w:rPr>
          <w:rFonts w:ascii="Times New Roman" w:eastAsia="Times New Roman" w:hAnsi="Times New Roman" w:cs="Times New Roman"/>
          <w:sz w:val="24"/>
          <w:szCs w:val="24"/>
          <w:lang w:eastAsia="ru-RU"/>
        </w:rPr>
        <w:t>средняя</w:t>
      </w:r>
      <w:proofErr w:type="gramEnd"/>
      <w:r w:rsidRPr="00E97E64">
        <w:rPr>
          <w:rFonts w:ascii="Times New Roman" w:eastAsia="Times New Roman" w:hAnsi="Times New Roman" w:cs="Times New Roman"/>
          <w:sz w:val="24"/>
          <w:szCs w:val="24"/>
          <w:lang w:eastAsia="ru-RU"/>
        </w:rPr>
        <w:t xml:space="preserve"> стоимость часа работы персонала, занятого выполнением административных действий, необходимых для выполнения требований (включая стоимость оплаты труда, налоги и прочие обязательные платежи, накладные расходы);</w:t>
      </w:r>
    </w:p>
    <w:p w:rsidR="003377A2" w:rsidRPr="00E97E64" w:rsidRDefault="003377A2" w:rsidP="003377A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97E64">
        <w:rPr>
          <w:rFonts w:ascii="Times New Roman" w:eastAsia="Times New Roman" w:hAnsi="Times New Roman" w:cs="Times New Roman"/>
          <w:noProof/>
          <w:position w:val="-12"/>
          <w:sz w:val="24"/>
          <w:szCs w:val="24"/>
          <w:lang w:eastAsia="ru-RU"/>
        </w:rPr>
        <w:drawing>
          <wp:inline distT="0" distB="0" distL="0" distR="0" wp14:anchorId="60BFB194" wp14:editId="350C732E">
            <wp:extent cx="370840" cy="337820"/>
            <wp:effectExtent l="0" t="0" r="0" b="5080"/>
            <wp:docPr id="7" name="Рисунок 7" descr="base_32871_10627_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descr="base_32871_10627_16"/>
                    <pic:cNvPicPr>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0840" cy="337820"/>
                    </a:xfrm>
                    <a:prstGeom prst="rect">
                      <a:avLst/>
                    </a:prstGeom>
                    <a:solidFill>
                      <a:srgbClr val="FFFFFF"/>
                    </a:solidFill>
                    <a:ln>
                      <a:noFill/>
                    </a:ln>
                  </pic:spPr>
                </pic:pic>
              </a:graphicData>
            </a:graphic>
          </wp:inline>
        </w:drawing>
      </w:r>
      <w:r w:rsidRPr="00E97E64">
        <w:rPr>
          <w:rFonts w:ascii="Times New Roman" w:eastAsia="Times New Roman" w:hAnsi="Times New Roman" w:cs="Times New Roman"/>
          <w:sz w:val="24"/>
          <w:szCs w:val="24"/>
          <w:lang w:eastAsia="ru-RU"/>
        </w:rPr>
        <w:t xml:space="preserve"> – стоимость приобретений, необходимых для выполнения информационного требования с учето</w:t>
      </w:r>
      <w:r>
        <w:rPr>
          <w:rFonts w:ascii="Times New Roman" w:eastAsia="Times New Roman" w:hAnsi="Times New Roman" w:cs="Times New Roman"/>
          <w:sz w:val="24"/>
          <w:szCs w:val="24"/>
          <w:lang w:eastAsia="ru-RU"/>
        </w:rPr>
        <w:t>м показателя масштаба и частоты;</w:t>
      </w:r>
    </w:p>
    <w:p w:rsidR="003377A2" w:rsidRPr="002212B0" w:rsidRDefault="003377A2" w:rsidP="003377A2">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Масштаб и частоту для данного проекта примем за </w:t>
      </w:r>
      <w:r w:rsidRPr="00180DC6">
        <w:rPr>
          <w:rFonts w:ascii="Times New Roman" w:hAnsi="Times New Roman" w:cs="Times New Roman"/>
          <w:sz w:val="24"/>
          <w:szCs w:val="24"/>
        </w:rPr>
        <w:t>1.</w:t>
      </w:r>
    </w:p>
    <w:p w:rsidR="003377A2" w:rsidRPr="00F101FB" w:rsidRDefault="003377A2" w:rsidP="004A05A9">
      <w:pPr>
        <w:pStyle w:val="a3"/>
        <w:numPr>
          <w:ilvl w:val="0"/>
          <w:numId w:val="4"/>
        </w:numPr>
        <w:spacing w:after="0"/>
        <w:jc w:val="both"/>
        <w:rPr>
          <w:rFonts w:ascii="Times New Roman" w:hAnsi="Times New Roman" w:cs="Times New Roman"/>
          <w:i/>
          <w:sz w:val="24"/>
          <w:szCs w:val="24"/>
        </w:rPr>
      </w:pPr>
      <w:r w:rsidRPr="007A55BE">
        <w:rPr>
          <w:rFonts w:ascii="Times New Roman" w:hAnsi="Times New Roman" w:cs="Times New Roman"/>
          <w:i/>
          <w:sz w:val="24"/>
          <w:szCs w:val="24"/>
        </w:rPr>
        <w:t xml:space="preserve">Расходы по оплате труда </w:t>
      </w:r>
      <w:r>
        <w:rPr>
          <w:rFonts w:ascii="Times New Roman" w:hAnsi="Times New Roman" w:cs="Times New Roman"/>
          <w:i/>
          <w:sz w:val="24"/>
          <w:szCs w:val="24"/>
        </w:rPr>
        <w:t>исполнителю за о</w:t>
      </w:r>
      <w:r w:rsidRPr="00F101FB">
        <w:rPr>
          <w:rFonts w:ascii="Times New Roman" w:hAnsi="Times New Roman" w:cs="Times New Roman"/>
          <w:i/>
          <w:sz w:val="24"/>
          <w:szCs w:val="24"/>
        </w:rPr>
        <w:t xml:space="preserve">формление  </w:t>
      </w:r>
      <w:r w:rsidR="005D397A">
        <w:rPr>
          <w:rFonts w:ascii="Times New Roman" w:hAnsi="Times New Roman" w:cs="Times New Roman"/>
          <w:i/>
          <w:sz w:val="24"/>
          <w:szCs w:val="24"/>
        </w:rPr>
        <w:t>заявления о предоставлении субсидии</w:t>
      </w:r>
      <w:r w:rsidR="005A71DD">
        <w:rPr>
          <w:rFonts w:ascii="Times New Roman" w:hAnsi="Times New Roman" w:cs="Times New Roman"/>
          <w:i/>
          <w:sz w:val="24"/>
          <w:szCs w:val="24"/>
        </w:rPr>
        <w:t xml:space="preserve"> и </w:t>
      </w:r>
      <w:r w:rsidR="007E2D27">
        <w:rPr>
          <w:rFonts w:ascii="Times New Roman" w:hAnsi="Times New Roman" w:cs="Times New Roman"/>
          <w:i/>
          <w:sz w:val="24"/>
          <w:szCs w:val="24"/>
        </w:rPr>
        <w:t xml:space="preserve">предоставления пакета документов в </w:t>
      </w:r>
      <w:r w:rsidR="004A05A9" w:rsidRPr="004A05A9">
        <w:rPr>
          <w:rFonts w:ascii="Times New Roman" w:hAnsi="Times New Roman" w:cs="Times New Roman"/>
          <w:i/>
          <w:sz w:val="24"/>
          <w:szCs w:val="24"/>
        </w:rPr>
        <w:t>отдел развития предпринимательства Управления природопользования, сельского хозяйства и развития предпринимательства администрации Белоярского района</w:t>
      </w:r>
      <w:r w:rsidR="005A71DD">
        <w:rPr>
          <w:rFonts w:ascii="Times New Roman" w:hAnsi="Times New Roman" w:cs="Times New Roman"/>
          <w:i/>
          <w:sz w:val="24"/>
          <w:szCs w:val="24"/>
        </w:rPr>
        <w:t>:</w:t>
      </w:r>
    </w:p>
    <w:p w:rsidR="007E2D27" w:rsidRPr="007E2D27" w:rsidRDefault="007E2D27" w:rsidP="007E2D27">
      <w:pPr>
        <w:spacing w:after="0"/>
        <w:ind w:firstLine="426"/>
        <w:jc w:val="both"/>
        <w:rPr>
          <w:rFonts w:ascii="Times New Roman" w:hAnsi="Times New Roman" w:cs="Times New Roman"/>
          <w:sz w:val="24"/>
          <w:szCs w:val="24"/>
        </w:rPr>
      </w:pPr>
      <w:r w:rsidRPr="007E2D27">
        <w:rPr>
          <w:rFonts w:ascii="Times New Roman" w:hAnsi="Times New Roman" w:cs="Times New Roman"/>
          <w:sz w:val="24"/>
          <w:szCs w:val="24"/>
        </w:rPr>
        <w:t xml:space="preserve">Среднемесячная заработная плата за </w:t>
      </w:r>
      <w:r w:rsidR="00D947E9">
        <w:rPr>
          <w:rFonts w:ascii="Times New Roman" w:hAnsi="Times New Roman" w:cs="Times New Roman"/>
          <w:sz w:val="24"/>
          <w:szCs w:val="24"/>
        </w:rPr>
        <w:t>май 2020</w:t>
      </w:r>
      <w:r w:rsidRPr="007E2D27">
        <w:rPr>
          <w:rFonts w:ascii="Times New Roman" w:hAnsi="Times New Roman" w:cs="Times New Roman"/>
          <w:sz w:val="24"/>
          <w:szCs w:val="24"/>
        </w:rPr>
        <w:t xml:space="preserve"> года по данным Федеральной службы государственной статистики в ХМАО – Югре составила  </w:t>
      </w:r>
      <w:r w:rsidR="00D947E9">
        <w:rPr>
          <w:rFonts w:ascii="Times New Roman" w:hAnsi="Times New Roman" w:cs="Times New Roman"/>
          <w:sz w:val="24"/>
          <w:szCs w:val="24"/>
        </w:rPr>
        <w:t>89 603</w:t>
      </w:r>
      <w:r w:rsidRPr="007E2D27">
        <w:rPr>
          <w:rFonts w:ascii="Times New Roman" w:hAnsi="Times New Roman" w:cs="Times New Roman"/>
          <w:sz w:val="24"/>
          <w:szCs w:val="24"/>
        </w:rPr>
        <w:t xml:space="preserve"> руб.; среднее количество часов в месяц – 164,4 ч.; Следовательно, стоимость часа работы персонала составит: </w:t>
      </w:r>
    </w:p>
    <w:p w:rsidR="007E2D27" w:rsidRPr="007E2D27" w:rsidRDefault="007E2D27" w:rsidP="007E2D27">
      <w:pPr>
        <w:spacing w:after="0"/>
        <w:ind w:firstLine="426"/>
        <w:jc w:val="both"/>
        <w:rPr>
          <w:rFonts w:ascii="Times New Roman" w:hAnsi="Times New Roman" w:cs="Times New Roman"/>
          <w:sz w:val="24"/>
          <w:szCs w:val="24"/>
        </w:rPr>
      </w:pPr>
      <w:r w:rsidRPr="007E2D27">
        <w:rPr>
          <w:rFonts w:ascii="Times New Roman" w:hAnsi="Times New Roman" w:cs="Times New Roman"/>
          <w:sz w:val="24"/>
          <w:szCs w:val="24"/>
        </w:rPr>
        <w:t xml:space="preserve">W = </w:t>
      </w:r>
      <w:r w:rsidR="00D947E9">
        <w:rPr>
          <w:rFonts w:ascii="Times New Roman" w:hAnsi="Times New Roman" w:cs="Times New Roman"/>
          <w:sz w:val="24"/>
          <w:szCs w:val="24"/>
        </w:rPr>
        <w:t>89 603</w:t>
      </w:r>
      <w:r w:rsidRPr="007E2D27">
        <w:rPr>
          <w:rFonts w:ascii="Times New Roman" w:hAnsi="Times New Roman" w:cs="Times New Roman"/>
          <w:sz w:val="24"/>
          <w:szCs w:val="24"/>
        </w:rPr>
        <w:t xml:space="preserve">: 164,4 = </w:t>
      </w:r>
      <w:r w:rsidR="001953FA">
        <w:rPr>
          <w:rFonts w:ascii="Times New Roman" w:hAnsi="Times New Roman" w:cs="Times New Roman"/>
          <w:sz w:val="24"/>
          <w:szCs w:val="24"/>
        </w:rPr>
        <w:t>5</w:t>
      </w:r>
      <w:r w:rsidR="00D947E9">
        <w:rPr>
          <w:rFonts w:ascii="Times New Roman" w:hAnsi="Times New Roman" w:cs="Times New Roman"/>
          <w:sz w:val="24"/>
          <w:szCs w:val="24"/>
        </w:rPr>
        <w:t>45,03</w:t>
      </w:r>
      <w:r w:rsidRPr="007E2D27">
        <w:rPr>
          <w:rFonts w:ascii="Times New Roman" w:hAnsi="Times New Roman" w:cs="Times New Roman"/>
          <w:sz w:val="24"/>
          <w:szCs w:val="24"/>
        </w:rPr>
        <w:t xml:space="preserve"> руб.,</w:t>
      </w:r>
    </w:p>
    <w:p w:rsidR="007E2D27" w:rsidRPr="007E2D27" w:rsidRDefault="00D947E9" w:rsidP="007E2D27">
      <w:pPr>
        <w:spacing w:after="0"/>
        <w:ind w:firstLine="426"/>
        <w:jc w:val="both"/>
        <w:rPr>
          <w:rFonts w:ascii="Times New Roman" w:hAnsi="Times New Roman" w:cs="Times New Roman"/>
          <w:sz w:val="24"/>
          <w:szCs w:val="24"/>
        </w:rPr>
      </w:pPr>
      <w:r>
        <w:rPr>
          <w:rFonts w:ascii="Times New Roman" w:hAnsi="Times New Roman" w:cs="Times New Roman"/>
          <w:sz w:val="24"/>
          <w:szCs w:val="24"/>
        </w:rPr>
        <w:t>545,03</w:t>
      </w:r>
      <w:r w:rsidR="007E2D27" w:rsidRPr="007E2D27">
        <w:rPr>
          <w:rFonts w:ascii="Times New Roman" w:hAnsi="Times New Roman" w:cs="Times New Roman"/>
          <w:sz w:val="24"/>
          <w:szCs w:val="24"/>
        </w:rPr>
        <w:t xml:space="preserve"> руб. – стоимость одного часа работы персонала с учетом отчислений в фонды.</w:t>
      </w:r>
    </w:p>
    <w:p w:rsidR="003377A2" w:rsidRPr="002212B0" w:rsidRDefault="005D397A" w:rsidP="003377A2">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Время, необходимое на оформление заявления </w:t>
      </w:r>
      <w:r w:rsidR="005A71DD">
        <w:rPr>
          <w:rFonts w:ascii="Times New Roman" w:hAnsi="Times New Roman" w:cs="Times New Roman"/>
          <w:sz w:val="24"/>
          <w:szCs w:val="24"/>
        </w:rPr>
        <w:t xml:space="preserve">и документов </w:t>
      </w:r>
      <w:r>
        <w:rPr>
          <w:rFonts w:ascii="Times New Roman" w:hAnsi="Times New Roman" w:cs="Times New Roman"/>
          <w:sz w:val="24"/>
          <w:szCs w:val="24"/>
        </w:rPr>
        <w:t xml:space="preserve">составляет </w:t>
      </w:r>
      <w:r w:rsidR="007E2D27">
        <w:rPr>
          <w:rFonts w:ascii="Times New Roman" w:hAnsi="Times New Roman" w:cs="Times New Roman"/>
          <w:sz w:val="24"/>
          <w:szCs w:val="24"/>
        </w:rPr>
        <w:t>2</w:t>
      </w:r>
      <w:r>
        <w:rPr>
          <w:rFonts w:ascii="Times New Roman" w:hAnsi="Times New Roman" w:cs="Times New Roman"/>
          <w:sz w:val="24"/>
          <w:szCs w:val="24"/>
        </w:rPr>
        <w:t xml:space="preserve"> ч.;</w:t>
      </w:r>
    </w:p>
    <w:p w:rsidR="003377A2" w:rsidRDefault="003377A2" w:rsidP="003377A2">
      <w:pPr>
        <w:spacing w:after="0"/>
        <w:ind w:firstLine="426"/>
        <w:jc w:val="both"/>
        <w:rPr>
          <w:rFonts w:ascii="Times New Roman" w:hAnsi="Times New Roman" w:cs="Times New Roman"/>
          <w:b/>
          <w:sz w:val="24"/>
          <w:szCs w:val="24"/>
        </w:rPr>
      </w:pPr>
      <w:r>
        <w:rPr>
          <w:rFonts w:ascii="Times New Roman" w:hAnsi="Times New Roman" w:cs="Times New Roman"/>
          <w:b/>
          <w:sz w:val="24"/>
          <w:szCs w:val="24"/>
        </w:rPr>
        <w:t>Расходы по оплате труда персонала</w:t>
      </w:r>
      <w:r w:rsidRPr="00281BAE">
        <w:rPr>
          <w:rFonts w:ascii="Times New Roman" w:hAnsi="Times New Roman" w:cs="Times New Roman"/>
          <w:b/>
          <w:sz w:val="24"/>
          <w:szCs w:val="24"/>
        </w:rPr>
        <w:t xml:space="preserve"> для информационного требования </w:t>
      </w:r>
      <w:r>
        <w:rPr>
          <w:rFonts w:ascii="Times New Roman" w:hAnsi="Times New Roman" w:cs="Times New Roman"/>
          <w:b/>
          <w:sz w:val="24"/>
          <w:szCs w:val="24"/>
        </w:rPr>
        <w:t>1:</w:t>
      </w:r>
    </w:p>
    <w:p w:rsidR="003377A2" w:rsidRDefault="003377A2" w:rsidP="003377A2">
      <w:pPr>
        <w:spacing w:after="0"/>
        <w:ind w:firstLine="426"/>
        <w:jc w:val="center"/>
        <w:rPr>
          <w:rFonts w:ascii="Times New Roman" w:hAnsi="Times New Roman" w:cs="Times New Roman"/>
          <w:i/>
          <w:sz w:val="24"/>
          <w:szCs w:val="24"/>
        </w:rPr>
      </w:pPr>
      <w:r w:rsidRPr="00FD35E8">
        <w:rPr>
          <w:rFonts w:ascii="Times New Roman" w:hAnsi="Times New Roman" w:cs="Times New Roman"/>
          <w:i/>
          <w:sz w:val="24"/>
          <w:szCs w:val="24"/>
        </w:rPr>
        <w:t>И</w:t>
      </w:r>
      <w:r w:rsidRPr="00FD35E8">
        <w:rPr>
          <w:rFonts w:ascii="Times New Roman" w:hAnsi="Times New Roman" w:cs="Times New Roman"/>
          <w:i/>
          <w:sz w:val="24"/>
          <w:szCs w:val="24"/>
          <w:vertAlign w:val="subscript"/>
        </w:rPr>
        <w:t>ИТ</w:t>
      </w:r>
      <w:proofErr w:type="gramStart"/>
      <w:r w:rsidRPr="00FD35E8">
        <w:rPr>
          <w:rFonts w:ascii="Times New Roman" w:hAnsi="Times New Roman" w:cs="Times New Roman"/>
          <w:i/>
          <w:sz w:val="24"/>
          <w:szCs w:val="24"/>
          <w:vertAlign w:val="subscript"/>
        </w:rPr>
        <w:t>1</w:t>
      </w:r>
      <w:proofErr w:type="gramEnd"/>
      <w:r>
        <w:rPr>
          <w:rFonts w:ascii="Times New Roman" w:hAnsi="Times New Roman" w:cs="Times New Roman"/>
          <w:i/>
          <w:sz w:val="24"/>
          <w:szCs w:val="24"/>
        </w:rPr>
        <w:t xml:space="preserve"> = </w:t>
      </w:r>
      <w:r w:rsidR="007E2D27">
        <w:rPr>
          <w:rFonts w:ascii="Times New Roman" w:hAnsi="Times New Roman" w:cs="Times New Roman"/>
          <w:i/>
          <w:sz w:val="24"/>
          <w:szCs w:val="24"/>
        </w:rPr>
        <w:t>2</w:t>
      </w:r>
      <w:r>
        <w:rPr>
          <w:rFonts w:ascii="Times New Roman" w:hAnsi="Times New Roman" w:cs="Times New Roman"/>
          <w:i/>
          <w:sz w:val="24"/>
          <w:szCs w:val="24"/>
        </w:rPr>
        <w:t>*</w:t>
      </w:r>
      <w:r w:rsidR="00D947E9">
        <w:rPr>
          <w:rFonts w:ascii="Times New Roman" w:hAnsi="Times New Roman" w:cs="Times New Roman"/>
          <w:i/>
          <w:sz w:val="24"/>
          <w:szCs w:val="24"/>
        </w:rPr>
        <w:t>545,03</w:t>
      </w:r>
      <w:r>
        <w:rPr>
          <w:rFonts w:ascii="Times New Roman" w:hAnsi="Times New Roman" w:cs="Times New Roman"/>
          <w:i/>
          <w:sz w:val="24"/>
          <w:szCs w:val="24"/>
        </w:rPr>
        <w:t xml:space="preserve"> = </w:t>
      </w:r>
      <w:r w:rsidR="00D947E9">
        <w:rPr>
          <w:rFonts w:ascii="Times New Roman" w:hAnsi="Times New Roman" w:cs="Times New Roman"/>
          <w:i/>
          <w:sz w:val="24"/>
          <w:szCs w:val="24"/>
        </w:rPr>
        <w:t>1 090,0</w:t>
      </w:r>
      <w:r w:rsidR="003D4565">
        <w:rPr>
          <w:rFonts w:ascii="Times New Roman" w:hAnsi="Times New Roman" w:cs="Times New Roman"/>
          <w:i/>
          <w:sz w:val="24"/>
          <w:szCs w:val="24"/>
        </w:rPr>
        <w:t>6</w:t>
      </w:r>
      <w:r>
        <w:rPr>
          <w:rFonts w:ascii="Times New Roman" w:hAnsi="Times New Roman" w:cs="Times New Roman"/>
          <w:i/>
          <w:sz w:val="24"/>
          <w:szCs w:val="24"/>
        </w:rPr>
        <w:t xml:space="preserve"> руб.</w:t>
      </w:r>
    </w:p>
    <w:p w:rsidR="003377A2" w:rsidRPr="00FD35E8" w:rsidRDefault="003377A2" w:rsidP="003377A2">
      <w:pPr>
        <w:spacing w:after="0"/>
        <w:ind w:firstLine="426"/>
        <w:jc w:val="center"/>
        <w:rPr>
          <w:rFonts w:ascii="Times New Roman" w:hAnsi="Times New Roman" w:cs="Times New Roman"/>
          <w:i/>
          <w:sz w:val="24"/>
          <w:szCs w:val="24"/>
        </w:rPr>
      </w:pPr>
    </w:p>
    <w:p w:rsidR="003377A2" w:rsidRDefault="003377A2" w:rsidP="003377A2">
      <w:pPr>
        <w:pStyle w:val="a3"/>
        <w:numPr>
          <w:ilvl w:val="0"/>
          <w:numId w:val="2"/>
        </w:numPr>
        <w:spacing w:after="0"/>
        <w:ind w:left="0" w:firstLine="426"/>
        <w:jc w:val="both"/>
        <w:rPr>
          <w:rFonts w:ascii="Times New Roman" w:hAnsi="Times New Roman" w:cs="Times New Roman"/>
          <w:i/>
          <w:sz w:val="24"/>
          <w:szCs w:val="24"/>
        </w:rPr>
      </w:pPr>
      <w:r w:rsidRPr="007A55BE">
        <w:rPr>
          <w:rFonts w:ascii="Times New Roman" w:hAnsi="Times New Roman" w:cs="Times New Roman"/>
          <w:i/>
          <w:sz w:val="24"/>
          <w:szCs w:val="24"/>
        </w:rPr>
        <w:t xml:space="preserve">Расходы по оплате труда </w:t>
      </w:r>
      <w:r>
        <w:rPr>
          <w:rFonts w:ascii="Times New Roman" w:hAnsi="Times New Roman" w:cs="Times New Roman"/>
          <w:i/>
          <w:sz w:val="24"/>
          <w:szCs w:val="24"/>
        </w:rPr>
        <w:t>исполнителю</w:t>
      </w:r>
      <w:r w:rsidRPr="00C368F3">
        <w:rPr>
          <w:rFonts w:ascii="Times New Roman" w:hAnsi="Times New Roman" w:cs="Times New Roman"/>
          <w:i/>
          <w:sz w:val="24"/>
          <w:szCs w:val="24"/>
        </w:rPr>
        <w:t xml:space="preserve"> </w:t>
      </w:r>
      <w:r w:rsidR="005D397A">
        <w:rPr>
          <w:rFonts w:ascii="Times New Roman" w:hAnsi="Times New Roman" w:cs="Times New Roman"/>
          <w:i/>
          <w:sz w:val="24"/>
          <w:szCs w:val="24"/>
        </w:rPr>
        <w:t xml:space="preserve">за </w:t>
      </w:r>
      <w:r w:rsidR="000F112F">
        <w:rPr>
          <w:rFonts w:ascii="Times New Roman" w:hAnsi="Times New Roman" w:cs="Times New Roman"/>
          <w:i/>
          <w:sz w:val="24"/>
          <w:szCs w:val="24"/>
        </w:rPr>
        <w:t>оформление справки-расчета согласно приложению</w:t>
      </w:r>
      <w:r w:rsidR="00D947E9">
        <w:rPr>
          <w:rFonts w:ascii="Times New Roman" w:hAnsi="Times New Roman" w:cs="Times New Roman"/>
          <w:i/>
          <w:sz w:val="24"/>
          <w:szCs w:val="24"/>
        </w:rPr>
        <w:t xml:space="preserve"> 2</w:t>
      </w:r>
      <w:r w:rsidR="000F112F">
        <w:rPr>
          <w:rFonts w:ascii="Times New Roman" w:hAnsi="Times New Roman" w:cs="Times New Roman"/>
          <w:i/>
          <w:sz w:val="24"/>
          <w:szCs w:val="24"/>
        </w:rPr>
        <w:t xml:space="preserve"> к Порядку</w:t>
      </w:r>
      <w:r w:rsidR="005A71DD">
        <w:rPr>
          <w:rFonts w:ascii="Times New Roman" w:hAnsi="Times New Roman" w:cs="Times New Roman"/>
          <w:i/>
          <w:sz w:val="24"/>
          <w:szCs w:val="24"/>
        </w:rPr>
        <w:t>:</w:t>
      </w:r>
    </w:p>
    <w:p w:rsidR="003377A2" w:rsidRDefault="003377A2" w:rsidP="003377A2">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Время, необходимое для </w:t>
      </w:r>
      <w:r w:rsidR="005D397A">
        <w:rPr>
          <w:rFonts w:ascii="Times New Roman" w:hAnsi="Times New Roman" w:cs="Times New Roman"/>
          <w:sz w:val="24"/>
          <w:szCs w:val="24"/>
        </w:rPr>
        <w:t xml:space="preserve">оформления </w:t>
      </w:r>
      <w:r w:rsidR="005A71DD">
        <w:rPr>
          <w:rFonts w:ascii="Times New Roman" w:hAnsi="Times New Roman" w:cs="Times New Roman"/>
          <w:sz w:val="24"/>
          <w:szCs w:val="24"/>
        </w:rPr>
        <w:t>выполнения данного требования составляет 1 ч.</w:t>
      </w:r>
    </w:p>
    <w:p w:rsidR="003377A2" w:rsidRDefault="00C5190D" w:rsidP="003377A2">
      <w:pPr>
        <w:spacing w:after="0"/>
        <w:ind w:firstLine="426"/>
        <w:jc w:val="both"/>
        <w:rPr>
          <w:rFonts w:ascii="Times New Roman" w:hAnsi="Times New Roman" w:cs="Times New Roman"/>
          <w:b/>
          <w:sz w:val="24"/>
          <w:szCs w:val="24"/>
        </w:rPr>
      </w:pPr>
      <w:r>
        <w:rPr>
          <w:rFonts w:ascii="Times New Roman" w:hAnsi="Times New Roman" w:cs="Times New Roman"/>
          <w:b/>
          <w:sz w:val="24"/>
          <w:szCs w:val="24"/>
        </w:rPr>
        <w:t>Расходы по оплате труда</w:t>
      </w:r>
      <w:r w:rsidR="003377A2" w:rsidRPr="00194008">
        <w:rPr>
          <w:rFonts w:ascii="Times New Roman" w:hAnsi="Times New Roman" w:cs="Times New Roman"/>
          <w:b/>
          <w:sz w:val="24"/>
          <w:szCs w:val="24"/>
        </w:rPr>
        <w:t xml:space="preserve"> для информационного требования </w:t>
      </w:r>
      <w:r w:rsidR="003377A2">
        <w:rPr>
          <w:rFonts w:ascii="Times New Roman" w:hAnsi="Times New Roman" w:cs="Times New Roman"/>
          <w:b/>
          <w:sz w:val="24"/>
          <w:szCs w:val="24"/>
        </w:rPr>
        <w:t>2:</w:t>
      </w:r>
    </w:p>
    <w:p w:rsidR="003D4565" w:rsidRDefault="003377A2" w:rsidP="003D4565">
      <w:pPr>
        <w:spacing w:after="0"/>
        <w:ind w:firstLine="426"/>
        <w:jc w:val="center"/>
        <w:rPr>
          <w:rFonts w:ascii="Times New Roman" w:hAnsi="Times New Roman" w:cs="Times New Roman"/>
          <w:i/>
          <w:sz w:val="24"/>
          <w:szCs w:val="24"/>
        </w:rPr>
      </w:pPr>
      <w:r>
        <w:rPr>
          <w:rFonts w:ascii="Times New Roman" w:hAnsi="Times New Roman" w:cs="Times New Roman"/>
          <w:i/>
          <w:sz w:val="24"/>
          <w:szCs w:val="24"/>
        </w:rPr>
        <w:t>И</w:t>
      </w:r>
      <w:r>
        <w:rPr>
          <w:rFonts w:ascii="Times New Roman" w:hAnsi="Times New Roman" w:cs="Times New Roman"/>
          <w:i/>
          <w:sz w:val="24"/>
          <w:szCs w:val="24"/>
          <w:vertAlign w:val="subscript"/>
        </w:rPr>
        <w:t>ИТ</w:t>
      </w:r>
      <w:proofErr w:type="gramStart"/>
      <w:r>
        <w:rPr>
          <w:rFonts w:ascii="Times New Roman" w:hAnsi="Times New Roman" w:cs="Times New Roman"/>
          <w:i/>
          <w:sz w:val="24"/>
          <w:szCs w:val="24"/>
          <w:vertAlign w:val="subscript"/>
        </w:rPr>
        <w:t>2</w:t>
      </w:r>
      <w:proofErr w:type="gramEnd"/>
      <w:r>
        <w:rPr>
          <w:rFonts w:ascii="Times New Roman" w:hAnsi="Times New Roman" w:cs="Times New Roman"/>
          <w:i/>
          <w:sz w:val="24"/>
          <w:szCs w:val="24"/>
        </w:rPr>
        <w:t xml:space="preserve"> = </w:t>
      </w:r>
      <w:r w:rsidR="007D3C4B">
        <w:rPr>
          <w:rFonts w:ascii="Times New Roman" w:hAnsi="Times New Roman" w:cs="Times New Roman"/>
          <w:i/>
          <w:sz w:val="24"/>
          <w:szCs w:val="24"/>
        </w:rPr>
        <w:t>1</w:t>
      </w:r>
      <w:r>
        <w:rPr>
          <w:rFonts w:ascii="Times New Roman" w:hAnsi="Times New Roman" w:cs="Times New Roman"/>
          <w:i/>
          <w:sz w:val="24"/>
          <w:szCs w:val="24"/>
        </w:rPr>
        <w:t>*</w:t>
      </w:r>
      <w:r w:rsidR="003D4565">
        <w:rPr>
          <w:rFonts w:ascii="Times New Roman" w:hAnsi="Times New Roman" w:cs="Times New Roman"/>
          <w:i/>
          <w:sz w:val="24"/>
          <w:szCs w:val="24"/>
        </w:rPr>
        <w:t>5</w:t>
      </w:r>
      <w:r w:rsidR="00D947E9">
        <w:rPr>
          <w:rFonts w:ascii="Times New Roman" w:hAnsi="Times New Roman" w:cs="Times New Roman"/>
          <w:i/>
          <w:sz w:val="24"/>
          <w:szCs w:val="24"/>
        </w:rPr>
        <w:t>45,03</w:t>
      </w:r>
      <w:r w:rsidR="005D397A">
        <w:rPr>
          <w:rFonts w:ascii="Times New Roman" w:hAnsi="Times New Roman" w:cs="Times New Roman"/>
          <w:i/>
          <w:sz w:val="24"/>
          <w:szCs w:val="24"/>
        </w:rPr>
        <w:t>=</w:t>
      </w:r>
      <w:r w:rsidR="00D947E9">
        <w:rPr>
          <w:rFonts w:ascii="Times New Roman" w:hAnsi="Times New Roman" w:cs="Times New Roman"/>
          <w:i/>
          <w:sz w:val="24"/>
          <w:szCs w:val="24"/>
        </w:rPr>
        <w:t>545,03 руб.</w:t>
      </w:r>
    </w:p>
    <w:p w:rsidR="001C5B5A" w:rsidRDefault="001C5B5A" w:rsidP="000F112F">
      <w:pPr>
        <w:spacing w:after="0"/>
        <w:ind w:firstLine="426"/>
        <w:jc w:val="center"/>
        <w:rPr>
          <w:rFonts w:ascii="Times New Roman" w:hAnsi="Times New Roman" w:cs="Times New Roman"/>
          <w:i/>
          <w:sz w:val="24"/>
          <w:szCs w:val="24"/>
        </w:rPr>
      </w:pPr>
    </w:p>
    <w:p w:rsidR="001C5B5A" w:rsidRDefault="001C5B5A" w:rsidP="001C5B5A">
      <w:pPr>
        <w:pStyle w:val="a3"/>
        <w:numPr>
          <w:ilvl w:val="0"/>
          <w:numId w:val="2"/>
        </w:numPr>
        <w:spacing w:after="0"/>
        <w:ind w:left="426" w:firstLine="0"/>
        <w:rPr>
          <w:rFonts w:ascii="Times New Roman" w:hAnsi="Times New Roman" w:cs="Times New Roman"/>
          <w:i/>
          <w:sz w:val="24"/>
          <w:szCs w:val="24"/>
        </w:rPr>
      </w:pPr>
      <w:r>
        <w:rPr>
          <w:rFonts w:ascii="Times New Roman" w:hAnsi="Times New Roman" w:cs="Times New Roman"/>
          <w:i/>
          <w:sz w:val="24"/>
          <w:szCs w:val="24"/>
        </w:rPr>
        <w:t>Расходы по оплате труда за подготовку копий документов:</w:t>
      </w:r>
    </w:p>
    <w:p w:rsidR="001C5B5A" w:rsidRPr="00106CD5" w:rsidRDefault="001C5B5A" w:rsidP="00106CD5">
      <w:pPr>
        <w:spacing w:after="0"/>
        <w:ind w:left="426"/>
        <w:jc w:val="both"/>
        <w:rPr>
          <w:rFonts w:ascii="Times New Roman" w:hAnsi="Times New Roman" w:cs="Times New Roman"/>
          <w:b/>
          <w:sz w:val="24"/>
          <w:szCs w:val="24"/>
        </w:rPr>
      </w:pPr>
      <w:r w:rsidRPr="001C5B5A">
        <w:rPr>
          <w:rFonts w:ascii="Times New Roman" w:hAnsi="Times New Roman" w:cs="Times New Roman"/>
          <w:sz w:val="24"/>
          <w:szCs w:val="24"/>
        </w:rPr>
        <w:t xml:space="preserve">Время, необходимое для оформления выполнения данного требования составляет </w:t>
      </w:r>
      <w:r>
        <w:rPr>
          <w:rFonts w:ascii="Times New Roman" w:hAnsi="Times New Roman" w:cs="Times New Roman"/>
          <w:sz w:val="24"/>
          <w:szCs w:val="24"/>
        </w:rPr>
        <w:t>0,5</w:t>
      </w:r>
      <w:r w:rsidRPr="001C5B5A">
        <w:rPr>
          <w:rFonts w:ascii="Times New Roman" w:hAnsi="Times New Roman" w:cs="Times New Roman"/>
          <w:sz w:val="24"/>
          <w:szCs w:val="24"/>
        </w:rPr>
        <w:t xml:space="preserve"> ч.</w:t>
      </w:r>
      <w:r w:rsidR="00106CD5" w:rsidRPr="00106CD5">
        <w:rPr>
          <w:rFonts w:ascii="Times New Roman" w:hAnsi="Times New Roman" w:cs="Times New Roman"/>
          <w:b/>
          <w:sz w:val="24"/>
          <w:szCs w:val="24"/>
        </w:rPr>
        <w:t xml:space="preserve"> </w:t>
      </w:r>
      <w:r w:rsidR="00106CD5">
        <w:rPr>
          <w:rFonts w:ascii="Times New Roman" w:hAnsi="Times New Roman" w:cs="Times New Roman"/>
          <w:b/>
          <w:sz w:val="24"/>
          <w:szCs w:val="24"/>
        </w:rPr>
        <w:t>Расходы по оплате труда</w:t>
      </w:r>
      <w:r w:rsidR="00106CD5" w:rsidRPr="00194008">
        <w:rPr>
          <w:rFonts w:ascii="Times New Roman" w:hAnsi="Times New Roman" w:cs="Times New Roman"/>
          <w:b/>
          <w:sz w:val="24"/>
          <w:szCs w:val="24"/>
        </w:rPr>
        <w:t xml:space="preserve"> для информационного требования </w:t>
      </w:r>
      <w:r w:rsidR="00106CD5">
        <w:rPr>
          <w:rFonts w:ascii="Times New Roman" w:hAnsi="Times New Roman" w:cs="Times New Roman"/>
          <w:b/>
          <w:sz w:val="24"/>
          <w:szCs w:val="24"/>
        </w:rPr>
        <w:t>3:</w:t>
      </w:r>
    </w:p>
    <w:p w:rsidR="001C5B5A" w:rsidRDefault="001C5B5A" w:rsidP="001C5B5A">
      <w:pPr>
        <w:spacing w:after="0"/>
        <w:ind w:firstLine="426"/>
        <w:jc w:val="center"/>
        <w:rPr>
          <w:rFonts w:ascii="Times New Roman" w:hAnsi="Times New Roman" w:cs="Times New Roman"/>
          <w:i/>
          <w:sz w:val="24"/>
          <w:szCs w:val="24"/>
        </w:rPr>
      </w:pPr>
      <w:r>
        <w:rPr>
          <w:rFonts w:ascii="Times New Roman" w:hAnsi="Times New Roman" w:cs="Times New Roman"/>
          <w:i/>
          <w:sz w:val="24"/>
          <w:szCs w:val="24"/>
        </w:rPr>
        <w:t>И</w:t>
      </w:r>
      <w:r>
        <w:rPr>
          <w:rFonts w:ascii="Times New Roman" w:hAnsi="Times New Roman" w:cs="Times New Roman"/>
          <w:i/>
          <w:sz w:val="24"/>
          <w:szCs w:val="24"/>
          <w:vertAlign w:val="subscript"/>
        </w:rPr>
        <w:t>ИТ3</w:t>
      </w:r>
      <w:r>
        <w:rPr>
          <w:rFonts w:ascii="Times New Roman" w:hAnsi="Times New Roman" w:cs="Times New Roman"/>
          <w:i/>
          <w:sz w:val="24"/>
          <w:szCs w:val="24"/>
        </w:rPr>
        <w:t xml:space="preserve"> = 0,5*</w:t>
      </w:r>
      <w:r w:rsidR="00D947E9">
        <w:rPr>
          <w:rFonts w:ascii="Times New Roman" w:hAnsi="Times New Roman" w:cs="Times New Roman"/>
          <w:i/>
          <w:sz w:val="24"/>
          <w:szCs w:val="24"/>
        </w:rPr>
        <w:t>545,03</w:t>
      </w:r>
      <w:r>
        <w:rPr>
          <w:rFonts w:ascii="Times New Roman" w:hAnsi="Times New Roman" w:cs="Times New Roman"/>
          <w:i/>
          <w:sz w:val="24"/>
          <w:szCs w:val="24"/>
        </w:rPr>
        <w:t>=</w:t>
      </w:r>
      <w:r w:rsidR="00D947E9">
        <w:rPr>
          <w:rFonts w:ascii="Times New Roman" w:hAnsi="Times New Roman" w:cs="Times New Roman"/>
          <w:i/>
          <w:sz w:val="24"/>
          <w:szCs w:val="24"/>
        </w:rPr>
        <w:t>272,52 руб.</w:t>
      </w:r>
    </w:p>
    <w:p w:rsidR="00FD688E" w:rsidRPr="00F159A8" w:rsidRDefault="00FD688E" w:rsidP="00FD688E">
      <w:pPr>
        <w:spacing w:after="0"/>
        <w:ind w:firstLine="426"/>
        <w:jc w:val="both"/>
        <w:rPr>
          <w:rFonts w:ascii="Times New Roman" w:hAnsi="Times New Roman" w:cs="Times New Roman"/>
          <w:sz w:val="24"/>
          <w:szCs w:val="24"/>
        </w:rPr>
      </w:pPr>
      <w:r w:rsidRPr="00F159A8">
        <w:rPr>
          <w:rFonts w:ascii="Times New Roman" w:hAnsi="Times New Roman" w:cs="Times New Roman"/>
          <w:sz w:val="24"/>
          <w:szCs w:val="24"/>
        </w:rPr>
        <w:lastRenderedPageBreak/>
        <w:t>Расходы на приобретения, необходимые для выполнения информационн</w:t>
      </w:r>
      <w:r>
        <w:rPr>
          <w:rFonts w:ascii="Times New Roman" w:hAnsi="Times New Roman" w:cs="Times New Roman"/>
          <w:sz w:val="24"/>
          <w:szCs w:val="24"/>
        </w:rPr>
        <w:t>ого</w:t>
      </w:r>
      <w:r w:rsidRPr="00F159A8">
        <w:rPr>
          <w:rFonts w:ascii="Times New Roman" w:hAnsi="Times New Roman" w:cs="Times New Roman"/>
          <w:sz w:val="24"/>
          <w:szCs w:val="24"/>
        </w:rPr>
        <w:t xml:space="preserve"> требовани</w:t>
      </w:r>
      <w:r>
        <w:rPr>
          <w:rFonts w:ascii="Times New Roman" w:hAnsi="Times New Roman" w:cs="Times New Roman"/>
          <w:sz w:val="24"/>
          <w:szCs w:val="24"/>
        </w:rPr>
        <w:t xml:space="preserve">я </w:t>
      </w:r>
      <w:r w:rsidRPr="00F159A8">
        <w:rPr>
          <w:rFonts w:ascii="Times New Roman" w:hAnsi="Times New Roman" w:cs="Times New Roman"/>
          <w:sz w:val="24"/>
          <w:szCs w:val="24"/>
        </w:rPr>
        <w:t>составляют:</w:t>
      </w:r>
    </w:p>
    <w:p w:rsidR="00FD688E" w:rsidRPr="005D3624" w:rsidRDefault="00FD688E" w:rsidP="005D3624">
      <w:pPr>
        <w:spacing w:after="0"/>
        <w:ind w:firstLine="426"/>
        <w:jc w:val="both"/>
        <w:rPr>
          <w:rFonts w:ascii="Times New Roman" w:hAnsi="Times New Roman" w:cs="Times New Roman"/>
          <w:b/>
          <w:sz w:val="24"/>
          <w:szCs w:val="24"/>
        </w:rPr>
      </w:pPr>
      <w:r w:rsidRPr="00C368F3">
        <w:rPr>
          <w:rFonts w:ascii="Times New Roman" w:hAnsi="Times New Roman" w:cs="Times New Roman"/>
          <w:b/>
          <w:sz w:val="24"/>
          <w:szCs w:val="24"/>
        </w:rPr>
        <w:t>приблизительная стоимость картриджа для принтера + приблизительная ст</w:t>
      </w:r>
      <w:r>
        <w:rPr>
          <w:rFonts w:ascii="Times New Roman" w:hAnsi="Times New Roman" w:cs="Times New Roman"/>
          <w:b/>
          <w:sz w:val="24"/>
          <w:szCs w:val="24"/>
        </w:rPr>
        <w:t>оимость пачки бумаги для печати (А</w:t>
      </w:r>
      <w:r>
        <w:rPr>
          <w:rFonts w:ascii="Times New Roman" w:hAnsi="Times New Roman" w:cs="Times New Roman"/>
          <w:b/>
          <w:sz w:val="24"/>
          <w:szCs w:val="24"/>
          <w:vertAlign w:val="subscript"/>
        </w:rPr>
        <w:t>ит</w:t>
      </w:r>
      <w:r w:rsidR="00D947E9">
        <w:rPr>
          <w:rFonts w:ascii="Times New Roman" w:hAnsi="Times New Roman" w:cs="Times New Roman"/>
          <w:b/>
          <w:sz w:val="24"/>
          <w:szCs w:val="24"/>
          <w:vertAlign w:val="subscript"/>
        </w:rPr>
        <w:t>3</w:t>
      </w:r>
      <w:r>
        <w:rPr>
          <w:rFonts w:ascii="Times New Roman" w:hAnsi="Times New Roman" w:cs="Times New Roman"/>
          <w:b/>
          <w:sz w:val="24"/>
          <w:szCs w:val="24"/>
        </w:rPr>
        <w:t>)</w:t>
      </w:r>
      <w:proofErr w:type="gramStart"/>
      <w:r>
        <w:rPr>
          <w:rFonts w:ascii="Times New Roman" w:hAnsi="Times New Roman" w:cs="Times New Roman"/>
          <w:b/>
          <w:sz w:val="24"/>
          <w:szCs w:val="24"/>
        </w:rPr>
        <w:t xml:space="preserve"> :</w:t>
      </w:r>
      <w:proofErr w:type="gramEnd"/>
      <w:r w:rsidR="005D3624">
        <w:rPr>
          <w:rFonts w:ascii="Times New Roman" w:hAnsi="Times New Roman" w:cs="Times New Roman"/>
          <w:b/>
          <w:sz w:val="24"/>
          <w:szCs w:val="24"/>
        </w:rPr>
        <w:t xml:space="preserve"> </w:t>
      </w:r>
      <w:r w:rsidRPr="0079463D">
        <w:rPr>
          <w:rFonts w:ascii="Times New Roman" w:hAnsi="Times New Roman" w:cs="Times New Roman"/>
          <w:i/>
          <w:sz w:val="24"/>
          <w:szCs w:val="24"/>
        </w:rPr>
        <w:t>А</w:t>
      </w:r>
      <w:r w:rsidRPr="0079463D">
        <w:rPr>
          <w:rFonts w:ascii="Times New Roman" w:hAnsi="Times New Roman" w:cs="Times New Roman"/>
          <w:i/>
          <w:sz w:val="24"/>
          <w:szCs w:val="24"/>
          <w:vertAlign w:val="subscript"/>
        </w:rPr>
        <w:t>ит</w:t>
      </w:r>
      <w:r w:rsidR="00D947E9">
        <w:rPr>
          <w:rFonts w:ascii="Times New Roman" w:hAnsi="Times New Roman" w:cs="Times New Roman"/>
          <w:i/>
          <w:sz w:val="24"/>
          <w:szCs w:val="24"/>
          <w:vertAlign w:val="subscript"/>
        </w:rPr>
        <w:t>3</w:t>
      </w:r>
      <w:r w:rsidRPr="0079463D">
        <w:rPr>
          <w:rFonts w:ascii="Times New Roman" w:hAnsi="Times New Roman" w:cs="Times New Roman"/>
          <w:i/>
          <w:sz w:val="24"/>
          <w:szCs w:val="24"/>
        </w:rPr>
        <w:t xml:space="preserve"> = 2500 + 500 = 3000 руб.</w:t>
      </w:r>
    </w:p>
    <w:p w:rsidR="00A747A9" w:rsidRDefault="00A747A9" w:rsidP="00A747A9">
      <w:pPr>
        <w:pStyle w:val="a3"/>
        <w:numPr>
          <w:ilvl w:val="0"/>
          <w:numId w:val="2"/>
        </w:numPr>
        <w:spacing w:after="0"/>
        <w:ind w:left="0" w:firstLine="426"/>
        <w:jc w:val="both"/>
        <w:rPr>
          <w:rFonts w:ascii="Times New Roman" w:hAnsi="Times New Roman" w:cs="Times New Roman"/>
          <w:i/>
          <w:sz w:val="24"/>
          <w:szCs w:val="24"/>
        </w:rPr>
      </w:pPr>
      <w:r w:rsidRPr="007A55BE">
        <w:rPr>
          <w:rFonts w:ascii="Times New Roman" w:hAnsi="Times New Roman" w:cs="Times New Roman"/>
          <w:i/>
          <w:sz w:val="24"/>
          <w:szCs w:val="24"/>
        </w:rPr>
        <w:t xml:space="preserve">Расходы по оплате труда </w:t>
      </w:r>
      <w:r>
        <w:rPr>
          <w:rFonts w:ascii="Times New Roman" w:hAnsi="Times New Roman" w:cs="Times New Roman"/>
          <w:i/>
          <w:sz w:val="24"/>
          <w:szCs w:val="24"/>
        </w:rPr>
        <w:t>исполнителю</w:t>
      </w:r>
      <w:r w:rsidRPr="00C368F3">
        <w:rPr>
          <w:rFonts w:ascii="Times New Roman" w:hAnsi="Times New Roman" w:cs="Times New Roman"/>
          <w:i/>
          <w:sz w:val="24"/>
          <w:szCs w:val="24"/>
        </w:rPr>
        <w:t xml:space="preserve"> </w:t>
      </w:r>
      <w:r>
        <w:rPr>
          <w:rFonts w:ascii="Times New Roman" w:hAnsi="Times New Roman" w:cs="Times New Roman"/>
          <w:i/>
          <w:sz w:val="24"/>
          <w:szCs w:val="24"/>
        </w:rPr>
        <w:t>за оформление выписки из Единого государственного реестра:</w:t>
      </w:r>
    </w:p>
    <w:p w:rsidR="00FD688E" w:rsidRPr="00C604AF" w:rsidRDefault="00A747A9" w:rsidP="00C604AF">
      <w:pPr>
        <w:spacing w:after="0"/>
        <w:jc w:val="both"/>
        <w:rPr>
          <w:rFonts w:ascii="Times New Roman" w:hAnsi="Times New Roman" w:cs="Times New Roman"/>
          <w:sz w:val="24"/>
          <w:szCs w:val="24"/>
        </w:rPr>
      </w:pPr>
      <w:r w:rsidRPr="001628DA">
        <w:rPr>
          <w:rFonts w:ascii="Times New Roman" w:hAnsi="Times New Roman" w:cs="Times New Roman"/>
          <w:sz w:val="24"/>
          <w:szCs w:val="24"/>
        </w:rPr>
        <w:t xml:space="preserve">Время, необходимое для выполнения данного требования составляет </w:t>
      </w:r>
      <w:r>
        <w:rPr>
          <w:rFonts w:ascii="Times New Roman" w:hAnsi="Times New Roman" w:cs="Times New Roman"/>
          <w:sz w:val="24"/>
          <w:szCs w:val="24"/>
        </w:rPr>
        <w:t>1</w:t>
      </w:r>
      <w:r w:rsidRPr="001628DA">
        <w:rPr>
          <w:rFonts w:ascii="Times New Roman" w:hAnsi="Times New Roman" w:cs="Times New Roman"/>
          <w:sz w:val="24"/>
          <w:szCs w:val="24"/>
        </w:rPr>
        <w:t xml:space="preserve"> ч.</w:t>
      </w:r>
    </w:p>
    <w:p w:rsidR="00A747A9" w:rsidRPr="00C9216D" w:rsidRDefault="00A747A9" w:rsidP="00A747A9">
      <w:pPr>
        <w:spacing w:after="0"/>
        <w:ind w:firstLine="426"/>
        <w:jc w:val="both"/>
        <w:rPr>
          <w:rFonts w:ascii="Times New Roman" w:hAnsi="Times New Roman" w:cs="Times New Roman"/>
          <w:b/>
          <w:sz w:val="24"/>
          <w:szCs w:val="24"/>
        </w:rPr>
      </w:pPr>
      <w:r>
        <w:rPr>
          <w:rFonts w:ascii="Times New Roman" w:hAnsi="Times New Roman" w:cs="Times New Roman"/>
          <w:b/>
          <w:sz w:val="24"/>
          <w:szCs w:val="24"/>
        </w:rPr>
        <w:t>Расходы по оплате труда персонала</w:t>
      </w:r>
      <w:r w:rsidRPr="00281BAE">
        <w:rPr>
          <w:rFonts w:ascii="Times New Roman" w:hAnsi="Times New Roman" w:cs="Times New Roman"/>
          <w:b/>
          <w:sz w:val="24"/>
          <w:szCs w:val="24"/>
        </w:rPr>
        <w:t xml:space="preserve"> для информационного требования </w:t>
      </w:r>
      <w:r>
        <w:rPr>
          <w:rFonts w:ascii="Times New Roman" w:hAnsi="Times New Roman" w:cs="Times New Roman"/>
          <w:b/>
          <w:sz w:val="24"/>
          <w:szCs w:val="24"/>
        </w:rPr>
        <w:t>4:</w:t>
      </w:r>
    </w:p>
    <w:p w:rsidR="00C604AF" w:rsidRDefault="00A747A9" w:rsidP="00C604AF">
      <w:pPr>
        <w:spacing w:after="0"/>
        <w:ind w:firstLine="426"/>
        <w:jc w:val="center"/>
        <w:rPr>
          <w:rFonts w:ascii="Times New Roman" w:hAnsi="Times New Roman" w:cs="Times New Roman"/>
          <w:i/>
          <w:sz w:val="24"/>
          <w:szCs w:val="24"/>
        </w:rPr>
      </w:pPr>
      <w:r>
        <w:rPr>
          <w:rFonts w:ascii="Times New Roman" w:hAnsi="Times New Roman" w:cs="Times New Roman"/>
          <w:i/>
          <w:sz w:val="24"/>
          <w:szCs w:val="24"/>
        </w:rPr>
        <w:t>И</w:t>
      </w:r>
      <w:r>
        <w:rPr>
          <w:rFonts w:ascii="Times New Roman" w:hAnsi="Times New Roman" w:cs="Times New Roman"/>
          <w:i/>
          <w:sz w:val="24"/>
          <w:szCs w:val="24"/>
          <w:vertAlign w:val="subscript"/>
        </w:rPr>
        <w:t>ИТ</w:t>
      </w:r>
      <w:proofErr w:type="gramStart"/>
      <w:r>
        <w:rPr>
          <w:rFonts w:ascii="Times New Roman" w:hAnsi="Times New Roman" w:cs="Times New Roman"/>
          <w:i/>
          <w:sz w:val="24"/>
          <w:szCs w:val="24"/>
          <w:vertAlign w:val="subscript"/>
        </w:rPr>
        <w:t>4</w:t>
      </w:r>
      <w:proofErr w:type="gramEnd"/>
      <w:r>
        <w:rPr>
          <w:rFonts w:ascii="Times New Roman" w:hAnsi="Times New Roman" w:cs="Times New Roman"/>
          <w:i/>
          <w:sz w:val="24"/>
          <w:szCs w:val="24"/>
        </w:rPr>
        <w:t xml:space="preserve"> = 1*</w:t>
      </w:r>
      <w:r w:rsidR="00D947E9">
        <w:rPr>
          <w:rFonts w:ascii="Times New Roman" w:hAnsi="Times New Roman" w:cs="Times New Roman"/>
          <w:i/>
          <w:sz w:val="24"/>
          <w:szCs w:val="24"/>
        </w:rPr>
        <w:t>545,03</w:t>
      </w:r>
      <w:r>
        <w:rPr>
          <w:rFonts w:ascii="Times New Roman" w:hAnsi="Times New Roman" w:cs="Times New Roman"/>
          <w:i/>
          <w:sz w:val="24"/>
          <w:szCs w:val="24"/>
        </w:rPr>
        <w:t xml:space="preserve"> = </w:t>
      </w:r>
      <w:r w:rsidR="00D947E9">
        <w:rPr>
          <w:rFonts w:ascii="Times New Roman" w:hAnsi="Times New Roman" w:cs="Times New Roman"/>
          <w:i/>
          <w:sz w:val="24"/>
          <w:szCs w:val="24"/>
        </w:rPr>
        <w:t>545,03</w:t>
      </w:r>
      <w:r w:rsidR="00CE177A">
        <w:rPr>
          <w:rFonts w:ascii="Times New Roman" w:hAnsi="Times New Roman" w:cs="Times New Roman"/>
          <w:i/>
          <w:sz w:val="24"/>
          <w:szCs w:val="24"/>
        </w:rPr>
        <w:t xml:space="preserve"> </w:t>
      </w:r>
      <w:r>
        <w:rPr>
          <w:rFonts w:ascii="Times New Roman" w:hAnsi="Times New Roman" w:cs="Times New Roman"/>
          <w:i/>
          <w:sz w:val="24"/>
          <w:szCs w:val="24"/>
        </w:rPr>
        <w:t xml:space="preserve"> руб.</w:t>
      </w:r>
    </w:p>
    <w:p w:rsidR="00A747A9" w:rsidRPr="00C604AF" w:rsidRDefault="00A747A9" w:rsidP="00C604AF">
      <w:pPr>
        <w:spacing w:after="0"/>
        <w:ind w:firstLine="426"/>
        <w:jc w:val="both"/>
        <w:rPr>
          <w:rFonts w:ascii="Times New Roman" w:hAnsi="Times New Roman" w:cs="Times New Roman"/>
          <w:sz w:val="24"/>
          <w:szCs w:val="24"/>
        </w:rPr>
      </w:pPr>
      <w:r w:rsidRPr="00F159A8">
        <w:rPr>
          <w:rFonts w:ascii="Times New Roman" w:hAnsi="Times New Roman" w:cs="Times New Roman"/>
          <w:sz w:val="24"/>
          <w:szCs w:val="24"/>
        </w:rPr>
        <w:t>Расходы на приобретения, необходимые для выполнения информационн</w:t>
      </w:r>
      <w:r>
        <w:rPr>
          <w:rFonts w:ascii="Times New Roman" w:hAnsi="Times New Roman" w:cs="Times New Roman"/>
          <w:sz w:val="24"/>
          <w:szCs w:val="24"/>
        </w:rPr>
        <w:t xml:space="preserve">ого требования 3 </w:t>
      </w:r>
      <w:r w:rsidRPr="00F159A8">
        <w:rPr>
          <w:rFonts w:ascii="Times New Roman" w:hAnsi="Times New Roman" w:cs="Times New Roman"/>
          <w:sz w:val="24"/>
          <w:szCs w:val="24"/>
        </w:rPr>
        <w:t>составляют</w:t>
      </w:r>
      <w:r>
        <w:rPr>
          <w:rFonts w:ascii="Times New Roman" w:hAnsi="Times New Roman" w:cs="Times New Roman"/>
          <w:sz w:val="24"/>
          <w:szCs w:val="24"/>
        </w:rPr>
        <w:t xml:space="preserve"> 200 руб. (сумма госпошлины за оформление выписки из ЕГРЮЛ или ЕГРИП)</w:t>
      </w:r>
      <w:r w:rsidRPr="00F159A8">
        <w:rPr>
          <w:rFonts w:ascii="Times New Roman" w:hAnsi="Times New Roman" w:cs="Times New Roman"/>
          <w:sz w:val="24"/>
          <w:szCs w:val="24"/>
        </w:rPr>
        <w:t>:</w:t>
      </w:r>
      <w:r w:rsidR="00C604AF">
        <w:rPr>
          <w:rFonts w:ascii="Times New Roman" w:hAnsi="Times New Roman" w:cs="Times New Roman"/>
          <w:sz w:val="24"/>
          <w:szCs w:val="24"/>
        </w:rPr>
        <w:t xml:space="preserve"> </w:t>
      </w:r>
      <w:r w:rsidRPr="0079463D">
        <w:rPr>
          <w:rFonts w:ascii="Times New Roman" w:hAnsi="Times New Roman" w:cs="Times New Roman"/>
          <w:i/>
          <w:sz w:val="24"/>
          <w:szCs w:val="24"/>
        </w:rPr>
        <w:t>А</w:t>
      </w:r>
      <w:r w:rsidRPr="0079463D">
        <w:rPr>
          <w:rFonts w:ascii="Times New Roman" w:hAnsi="Times New Roman" w:cs="Times New Roman"/>
          <w:i/>
          <w:sz w:val="24"/>
          <w:szCs w:val="24"/>
          <w:vertAlign w:val="subscript"/>
        </w:rPr>
        <w:t>ит</w:t>
      </w:r>
      <w:proofErr w:type="gramStart"/>
      <w:r>
        <w:rPr>
          <w:rFonts w:ascii="Times New Roman" w:hAnsi="Times New Roman" w:cs="Times New Roman"/>
          <w:i/>
          <w:sz w:val="24"/>
          <w:szCs w:val="24"/>
          <w:vertAlign w:val="subscript"/>
        </w:rPr>
        <w:t>4</w:t>
      </w:r>
      <w:proofErr w:type="gramEnd"/>
      <w:r w:rsidRPr="0079463D">
        <w:rPr>
          <w:rFonts w:ascii="Times New Roman" w:hAnsi="Times New Roman" w:cs="Times New Roman"/>
          <w:i/>
          <w:sz w:val="24"/>
          <w:szCs w:val="24"/>
        </w:rPr>
        <w:t xml:space="preserve"> = </w:t>
      </w:r>
      <w:r>
        <w:rPr>
          <w:rFonts w:ascii="Times New Roman" w:hAnsi="Times New Roman" w:cs="Times New Roman"/>
          <w:i/>
          <w:sz w:val="24"/>
          <w:szCs w:val="24"/>
        </w:rPr>
        <w:t>200 руб.;</w:t>
      </w:r>
    </w:p>
    <w:p w:rsidR="00C604AF" w:rsidRPr="00174FEB" w:rsidRDefault="00C604AF" w:rsidP="00A747A9">
      <w:pPr>
        <w:spacing w:after="0"/>
        <w:ind w:firstLine="426"/>
        <w:jc w:val="center"/>
        <w:rPr>
          <w:rFonts w:ascii="Times New Roman" w:hAnsi="Times New Roman" w:cs="Times New Roman"/>
          <w:i/>
          <w:sz w:val="24"/>
          <w:szCs w:val="24"/>
        </w:rPr>
      </w:pPr>
    </w:p>
    <w:p w:rsidR="00C5190D" w:rsidRDefault="00C604AF" w:rsidP="00C604AF">
      <w:pPr>
        <w:pStyle w:val="a3"/>
        <w:numPr>
          <w:ilvl w:val="0"/>
          <w:numId w:val="2"/>
        </w:numPr>
        <w:spacing w:after="0"/>
        <w:ind w:left="284" w:firstLine="142"/>
        <w:jc w:val="both"/>
        <w:rPr>
          <w:rFonts w:ascii="Times New Roman" w:hAnsi="Times New Roman" w:cs="Times New Roman"/>
          <w:i/>
          <w:sz w:val="24"/>
          <w:szCs w:val="24"/>
        </w:rPr>
      </w:pPr>
      <w:r>
        <w:rPr>
          <w:rFonts w:ascii="Times New Roman" w:hAnsi="Times New Roman" w:cs="Times New Roman"/>
          <w:i/>
          <w:sz w:val="24"/>
          <w:szCs w:val="24"/>
        </w:rPr>
        <w:t>Расходы по оплате труда исполнителю за оформление справки из ИФНС об отсутствии задолженности:</w:t>
      </w:r>
    </w:p>
    <w:p w:rsidR="00C604AF" w:rsidRPr="00C604AF" w:rsidRDefault="00C604AF" w:rsidP="00C604AF">
      <w:pPr>
        <w:pStyle w:val="a3"/>
        <w:spacing w:after="0"/>
        <w:ind w:left="426"/>
        <w:jc w:val="both"/>
        <w:rPr>
          <w:rFonts w:ascii="Times New Roman" w:hAnsi="Times New Roman" w:cs="Times New Roman"/>
          <w:sz w:val="24"/>
          <w:szCs w:val="24"/>
        </w:rPr>
      </w:pPr>
      <w:r>
        <w:rPr>
          <w:rFonts w:ascii="Times New Roman" w:hAnsi="Times New Roman" w:cs="Times New Roman"/>
          <w:sz w:val="24"/>
          <w:szCs w:val="24"/>
        </w:rPr>
        <w:t>Время, необходимое для выполнения данного требования составляет 1 ч.</w:t>
      </w:r>
    </w:p>
    <w:p w:rsidR="00C604AF" w:rsidRPr="00C9216D" w:rsidRDefault="00C604AF" w:rsidP="00C604AF">
      <w:pPr>
        <w:spacing w:after="0"/>
        <w:ind w:firstLine="426"/>
        <w:jc w:val="both"/>
        <w:rPr>
          <w:rFonts w:ascii="Times New Roman" w:hAnsi="Times New Roman" w:cs="Times New Roman"/>
          <w:b/>
          <w:sz w:val="24"/>
          <w:szCs w:val="24"/>
        </w:rPr>
      </w:pPr>
      <w:r>
        <w:rPr>
          <w:rFonts w:ascii="Times New Roman" w:hAnsi="Times New Roman" w:cs="Times New Roman"/>
          <w:b/>
          <w:sz w:val="24"/>
          <w:szCs w:val="24"/>
        </w:rPr>
        <w:t>Расходы по оплате труда персонала</w:t>
      </w:r>
      <w:r w:rsidRPr="00281BAE">
        <w:rPr>
          <w:rFonts w:ascii="Times New Roman" w:hAnsi="Times New Roman" w:cs="Times New Roman"/>
          <w:b/>
          <w:sz w:val="24"/>
          <w:szCs w:val="24"/>
        </w:rPr>
        <w:t xml:space="preserve"> для информационного требования </w:t>
      </w:r>
      <w:r>
        <w:rPr>
          <w:rFonts w:ascii="Times New Roman" w:hAnsi="Times New Roman" w:cs="Times New Roman"/>
          <w:b/>
          <w:sz w:val="24"/>
          <w:szCs w:val="24"/>
        </w:rPr>
        <w:t>5:</w:t>
      </w:r>
    </w:p>
    <w:p w:rsidR="00C604AF" w:rsidRDefault="00C604AF" w:rsidP="00C604AF">
      <w:pPr>
        <w:spacing w:after="0"/>
        <w:ind w:firstLine="426"/>
        <w:jc w:val="center"/>
        <w:rPr>
          <w:rFonts w:ascii="Times New Roman" w:hAnsi="Times New Roman" w:cs="Times New Roman"/>
          <w:i/>
          <w:sz w:val="24"/>
          <w:szCs w:val="24"/>
        </w:rPr>
      </w:pPr>
      <w:r>
        <w:rPr>
          <w:rFonts w:ascii="Times New Roman" w:hAnsi="Times New Roman" w:cs="Times New Roman"/>
          <w:i/>
          <w:sz w:val="24"/>
          <w:szCs w:val="24"/>
        </w:rPr>
        <w:t>И</w:t>
      </w:r>
      <w:r>
        <w:rPr>
          <w:rFonts w:ascii="Times New Roman" w:hAnsi="Times New Roman" w:cs="Times New Roman"/>
          <w:i/>
          <w:sz w:val="24"/>
          <w:szCs w:val="24"/>
          <w:vertAlign w:val="subscript"/>
        </w:rPr>
        <w:t>ИТ5</w:t>
      </w:r>
      <w:r>
        <w:rPr>
          <w:rFonts w:ascii="Times New Roman" w:hAnsi="Times New Roman" w:cs="Times New Roman"/>
          <w:i/>
          <w:sz w:val="24"/>
          <w:szCs w:val="24"/>
        </w:rPr>
        <w:t xml:space="preserve"> = 1*</w:t>
      </w:r>
      <w:r w:rsidR="00D947E9">
        <w:rPr>
          <w:rFonts w:ascii="Times New Roman" w:hAnsi="Times New Roman" w:cs="Times New Roman"/>
          <w:i/>
          <w:sz w:val="24"/>
          <w:szCs w:val="24"/>
        </w:rPr>
        <w:t>545,03</w:t>
      </w:r>
      <w:r>
        <w:rPr>
          <w:rFonts w:ascii="Times New Roman" w:hAnsi="Times New Roman" w:cs="Times New Roman"/>
          <w:i/>
          <w:sz w:val="24"/>
          <w:szCs w:val="24"/>
        </w:rPr>
        <w:t xml:space="preserve"> = </w:t>
      </w:r>
      <w:r w:rsidR="00D947E9">
        <w:rPr>
          <w:rFonts w:ascii="Times New Roman" w:hAnsi="Times New Roman" w:cs="Times New Roman"/>
          <w:i/>
          <w:sz w:val="24"/>
          <w:szCs w:val="24"/>
        </w:rPr>
        <w:t>545,03</w:t>
      </w:r>
      <w:r>
        <w:rPr>
          <w:rFonts w:ascii="Times New Roman" w:hAnsi="Times New Roman" w:cs="Times New Roman"/>
          <w:i/>
          <w:sz w:val="24"/>
          <w:szCs w:val="24"/>
        </w:rPr>
        <w:t xml:space="preserve"> руб.</w:t>
      </w:r>
    </w:p>
    <w:p w:rsidR="003377A2" w:rsidRDefault="00F82842" w:rsidP="00F82842">
      <w:pPr>
        <w:pStyle w:val="a3"/>
        <w:numPr>
          <w:ilvl w:val="0"/>
          <w:numId w:val="2"/>
        </w:numPr>
        <w:spacing w:after="0"/>
        <w:ind w:left="426" w:firstLine="0"/>
        <w:jc w:val="both"/>
        <w:rPr>
          <w:rFonts w:ascii="Times New Roman" w:hAnsi="Times New Roman" w:cs="Times New Roman"/>
          <w:i/>
          <w:sz w:val="24"/>
          <w:szCs w:val="24"/>
        </w:rPr>
      </w:pPr>
      <w:r>
        <w:rPr>
          <w:rFonts w:ascii="Times New Roman" w:hAnsi="Times New Roman" w:cs="Times New Roman"/>
          <w:i/>
          <w:sz w:val="24"/>
          <w:szCs w:val="24"/>
        </w:rPr>
        <w:t>Расходы по оплате труда исполнителю за оформление декларации соответствия требования Порядка:</w:t>
      </w:r>
    </w:p>
    <w:p w:rsidR="00F82842" w:rsidRDefault="00F82842" w:rsidP="00F82842">
      <w:pPr>
        <w:pStyle w:val="a3"/>
        <w:spacing w:after="0"/>
        <w:ind w:left="426"/>
        <w:jc w:val="both"/>
        <w:rPr>
          <w:rFonts w:ascii="Times New Roman" w:hAnsi="Times New Roman" w:cs="Times New Roman"/>
          <w:sz w:val="24"/>
          <w:szCs w:val="24"/>
        </w:rPr>
      </w:pPr>
      <w:r>
        <w:rPr>
          <w:rFonts w:ascii="Times New Roman" w:hAnsi="Times New Roman" w:cs="Times New Roman"/>
          <w:sz w:val="24"/>
          <w:szCs w:val="24"/>
        </w:rPr>
        <w:t>Время, необходимое для выполнения данного требования составляет 30 мин.</w:t>
      </w:r>
    </w:p>
    <w:p w:rsidR="00F82842" w:rsidRPr="00C9216D" w:rsidRDefault="00F82842" w:rsidP="00F82842">
      <w:pPr>
        <w:spacing w:after="0"/>
        <w:ind w:firstLine="426"/>
        <w:jc w:val="both"/>
        <w:rPr>
          <w:rFonts w:ascii="Times New Roman" w:hAnsi="Times New Roman" w:cs="Times New Roman"/>
          <w:b/>
          <w:sz w:val="24"/>
          <w:szCs w:val="24"/>
        </w:rPr>
      </w:pPr>
      <w:r>
        <w:rPr>
          <w:rFonts w:ascii="Times New Roman" w:hAnsi="Times New Roman" w:cs="Times New Roman"/>
          <w:b/>
          <w:sz w:val="24"/>
          <w:szCs w:val="24"/>
        </w:rPr>
        <w:t>Расходы по оплате труда персонала</w:t>
      </w:r>
      <w:r w:rsidRPr="00281BAE">
        <w:rPr>
          <w:rFonts w:ascii="Times New Roman" w:hAnsi="Times New Roman" w:cs="Times New Roman"/>
          <w:b/>
          <w:sz w:val="24"/>
          <w:szCs w:val="24"/>
        </w:rPr>
        <w:t xml:space="preserve"> для информационного требования </w:t>
      </w:r>
      <w:r>
        <w:rPr>
          <w:rFonts w:ascii="Times New Roman" w:hAnsi="Times New Roman" w:cs="Times New Roman"/>
          <w:b/>
          <w:sz w:val="24"/>
          <w:szCs w:val="24"/>
        </w:rPr>
        <w:t>6:</w:t>
      </w:r>
    </w:p>
    <w:p w:rsidR="00F82842" w:rsidRDefault="00F82842" w:rsidP="00F82842">
      <w:pPr>
        <w:spacing w:after="0"/>
        <w:ind w:firstLine="426"/>
        <w:jc w:val="center"/>
        <w:rPr>
          <w:rFonts w:ascii="Times New Roman" w:hAnsi="Times New Roman" w:cs="Times New Roman"/>
          <w:i/>
          <w:sz w:val="24"/>
          <w:szCs w:val="24"/>
        </w:rPr>
      </w:pPr>
      <w:r>
        <w:rPr>
          <w:rFonts w:ascii="Times New Roman" w:hAnsi="Times New Roman" w:cs="Times New Roman"/>
          <w:i/>
          <w:sz w:val="24"/>
          <w:szCs w:val="24"/>
        </w:rPr>
        <w:t>И</w:t>
      </w:r>
      <w:r>
        <w:rPr>
          <w:rFonts w:ascii="Times New Roman" w:hAnsi="Times New Roman" w:cs="Times New Roman"/>
          <w:i/>
          <w:sz w:val="24"/>
          <w:szCs w:val="24"/>
          <w:vertAlign w:val="subscript"/>
        </w:rPr>
        <w:t>ИТ</w:t>
      </w:r>
      <w:proofErr w:type="gramStart"/>
      <w:r>
        <w:rPr>
          <w:rFonts w:ascii="Times New Roman" w:hAnsi="Times New Roman" w:cs="Times New Roman"/>
          <w:i/>
          <w:sz w:val="24"/>
          <w:szCs w:val="24"/>
          <w:vertAlign w:val="subscript"/>
        </w:rPr>
        <w:t>6</w:t>
      </w:r>
      <w:proofErr w:type="gramEnd"/>
      <w:r>
        <w:rPr>
          <w:rFonts w:ascii="Times New Roman" w:hAnsi="Times New Roman" w:cs="Times New Roman"/>
          <w:i/>
          <w:sz w:val="24"/>
          <w:szCs w:val="24"/>
        </w:rPr>
        <w:t xml:space="preserve"> = 0,5*</w:t>
      </w:r>
      <w:r w:rsidR="00D947E9">
        <w:rPr>
          <w:rFonts w:ascii="Times New Roman" w:hAnsi="Times New Roman" w:cs="Times New Roman"/>
          <w:i/>
          <w:sz w:val="24"/>
          <w:szCs w:val="24"/>
        </w:rPr>
        <w:t>545,03</w:t>
      </w:r>
      <w:r>
        <w:rPr>
          <w:rFonts w:ascii="Times New Roman" w:hAnsi="Times New Roman" w:cs="Times New Roman"/>
          <w:i/>
          <w:sz w:val="24"/>
          <w:szCs w:val="24"/>
        </w:rPr>
        <w:t xml:space="preserve"> = </w:t>
      </w:r>
      <w:r w:rsidR="00D947E9">
        <w:rPr>
          <w:rFonts w:ascii="Times New Roman" w:hAnsi="Times New Roman" w:cs="Times New Roman"/>
          <w:i/>
          <w:sz w:val="24"/>
          <w:szCs w:val="24"/>
        </w:rPr>
        <w:t>272,52 руб.</w:t>
      </w:r>
      <w:r>
        <w:rPr>
          <w:rFonts w:ascii="Times New Roman" w:hAnsi="Times New Roman" w:cs="Times New Roman"/>
          <w:i/>
          <w:sz w:val="24"/>
          <w:szCs w:val="24"/>
        </w:rPr>
        <w:t>.</w:t>
      </w:r>
    </w:p>
    <w:p w:rsidR="00F82842" w:rsidRPr="00F82842" w:rsidRDefault="00F82842" w:rsidP="00F82842">
      <w:pPr>
        <w:spacing w:after="0"/>
        <w:jc w:val="both"/>
        <w:rPr>
          <w:rFonts w:ascii="Times New Roman" w:hAnsi="Times New Roman" w:cs="Times New Roman"/>
          <w:sz w:val="24"/>
          <w:szCs w:val="24"/>
        </w:rPr>
      </w:pPr>
    </w:p>
    <w:p w:rsidR="003377A2" w:rsidRDefault="003377A2" w:rsidP="003377A2">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Всего </w:t>
      </w:r>
      <w:r w:rsidRPr="00E765ED">
        <w:rPr>
          <w:rFonts w:ascii="Times New Roman" w:hAnsi="Times New Roman" w:cs="Times New Roman"/>
          <w:sz w:val="24"/>
          <w:szCs w:val="24"/>
        </w:rPr>
        <w:t>инф</w:t>
      </w:r>
      <w:r>
        <w:rPr>
          <w:rFonts w:ascii="Times New Roman" w:hAnsi="Times New Roman" w:cs="Times New Roman"/>
          <w:sz w:val="24"/>
          <w:szCs w:val="24"/>
        </w:rPr>
        <w:t xml:space="preserve">ормационные издержки составят: </w:t>
      </w:r>
    </w:p>
    <w:p w:rsidR="003377A2" w:rsidRPr="00F046B5" w:rsidRDefault="003377A2" w:rsidP="003377A2">
      <w:pPr>
        <w:spacing w:after="0"/>
        <w:ind w:firstLine="426"/>
        <w:jc w:val="center"/>
        <w:rPr>
          <w:rFonts w:ascii="Times New Roman" w:hAnsi="Times New Roman" w:cs="Times New Roman"/>
          <w:i/>
          <w:sz w:val="24"/>
          <w:szCs w:val="24"/>
          <w:vertAlign w:val="subscript"/>
        </w:rPr>
      </w:pPr>
      <w:r>
        <w:rPr>
          <w:rFonts w:ascii="Times New Roman" w:hAnsi="Times New Roman" w:cs="Times New Roman"/>
          <w:i/>
          <w:sz w:val="24"/>
          <w:szCs w:val="24"/>
        </w:rPr>
        <w:t>И</w:t>
      </w:r>
      <w:r>
        <w:rPr>
          <w:rFonts w:ascii="Times New Roman" w:hAnsi="Times New Roman" w:cs="Times New Roman"/>
          <w:i/>
          <w:sz w:val="24"/>
          <w:szCs w:val="24"/>
          <w:vertAlign w:val="subscript"/>
        </w:rPr>
        <w:t xml:space="preserve">ИТ </w:t>
      </w:r>
      <w:r>
        <w:rPr>
          <w:rFonts w:ascii="Times New Roman" w:hAnsi="Times New Roman" w:cs="Times New Roman"/>
          <w:i/>
          <w:sz w:val="24"/>
          <w:szCs w:val="24"/>
        </w:rPr>
        <w:t>=И</w:t>
      </w:r>
      <w:r>
        <w:rPr>
          <w:rFonts w:ascii="Times New Roman" w:hAnsi="Times New Roman" w:cs="Times New Roman"/>
          <w:i/>
          <w:sz w:val="24"/>
          <w:szCs w:val="24"/>
          <w:vertAlign w:val="subscript"/>
        </w:rPr>
        <w:t>ИТ</w:t>
      </w:r>
      <w:proofErr w:type="gramStart"/>
      <w:r>
        <w:rPr>
          <w:rFonts w:ascii="Times New Roman" w:hAnsi="Times New Roman" w:cs="Times New Roman"/>
          <w:i/>
          <w:sz w:val="24"/>
          <w:szCs w:val="24"/>
          <w:vertAlign w:val="subscript"/>
        </w:rPr>
        <w:t>1</w:t>
      </w:r>
      <w:proofErr w:type="gramEnd"/>
      <w:r>
        <w:rPr>
          <w:rFonts w:ascii="Times New Roman" w:hAnsi="Times New Roman" w:cs="Times New Roman"/>
          <w:i/>
          <w:sz w:val="24"/>
          <w:szCs w:val="24"/>
        </w:rPr>
        <w:t xml:space="preserve"> + И</w:t>
      </w:r>
      <w:r>
        <w:rPr>
          <w:rFonts w:ascii="Times New Roman" w:hAnsi="Times New Roman" w:cs="Times New Roman"/>
          <w:i/>
          <w:sz w:val="24"/>
          <w:szCs w:val="24"/>
          <w:vertAlign w:val="subscript"/>
        </w:rPr>
        <w:t>ИТ2</w:t>
      </w:r>
      <w:r>
        <w:rPr>
          <w:rFonts w:ascii="Times New Roman" w:hAnsi="Times New Roman" w:cs="Times New Roman"/>
          <w:i/>
          <w:sz w:val="24"/>
          <w:szCs w:val="24"/>
        </w:rPr>
        <w:t xml:space="preserve"> + </w:t>
      </w:r>
      <w:r w:rsidR="00F046B5">
        <w:rPr>
          <w:rFonts w:ascii="Times New Roman" w:hAnsi="Times New Roman" w:cs="Times New Roman"/>
          <w:i/>
          <w:sz w:val="24"/>
          <w:szCs w:val="24"/>
        </w:rPr>
        <w:t>И</w:t>
      </w:r>
      <w:r w:rsidR="00F046B5">
        <w:rPr>
          <w:rFonts w:ascii="Times New Roman" w:hAnsi="Times New Roman" w:cs="Times New Roman"/>
          <w:i/>
          <w:sz w:val="24"/>
          <w:szCs w:val="24"/>
          <w:vertAlign w:val="subscript"/>
        </w:rPr>
        <w:t>ИТ3</w:t>
      </w:r>
      <w:r w:rsidR="00F046B5">
        <w:rPr>
          <w:rFonts w:ascii="Times New Roman" w:hAnsi="Times New Roman" w:cs="Times New Roman"/>
          <w:i/>
          <w:sz w:val="24"/>
          <w:szCs w:val="24"/>
        </w:rPr>
        <w:t xml:space="preserve"> + </w:t>
      </w:r>
      <w:r>
        <w:rPr>
          <w:rFonts w:ascii="Times New Roman" w:hAnsi="Times New Roman" w:cs="Times New Roman"/>
          <w:i/>
          <w:sz w:val="24"/>
          <w:szCs w:val="24"/>
        </w:rPr>
        <w:t>А</w:t>
      </w:r>
      <w:r>
        <w:rPr>
          <w:rFonts w:ascii="Times New Roman" w:hAnsi="Times New Roman" w:cs="Times New Roman"/>
          <w:i/>
          <w:sz w:val="24"/>
          <w:szCs w:val="24"/>
          <w:vertAlign w:val="subscript"/>
        </w:rPr>
        <w:t>ИТ</w:t>
      </w:r>
      <w:r w:rsidR="00F046B5">
        <w:rPr>
          <w:rFonts w:ascii="Times New Roman" w:hAnsi="Times New Roman" w:cs="Times New Roman"/>
          <w:i/>
          <w:sz w:val="24"/>
          <w:szCs w:val="24"/>
          <w:vertAlign w:val="subscript"/>
        </w:rPr>
        <w:t xml:space="preserve">3 </w:t>
      </w:r>
      <w:r w:rsidR="00F046B5">
        <w:rPr>
          <w:rFonts w:ascii="Times New Roman" w:hAnsi="Times New Roman" w:cs="Times New Roman"/>
          <w:i/>
          <w:sz w:val="24"/>
          <w:szCs w:val="24"/>
        </w:rPr>
        <w:t>+ И</w:t>
      </w:r>
      <w:r w:rsidR="00F046B5">
        <w:rPr>
          <w:rFonts w:ascii="Times New Roman" w:hAnsi="Times New Roman" w:cs="Times New Roman"/>
          <w:i/>
          <w:sz w:val="24"/>
          <w:szCs w:val="24"/>
          <w:vertAlign w:val="subscript"/>
        </w:rPr>
        <w:t xml:space="preserve">ИТ4 </w:t>
      </w:r>
      <w:r w:rsidR="00F046B5">
        <w:rPr>
          <w:rFonts w:ascii="Times New Roman" w:hAnsi="Times New Roman" w:cs="Times New Roman"/>
          <w:i/>
          <w:sz w:val="24"/>
          <w:szCs w:val="24"/>
        </w:rPr>
        <w:t>+А</w:t>
      </w:r>
      <w:r w:rsidR="00F046B5">
        <w:rPr>
          <w:rFonts w:ascii="Times New Roman" w:hAnsi="Times New Roman" w:cs="Times New Roman"/>
          <w:i/>
          <w:sz w:val="24"/>
          <w:szCs w:val="24"/>
          <w:vertAlign w:val="subscript"/>
        </w:rPr>
        <w:t>ИТ4</w:t>
      </w:r>
      <w:r w:rsidR="00F046B5">
        <w:rPr>
          <w:rFonts w:ascii="Times New Roman" w:hAnsi="Times New Roman" w:cs="Times New Roman"/>
          <w:i/>
          <w:sz w:val="24"/>
          <w:szCs w:val="24"/>
        </w:rPr>
        <w:t xml:space="preserve"> +И</w:t>
      </w:r>
      <w:r w:rsidR="00F046B5">
        <w:rPr>
          <w:rFonts w:ascii="Times New Roman" w:hAnsi="Times New Roman" w:cs="Times New Roman"/>
          <w:i/>
          <w:sz w:val="24"/>
          <w:szCs w:val="24"/>
          <w:vertAlign w:val="subscript"/>
        </w:rPr>
        <w:t>ИТ5</w:t>
      </w:r>
      <w:r w:rsidR="00F046B5">
        <w:rPr>
          <w:rFonts w:ascii="Times New Roman" w:hAnsi="Times New Roman" w:cs="Times New Roman"/>
          <w:i/>
          <w:sz w:val="24"/>
          <w:szCs w:val="24"/>
        </w:rPr>
        <w:t xml:space="preserve"> +И</w:t>
      </w:r>
      <w:r w:rsidR="00F046B5">
        <w:rPr>
          <w:rFonts w:ascii="Times New Roman" w:hAnsi="Times New Roman" w:cs="Times New Roman"/>
          <w:i/>
          <w:sz w:val="24"/>
          <w:szCs w:val="24"/>
          <w:vertAlign w:val="subscript"/>
        </w:rPr>
        <w:t>ИТ6</w:t>
      </w:r>
    </w:p>
    <w:p w:rsidR="003377A2" w:rsidRPr="0079463D" w:rsidRDefault="003377A2" w:rsidP="003377A2">
      <w:pPr>
        <w:spacing w:after="0"/>
        <w:ind w:firstLine="426"/>
        <w:jc w:val="center"/>
        <w:rPr>
          <w:rFonts w:ascii="Times New Roman" w:hAnsi="Times New Roman" w:cs="Times New Roman"/>
          <w:i/>
          <w:sz w:val="24"/>
          <w:szCs w:val="24"/>
          <w:vertAlign w:val="subscript"/>
        </w:rPr>
      </w:pPr>
    </w:p>
    <w:p w:rsidR="003377A2" w:rsidRPr="001338CD" w:rsidRDefault="003377A2" w:rsidP="003377A2">
      <w:pPr>
        <w:spacing w:after="0"/>
        <w:ind w:firstLine="426"/>
        <w:jc w:val="center"/>
        <w:rPr>
          <w:rFonts w:ascii="Times New Roman" w:hAnsi="Times New Roman" w:cs="Times New Roman"/>
          <w:b/>
          <w:sz w:val="24"/>
          <w:szCs w:val="24"/>
        </w:rPr>
      </w:pPr>
      <w:proofErr w:type="spellStart"/>
      <w:r w:rsidRPr="001338CD">
        <w:rPr>
          <w:rFonts w:ascii="Times New Roman" w:hAnsi="Times New Roman" w:cs="Times New Roman"/>
          <w:b/>
          <w:sz w:val="24"/>
          <w:szCs w:val="24"/>
        </w:rPr>
        <w:t>И</w:t>
      </w:r>
      <w:r w:rsidRPr="001338CD">
        <w:rPr>
          <w:rFonts w:ascii="Times New Roman" w:hAnsi="Times New Roman" w:cs="Times New Roman"/>
          <w:b/>
          <w:sz w:val="24"/>
          <w:szCs w:val="24"/>
          <w:vertAlign w:val="subscript"/>
        </w:rPr>
        <w:t>ит</w:t>
      </w:r>
      <w:proofErr w:type="spellEnd"/>
      <w:r w:rsidRPr="001338CD">
        <w:rPr>
          <w:rFonts w:ascii="Times New Roman" w:hAnsi="Times New Roman" w:cs="Times New Roman"/>
          <w:b/>
          <w:sz w:val="24"/>
          <w:szCs w:val="24"/>
        </w:rPr>
        <w:t xml:space="preserve"> = </w:t>
      </w:r>
      <w:r w:rsidR="00D947E9">
        <w:rPr>
          <w:rFonts w:ascii="Times New Roman" w:hAnsi="Times New Roman" w:cs="Times New Roman"/>
          <w:b/>
          <w:sz w:val="24"/>
          <w:szCs w:val="24"/>
        </w:rPr>
        <w:t>1090,0</w:t>
      </w:r>
      <w:r w:rsidR="00A33254">
        <w:rPr>
          <w:rFonts w:ascii="Times New Roman" w:hAnsi="Times New Roman" w:cs="Times New Roman"/>
          <w:b/>
          <w:sz w:val="24"/>
          <w:szCs w:val="24"/>
        </w:rPr>
        <w:t>6</w:t>
      </w:r>
      <w:r w:rsidR="009518E2">
        <w:rPr>
          <w:rFonts w:ascii="Times New Roman" w:hAnsi="Times New Roman" w:cs="Times New Roman"/>
          <w:b/>
          <w:sz w:val="24"/>
          <w:szCs w:val="24"/>
        </w:rPr>
        <w:t>+</w:t>
      </w:r>
      <w:r w:rsidR="00D947E9">
        <w:rPr>
          <w:rFonts w:ascii="Times New Roman" w:hAnsi="Times New Roman" w:cs="Times New Roman"/>
          <w:b/>
          <w:sz w:val="24"/>
          <w:szCs w:val="24"/>
        </w:rPr>
        <w:t>545,03</w:t>
      </w:r>
      <w:r w:rsidR="009518E2">
        <w:rPr>
          <w:rFonts w:ascii="Times New Roman" w:hAnsi="Times New Roman" w:cs="Times New Roman"/>
          <w:b/>
          <w:sz w:val="24"/>
          <w:szCs w:val="24"/>
        </w:rPr>
        <w:t>+</w:t>
      </w:r>
      <w:r w:rsidR="00D947E9">
        <w:rPr>
          <w:rFonts w:ascii="Times New Roman" w:hAnsi="Times New Roman" w:cs="Times New Roman"/>
          <w:b/>
          <w:sz w:val="24"/>
          <w:szCs w:val="24"/>
        </w:rPr>
        <w:t>272,52</w:t>
      </w:r>
      <w:r w:rsidR="009518E2">
        <w:rPr>
          <w:rFonts w:ascii="Times New Roman" w:hAnsi="Times New Roman" w:cs="Times New Roman"/>
          <w:b/>
          <w:sz w:val="24"/>
          <w:szCs w:val="24"/>
        </w:rPr>
        <w:t>+3000+</w:t>
      </w:r>
      <w:r w:rsidR="00D947E9">
        <w:rPr>
          <w:rFonts w:ascii="Times New Roman" w:hAnsi="Times New Roman" w:cs="Times New Roman"/>
          <w:b/>
          <w:sz w:val="24"/>
          <w:szCs w:val="24"/>
        </w:rPr>
        <w:t>545,03</w:t>
      </w:r>
      <w:r w:rsidR="009518E2">
        <w:rPr>
          <w:rFonts w:ascii="Times New Roman" w:hAnsi="Times New Roman" w:cs="Times New Roman"/>
          <w:b/>
          <w:sz w:val="24"/>
          <w:szCs w:val="24"/>
        </w:rPr>
        <w:t>+200+</w:t>
      </w:r>
      <w:r w:rsidR="00D947E9">
        <w:rPr>
          <w:rFonts w:ascii="Times New Roman" w:hAnsi="Times New Roman" w:cs="Times New Roman"/>
          <w:b/>
          <w:sz w:val="24"/>
          <w:szCs w:val="24"/>
        </w:rPr>
        <w:t>545,03</w:t>
      </w:r>
      <w:r w:rsidR="009518E2">
        <w:rPr>
          <w:rFonts w:ascii="Times New Roman" w:hAnsi="Times New Roman" w:cs="Times New Roman"/>
          <w:b/>
          <w:sz w:val="24"/>
          <w:szCs w:val="24"/>
        </w:rPr>
        <w:t>+</w:t>
      </w:r>
      <w:r w:rsidR="00D947E9">
        <w:rPr>
          <w:rFonts w:ascii="Times New Roman" w:hAnsi="Times New Roman" w:cs="Times New Roman"/>
          <w:b/>
          <w:sz w:val="24"/>
          <w:szCs w:val="24"/>
        </w:rPr>
        <w:t>272,52</w:t>
      </w:r>
      <w:r w:rsidR="009518E2">
        <w:rPr>
          <w:rFonts w:ascii="Times New Roman" w:hAnsi="Times New Roman" w:cs="Times New Roman"/>
          <w:b/>
          <w:sz w:val="24"/>
          <w:szCs w:val="24"/>
        </w:rPr>
        <w:t>=</w:t>
      </w:r>
      <w:r w:rsidR="00D947E9">
        <w:rPr>
          <w:rFonts w:ascii="Times New Roman" w:hAnsi="Times New Roman" w:cs="Times New Roman"/>
          <w:b/>
          <w:sz w:val="24"/>
          <w:szCs w:val="24"/>
        </w:rPr>
        <w:t>6197,67</w:t>
      </w:r>
      <w:r w:rsidR="009518E2">
        <w:rPr>
          <w:rFonts w:ascii="Times New Roman" w:hAnsi="Times New Roman" w:cs="Times New Roman"/>
          <w:b/>
          <w:sz w:val="24"/>
          <w:szCs w:val="24"/>
        </w:rPr>
        <w:t xml:space="preserve"> руб.</w:t>
      </w:r>
    </w:p>
    <w:p w:rsidR="003377A2" w:rsidRDefault="003377A2" w:rsidP="003377A2">
      <w:pPr>
        <w:spacing w:after="0"/>
        <w:ind w:firstLine="426"/>
        <w:jc w:val="both"/>
        <w:rPr>
          <w:rFonts w:ascii="Times New Roman" w:hAnsi="Times New Roman" w:cs="Times New Roman"/>
          <w:sz w:val="24"/>
          <w:szCs w:val="24"/>
        </w:rPr>
      </w:pPr>
    </w:p>
    <w:p w:rsidR="003377A2" w:rsidRDefault="003377A2" w:rsidP="003377A2">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Итого единовременные издержки юридического лица, связанные с соблюдением требований </w:t>
      </w:r>
      <w:r w:rsidR="005A71DD">
        <w:rPr>
          <w:rFonts w:ascii="Times New Roman" w:hAnsi="Times New Roman" w:cs="Times New Roman"/>
          <w:sz w:val="24"/>
          <w:szCs w:val="24"/>
        </w:rPr>
        <w:t xml:space="preserve">проекта постановления составят: </w:t>
      </w:r>
      <w:r w:rsidR="00D947E9">
        <w:rPr>
          <w:rFonts w:ascii="Times New Roman" w:hAnsi="Times New Roman" w:cs="Times New Roman"/>
          <w:sz w:val="24"/>
          <w:szCs w:val="24"/>
        </w:rPr>
        <w:t>6197,67</w:t>
      </w:r>
      <w:r w:rsidR="005A71DD">
        <w:rPr>
          <w:rFonts w:ascii="Times New Roman" w:hAnsi="Times New Roman" w:cs="Times New Roman"/>
          <w:sz w:val="24"/>
          <w:szCs w:val="24"/>
        </w:rPr>
        <w:t xml:space="preserve"> руб.</w:t>
      </w:r>
    </w:p>
    <w:p w:rsidR="003377A2" w:rsidRDefault="003377A2" w:rsidP="003377A2">
      <w:pPr>
        <w:spacing w:after="0"/>
        <w:ind w:firstLine="426"/>
        <w:jc w:val="both"/>
        <w:rPr>
          <w:rFonts w:ascii="Times New Roman" w:hAnsi="Times New Roman" w:cs="Times New Roman"/>
          <w:sz w:val="24"/>
          <w:szCs w:val="24"/>
        </w:rPr>
      </w:pPr>
    </w:p>
    <w:p w:rsidR="003377A2" w:rsidRDefault="003377A2" w:rsidP="003377A2">
      <w:pPr>
        <w:spacing w:after="0"/>
        <w:ind w:firstLine="426"/>
        <w:jc w:val="both"/>
        <w:rPr>
          <w:rFonts w:ascii="Times New Roman" w:hAnsi="Times New Roman" w:cs="Times New Roman"/>
          <w:sz w:val="24"/>
          <w:szCs w:val="24"/>
        </w:rPr>
      </w:pPr>
    </w:p>
    <w:p w:rsidR="003377A2" w:rsidRDefault="003377A2" w:rsidP="005A71DD">
      <w:pPr>
        <w:spacing w:after="0"/>
        <w:jc w:val="both"/>
        <w:rPr>
          <w:rFonts w:ascii="Times New Roman" w:hAnsi="Times New Roman" w:cs="Times New Roman"/>
          <w:sz w:val="24"/>
          <w:szCs w:val="24"/>
        </w:rPr>
      </w:pPr>
    </w:p>
    <w:p w:rsidR="003377A2" w:rsidRDefault="003377A2" w:rsidP="003377A2">
      <w:pPr>
        <w:spacing w:after="0"/>
        <w:jc w:val="both"/>
        <w:rPr>
          <w:rFonts w:ascii="Times New Roman" w:hAnsi="Times New Roman" w:cs="Times New Roman"/>
          <w:sz w:val="24"/>
          <w:szCs w:val="24"/>
        </w:rPr>
      </w:pPr>
    </w:p>
    <w:p w:rsidR="00C60D42" w:rsidRDefault="00C60D42" w:rsidP="003377A2">
      <w:pPr>
        <w:spacing w:after="0"/>
        <w:jc w:val="both"/>
        <w:rPr>
          <w:rFonts w:ascii="Times New Roman" w:hAnsi="Times New Roman" w:cs="Times New Roman"/>
          <w:sz w:val="24"/>
          <w:szCs w:val="24"/>
        </w:rPr>
      </w:pPr>
    </w:p>
    <w:p w:rsidR="00C60D42" w:rsidRDefault="00C60D42" w:rsidP="003377A2">
      <w:pPr>
        <w:spacing w:after="0"/>
        <w:jc w:val="both"/>
        <w:rPr>
          <w:rFonts w:ascii="Times New Roman" w:hAnsi="Times New Roman" w:cs="Times New Roman"/>
          <w:sz w:val="24"/>
          <w:szCs w:val="24"/>
        </w:rPr>
      </w:pPr>
    </w:p>
    <w:p w:rsidR="00C60D42" w:rsidRDefault="00C60D42" w:rsidP="003377A2">
      <w:pPr>
        <w:spacing w:after="0"/>
        <w:jc w:val="both"/>
        <w:rPr>
          <w:rFonts w:ascii="Times New Roman" w:hAnsi="Times New Roman" w:cs="Times New Roman"/>
          <w:sz w:val="24"/>
          <w:szCs w:val="24"/>
        </w:rPr>
      </w:pPr>
    </w:p>
    <w:p w:rsidR="00C60D42" w:rsidRDefault="00C60D42" w:rsidP="003377A2">
      <w:pPr>
        <w:spacing w:after="0"/>
        <w:jc w:val="both"/>
        <w:rPr>
          <w:rFonts w:ascii="Times New Roman" w:hAnsi="Times New Roman" w:cs="Times New Roman"/>
          <w:sz w:val="24"/>
          <w:szCs w:val="24"/>
        </w:rPr>
      </w:pPr>
    </w:p>
    <w:p w:rsidR="00C60D42" w:rsidRDefault="00C60D42" w:rsidP="003377A2">
      <w:pPr>
        <w:spacing w:after="0"/>
        <w:jc w:val="both"/>
        <w:rPr>
          <w:rFonts w:ascii="Times New Roman" w:hAnsi="Times New Roman" w:cs="Times New Roman"/>
          <w:sz w:val="24"/>
          <w:szCs w:val="24"/>
        </w:rPr>
      </w:pPr>
    </w:p>
    <w:p w:rsidR="003377A2" w:rsidRDefault="003377A2" w:rsidP="003377A2">
      <w:pPr>
        <w:spacing w:after="0"/>
        <w:jc w:val="both"/>
        <w:rPr>
          <w:rFonts w:ascii="Times New Roman" w:hAnsi="Times New Roman" w:cs="Times New Roman"/>
          <w:sz w:val="24"/>
          <w:szCs w:val="24"/>
        </w:rPr>
      </w:pPr>
    </w:p>
    <w:p w:rsidR="005A71DD" w:rsidRDefault="005A71DD" w:rsidP="003377A2">
      <w:pPr>
        <w:spacing w:after="0"/>
        <w:ind w:firstLine="426"/>
        <w:jc w:val="both"/>
        <w:rPr>
          <w:rFonts w:ascii="Times New Roman" w:hAnsi="Times New Roman" w:cs="Times New Roman"/>
          <w:sz w:val="16"/>
          <w:szCs w:val="16"/>
        </w:rPr>
      </w:pPr>
    </w:p>
    <w:p w:rsidR="00D947E9" w:rsidRDefault="00D947E9" w:rsidP="005A71DD">
      <w:pPr>
        <w:spacing w:after="0"/>
        <w:jc w:val="both"/>
        <w:rPr>
          <w:rFonts w:ascii="Times New Roman" w:hAnsi="Times New Roman" w:cs="Times New Roman"/>
          <w:sz w:val="16"/>
          <w:szCs w:val="16"/>
        </w:rPr>
      </w:pPr>
    </w:p>
    <w:p w:rsidR="00D947E9" w:rsidRDefault="00D947E9" w:rsidP="005A71DD">
      <w:pPr>
        <w:spacing w:after="0"/>
        <w:jc w:val="both"/>
        <w:rPr>
          <w:rFonts w:ascii="Times New Roman" w:hAnsi="Times New Roman" w:cs="Times New Roman"/>
          <w:sz w:val="16"/>
          <w:szCs w:val="16"/>
        </w:rPr>
      </w:pPr>
    </w:p>
    <w:p w:rsidR="00D947E9" w:rsidRDefault="00D947E9" w:rsidP="005A71DD">
      <w:pPr>
        <w:spacing w:after="0"/>
        <w:jc w:val="both"/>
        <w:rPr>
          <w:rFonts w:ascii="Times New Roman" w:hAnsi="Times New Roman" w:cs="Times New Roman"/>
          <w:sz w:val="16"/>
          <w:szCs w:val="16"/>
        </w:rPr>
      </w:pPr>
      <w:bookmarkStart w:id="0" w:name="_GoBack"/>
      <w:bookmarkEnd w:id="0"/>
      <w:r>
        <w:rPr>
          <w:rFonts w:ascii="Times New Roman" w:hAnsi="Times New Roman" w:cs="Times New Roman"/>
          <w:sz w:val="16"/>
          <w:szCs w:val="16"/>
        </w:rPr>
        <w:t xml:space="preserve">Исполнитель: </w:t>
      </w:r>
      <w:r w:rsidR="003377A2">
        <w:rPr>
          <w:rFonts w:ascii="Times New Roman" w:hAnsi="Times New Roman" w:cs="Times New Roman"/>
          <w:sz w:val="16"/>
          <w:szCs w:val="16"/>
        </w:rPr>
        <w:t xml:space="preserve">ведущий специалист </w:t>
      </w:r>
    </w:p>
    <w:p w:rsidR="003377A2" w:rsidRDefault="003377A2" w:rsidP="005A71DD">
      <w:pPr>
        <w:spacing w:after="0"/>
        <w:jc w:val="both"/>
        <w:rPr>
          <w:rFonts w:ascii="Times New Roman" w:hAnsi="Times New Roman" w:cs="Times New Roman"/>
          <w:sz w:val="16"/>
          <w:szCs w:val="16"/>
        </w:rPr>
      </w:pPr>
      <w:r>
        <w:rPr>
          <w:rFonts w:ascii="Times New Roman" w:hAnsi="Times New Roman" w:cs="Times New Roman"/>
          <w:sz w:val="16"/>
          <w:szCs w:val="16"/>
        </w:rPr>
        <w:t>отдела экономики и прогнозирования</w:t>
      </w:r>
    </w:p>
    <w:p w:rsidR="003377A2" w:rsidRDefault="003377A2" w:rsidP="005A71DD">
      <w:pPr>
        <w:spacing w:after="0"/>
        <w:jc w:val="both"/>
        <w:rPr>
          <w:rFonts w:ascii="Times New Roman" w:hAnsi="Times New Roman" w:cs="Times New Roman"/>
          <w:sz w:val="16"/>
          <w:szCs w:val="16"/>
        </w:rPr>
      </w:pPr>
      <w:r>
        <w:rPr>
          <w:rFonts w:ascii="Times New Roman" w:hAnsi="Times New Roman" w:cs="Times New Roman"/>
          <w:sz w:val="16"/>
          <w:szCs w:val="16"/>
        </w:rPr>
        <w:t>управления экономики, реформ и программ</w:t>
      </w:r>
    </w:p>
    <w:p w:rsidR="003377A2" w:rsidRPr="0018609A" w:rsidRDefault="003377A2" w:rsidP="005A71DD">
      <w:pPr>
        <w:spacing w:after="0"/>
        <w:jc w:val="both"/>
        <w:rPr>
          <w:rFonts w:ascii="Times New Roman" w:hAnsi="Times New Roman" w:cs="Times New Roman"/>
          <w:sz w:val="16"/>
          <w:szCs w:val="16"/>
        </w:rPr>
      </w:pPr>
      <w:r>
        <w:rPr>
          <w:rFonts w:ascii="Times New Roman" w:hAnsi="Times New Roman" w:cs="Times New Roman"/>
          <w:sz w:val="16"/>
          <w:szCs w:val="16"/>
        </w:rPr>
        <w:t xml:space="preserve">администрации Белоярского района, </w:t>
      </w:r>
    </w:p>
    <w:p w:rsidR="00D947E9" w:rsidRPr="0018609A" w:rsidRDefault="00D947E9" w:rsidP="005A71DD">
      <w:pPr>
        <w:spacing w:after="0"/>
        <w:jc w:val="both"/>
        <w:rPr>
          <w:rFonts w:ascii="Times New Roman" w:hAnsi="Times New Roman" w:cs="Times New Roman"/>
          <w:sz w:val="16"/>
          <w:szCs w:val="16"/>
        </w:rPr>
      </w:pPr>
      <w:r>
        <w:rPr>
          <w:rFonts w:ascii="Times New Roman" w:hAnsi="Times New Roman" w:cs="Times New Roman"/>
          <w:sz w:val="16"/>
          <w:szCs w:val="16"/>
        </w:rPr>
        <w:t>Лыщенко В.И.,</w:t>
      </w:r>
      <w:r w:rsidRPr="00D947E9">
        <w:rPr>
          <w:rFonts w:ascii="Times New Roman" w:hAnsi="Times New Roman" w:cs="Times New Roman"/>
          <w:sz w:val="16"/>
          <w:szCs w:val="16"/>
        </w:rPr>
        <w:t xml:space="preserve"> </w:t>
      </w:r>
      <w:r>
        <w:rPr>
          <w:rFonts w:ascii="Times New Roman" w:hAnsi="Times New Roman" w:cs="Times New Roman"/>
          <w:sz w:val="16"/>
          <w:szCs w:val="16"/>
        </w:rPr>
        <w:t>тел.: 8(34670)62-134</w:t>
      </w:r>
    </w:p>
    <w:sectPr w:rsidR="00D947E9" w:rsidRPr="0018609A" w:rsidSect="008938F6">
      <w:footerReference w:type="default" r:id="rId14"/>
      <w:pgSz w:w="11906" w:h="16838"/>
      <w:pgMar w:top="851"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7E9" w:rsidRDefault="00D947E9" w:rsidP="00C9434D">
      <w:pPr>
        <w:spacing w:after="0" w:line="240" w:lineRule="auto"/>
      </w:pPr>
      <w:r>
        <w:separator/>
      </w:r>
    </w:p>
  </w:endnote>
  <w:endnote w:type="continuationSeparator" w:id="0">
    <w:p w:rsidR="00D947E9" w:rsidRDefault="00D947E9" w:rsidP="00C94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035313"/>
      <w:docPartObj>
        <w:docPartGallery w:val="Page Numbers (Bottom of Page)"/>
        <w:docPartUnique/>
      </w:docPartObj>
    </w:sdtPr>
    <w:sdtContent>
      <w:p w:rsidR="00D947E9" w:rsidRDefault="00D947E9">
        <w:pPr>
          <w:pStyle w:val="a8"/>
          <w:jc w:val="center"/>
        </w:pPr>
        <w:r>
          <w:fldChar w:fldCharType="begin"/>
        </w:r>
        <w:r>
          <w:instrText>PAGE   \* MERGEFORMAT</w:instrText>
        </w:r>
        <w:r>
          <w:fldChar w:fldCharType="separate"/>
        </w:r>
        <w:r w:rsidR="00A063B6">
          <w:rPr>
            <w:noProof/>
          </w:rPr>
          <w:t>1</w:t>
        </w:r>
        <w:r>
          <w:fldChar w:fldCharType="end"/>
        </w:r>
      </w:p>
    </w:sdtContent>
  </w:sdt>
  <w:p w:rsidR="00D947E9" w:rsidRDefault="00D947E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7E9" w:rsidRDefault="00D947E9" w:rsidP="00C9434D">
      <w:pPr>
        <w:spacing w:after="0" w:line="240" w:lineRule="auto"/>
      </w:pPr>
      <w:r>
        <w:separator/>
      </w:r>
    </w:p>
  </w:footnote>
  <w:footnote w:type="continuationSeparator" w:id="0">
    <w:p w:rsidR="00D947E9" w:rsidRDefault="00D947E9" w:rsidP="00C943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34473"/>
    <w:multiLevelType w:val="hybridMultilevel"/>
    <w:tmpl w:val="4BEE4108"/>
    <w:lvl w:ilvl="0" w:tplc="4976C0F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39536459"/>
    <w:multiLevelType w:val="hybridMultilevel"/>
    <w:tmpl w:val="D3225C8C"/>
    <w:lvl w:ilvl="0" w:tplc="53AC75D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4B651ED8"/>
    <w:multiLevelType w:val="hybridMultilevel"/>
    <w:tmpl w:val="1248A15E"/>
    <w:lvl w:ilvl="0" w:tplc="1DB627BE">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5B574F3C"/>
    <w:multiLevelType w:val="hybridMultilevel"/>
    <w:tmpl w:val="8734472C"/>
    <w:lvl w:ilvl="0" w:tplc="59AA419C">
      <w:start w:val="1"/>
      <w:numFmt w:val="decimal"/>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6C362595"/>
    <w:multiLevelType w:val="hybridMultilevel"/>
    <w:tmpl w:val="344CAEB2"/>
    <w:lvl w:ilvl="0" w:tplc="261EAAF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6F4A32C3"/>
    <w:multiLevelType w:val="hybridMultilevel"/>
    <w:tmpl w:val="D3225C8C"/>
    <w:lvl w:ilvl="0" w:tplc="53AC75D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2"/>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79A"/>
    <w:rsid w:val="00002D43"/>
    <w:rsid w:val="00007F2E"/>
    <w:rsid w:val="00045508"/>
    <w:rsid w:val="00081BF5"/>
    <w:rsid w:val="00090699"/>
    <w:rsid w:val="000A1744"/>
    <w:rsid w:val="000A3DAB"/>
    <w:rsid w:val="000F112F"/>
    <w:rsid w:val="00106CD5"/>
    <w:rsid w:val="001338CD"/>
    <w:rsid w:val="00162635"/>
    <w:rsid w:val="0018609A"/>
    <w:rsid w:val="00194008"/>
    <w:rsid w:val="001953FA"/>
    <w:rsid w:val="001C5B5A"/>
    <w:rsid w:val="002212B0"/>
    <w:rsid w:val="00240813"/>
    <w:rsid w:val="00281BAE"/>
    <w:rsid w:val="002C13F6"/>
    <w:rsid w:val="002C76AE"/>
    <w:rsid w:val="002E2A9A"/>
    <w:rsid w:val="00306F3D"/>
    <w:rsid w:val="00325565"/>
    <w:rsid w:val="003377A2"/>
    <w:rsid w:val="00391034"/>
    <w:rsid w:val="003C70FA"/>
    <w:rsid w:val="003D4565"/>
    <w:rsid w:val="003D7D94"/>
    <w:rsid w:val="00455BCE"/>
    <w:rsid w:val="00486F1B"/>
    <w:rsid w:val="004A05A9"/>
    <w:rsid w:val="004A4682"/>
    <w:rsid w:val="0050348D"/>
    <w:rsid w:val="005311FD"/>
    <w:rsid w:val="005419F8"/>
    <w:rsid w:val="00555ABA"/>
    <w:rsid w:val="00575875"/>
    <w:rsid w:val="005A6115"/>
    <w:rsid w:val="005A71DD"/>
    <w:rsid w:val="005C6026"/>
    <w:rsid w:val="005D2C71"/>
    <w:rsid w:val="005D3624"/>
    <w:rsid w:val="005D397A"/>
    <w:rsid w:val="005F5534"/>
    <w:rsid w:val="0063333A"/>
    <w:rsid w:val="00691F86"/>
    <w:rsid w:val="006A58CA"/>
    <w:rsid w:val="006A77D9"/>
    <w:rsid w:val="007038DB"/>
    <w:rsid w:val="00765FE7"/>
    <w:rsid w:val="00784F87"/>
    <w:rsid w:val="00793E2E"/>
    <w:rsid w:val="007A060C"/>
    <w:rsid w:val="007A7F5A"/>
    <w:rsid w:val="007D3C4B"/>
    <w:rsid w:val="007D3D09"/>
    <w:rsid w:val="007E2D27"/>
    <w:rsid w:val="00806AE9"/>
    <w:rsid w:val="00815623"/>
    <w:rsid w:val="00845EFA"/>
    <w:rsid w:val="00873427"/>
    <w:rsid w:val="00880642"/>
    <w:rsid w:val="008938F6"/>
    <w:rsid w:val="00896A34"/>
    <w:rsid w:val="009518E2"/>
    <w:rsid w:val="009741EB"/>
    <w:rsid w:val="00994226"/>
    <w:rsid w:val="009B4714"/>
    <w:rsid w:val="00A063B6"/>
    <w:rsid w:val="00A13065"/>
    <w:rsid w:val="00A33254"/>
    <w:rsid w:val="00A7379A"/>
    <w:rsid w:val="00A747A9"/>
    <w:rsid w:val="00A909C7"/>
    <w:rsid w:val="00AE5CEA"/>
    <w:rsid w:val="00AF2302"/>
    <w:rsid w:val="00AF3449"/>
    <w:rsid w:val="00AF3CAD"/>
    <w:rsid w:val="00B271C4"/>
    <w:rsid w:val="00B66BD6"/>
    <w:rsid w:val="00B733B4"/>
    <w:rsid w:val="00C047DD"/>
    <w:rsid w:val="00C368F3"/>
    <w:rsid w:val="00C5190D"/>
    <w:rsid w:val="00C604AF"/>
    <w:rsid w:val="00C60D42"/>
    <w:rsid w:val="00C86884"/>
    <w:rsid w:val="00C9434D"/>
    <w:rsid w:val="00CB3177"/>
    <w:rsid w:val="00CE177A"/>
    <w:rsid w:val="00D06041"/>
    <w:rsid w:val="00D5024F"/>
    <w:rsid w:val="00D947E9"/>
    <w:rsid w:val="00DC0834"/>
    <w:rsid w:val="00DD0DD1"/>
    <w:rsid w:val="00DF6D91"/>
    <w:rsid w:val="00E142C4"/>
    <w:rsid w:val="00E26BF5"/>
    <w:rsid w:val="00E6247D"/>
    <w:rsid w:val="00E765ED"/>
    <w:rsid w:val="00E97E64"/>
    <w:rsid w:val="00EA7762"/>
    <w:rsid w:val="00ED1B3D"/>
    <w:rsid w:val="00EE618A"/>
    <w:rsid w:val="00F046B5"/>
    <w:rsid w:val="00F159A8"/>
    <w:rsid w:val="00F21B53"/>
    <w:rsid w:val="00F25F21"/>
    <w:rsid w:val="00F37D29"/>
    <w:rsid w:val="00F82842"/>
    <w:rsid w:val="00F8661F"/>
    <w:rsid w:val="00FD68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5508"/>
    <w:pPr>
      <w:ind w:left="720"/>
      <w:contextualSpacing/>
    </w:pPr>
  </w:style>
  <w:style w:type="paragraph" w:styleId="a4">
    <w:name w:val="Balloon Text"/>
    <w:basedOn w:val="a"/>
    <w:link w:val="a5"/>
    <w:uiPriority w:val="99"/>
    <w:semiHidden/>
    <w:unhideWhenUsed/>
    <w:rsid w:val="00E97E6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97E64"/>
    <w:rPr>
      <w:rFonts w:ascii="Tahoma" w:hAnsi="Tahoma" w:cs="Tahoma"/>
      <w:sz w:val="16"/>
      <w:szCs w:val="16"/>
    </w:rPr>
  </w:style>
  <w:style w:type="paragraph" w:styleId="a6">
    <w:name w:val="header"/>
    <w:basedOn w:val="a"/>
    <w:link w:val="a7"/>
    <w:uiPriority w:val="99"/>
    <w:unhideWhenUsed/>
    <w:rsid w:val="00C9434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9434D"/>
  </w:style>
  <w:style w:type="paragraph" w:styleId="a8">
    <w:name w:val="footer"/>
    <w:basedOn w:val="a"/>
    <w:link w:val="a9"/>
    <w:uiPriority w:val="99"/>
    <w:unhideWhenUsed/>
    <w:rsid w:val="00C9434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943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5508"/>
    <w:pPr>
      <w:ind w:left="720"/>
      <w:contextualSpacing/>
    </w:pPr>
  </w:style>
  <w:style w:type="paragraph" w:styleId="a4">
    <w:name w:val="Balloon Text"/>
    <w:basedOn w:val="a"/>
    <w:link w:val="a5"/>
    <w:uiPriority w:val="99"/>
    <w:semiHidden/>
    <w:unhideWhenUsed/>
    <w:rsid w:val="00E97E6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97E64"/>
    <w:rPr>
      <w:rFonts w:ascii="Tahoma" w:hAnsi="Tahoma" w:cs="Tahoma"/>
      <w:sz w:val="16"/>
      <w:szCs w:val="16"/>
    </w:rPr>
  </w:style>
  <w:style w:type="paragraph" w:styleId="a6">
    <w:name w:val="header"/>
    <w:basedOn w:val="a"/>
    <w:link w:val="a7"/>
    <w:uiPriority w:val="99"/>
    <w:unhideWhenUsed/>
    <w:rsid w:val="00C9434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9434D"/>
  </w:style>
  <w:style w:type="paragraph" w:styleId="a8">
    <w:name w:val="footer"/>
    <w:basedOn w:val="a"/>
    <w:link w:val="a9"/>
    <w:uiPriority w:val="99"/>
    <w:unhideWhenUsed/>
    <w:rsid w:val="00C9434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943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yperlink" Target="consultantplus://offline/ref=89EF41F56F1C94CEB4BF2F5E640268D67F5BC65C9CA9A5DB07A5F588F75FF89CCFFE40ACC6B9B2A9lFp9J"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6D4CE-D482-4B69-BBDE-4C72476F9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1073</TotalTime>
  <Pages>3</Pages>
  <Words>1166</Words>
  <Characters>6652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Щербатова Мария Юрьевна</dc:creator>
  <cp:keywords/>
  <dc:description/>
  <cp:lastModifiedBy>Лыщенко Виктория Игоревна</cp:lastModifiedBy>
  <cp:revision>70</cp:revision>
  <cp:lastPrinted>2017-09-21T09:45:00Z</cp:lastPrinted>
  <dcterms:created xsi:type="dcterms:W3CDTF">2017-07-12T09:10:00Z</dcterms:created>
  <dcterms:modified xsi:type="dcterms:W3CDTF">2020-08-03T07:23:00Z</dcterms:modified>
</cp:coreProperties>
</file>