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8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85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1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</w:t>
      </w:r>
      <w:r>
        <w:rPr>
          <w:b/>
          <w:sz w:val="20"/>
        </w:rPr>
        <w:t xml:space="preserve"> – </w:t>
      </w:r>
      <w:r>
        <w:rPr>
          <w:b/>
          <w:sz w:val="20"/>
        </w:rPr>
        <w:t xml:space="preserve">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5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jc w:val="right"/>
      </w:pPr>
      <w:r/>
      <w:r/>
    </w:p>
    <w:p>
      <w:pPr>
        <w:pStyle w:val="859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</w:t>
      </w:r>
      <w:r>
        <w:rPr>
          <w:szCs w:val="28"/>
        </w:rPr>
        <w:t xml:space="preserve">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85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9"/>
      </w:pPr>
      <w:r>
        <w:t xml:space="preserve">ПОСТАНОВЛЕНИЕ</w:t>
      </w:r>
      <w:r/>
    </w:p>
    <w:p>
      <w:pPr>
        <w:pStyle w:val="858"/>
      </w:pPr>
      <w:r/>
      <w:r/>
    </w:p>
    <w:p>
      <w:pPr>
        <w:pStyle w:val="858"/>
      </w:pPr>
      <w:r/>
      <w:r/>
    </w:p>
    <w:p>
      <w:pPr>
        <w:pStyle w:val="858"/>
      </w:pPr>
      <w:r>
        <w:t xml:space="preserve">от</w:t>
      </w:r>
      <w:r>
        <w:t xml:space="preserve"> </w:t>
      </w:r>
      <w:r>
        <w:t xml:space="preserve">3 сентября</w:t>
      </w:r>
      <w:r>
        <w:t xml:space="preserve"> 20</w:t>
      </w:r>
      <w:r>
        <w:t xml:space="preserve">2</w:t>
      </w:r>
      <w:r>
        <w:t xml:space="preserve">5</w:t>
      </w:r>
      <w:r>
        <w:t xml:space="preserve"> года</w:t>
        <w:tab/>
        <w:tab/>
        <w:tab/>
      </w:r>
      <w:r>
        <w:tab/>
        <w:t xml:space="preserve">        </w:t>
      </w:r>
      <w:r>
        <w:t xml:space="preserve">  </w:t>
      </w:r>
      <w:r>
        <w:t xml:space="preserve">            </w:t>
      </w:r>
      <w:r>
        <w:t xml:space="preserve">                           </w:t>
      </w:r>
      <w:r>
        <w:t xml:space="preserve">          </w:t>
      </w:r>
      <w:r>
        <w:t xml:space="preserve"> </w:t>
      </w:r>
      <w:r>
        <w:t xml:space="preserve">  № </w:t>
      </w:r>
      <w:r>
        <w:t xml:space="preserve">585</w:t>
      </w:r>
      <w:r/>
    </w:p>
    <w:p>
      <w:pPr>
        <w:pStyle w:val="858"/>
      </w:pPr>
      <w:r/>
      <w:r/>
    </w:p>
    <w:p>
      <w:pPr>
        <w:pStyle w:val="858"/>
      </w:pPr>
      <w:r/>
      <w:r/>
    </w:p>
    <w:p>
      <w:pPr>
        <w:pStyle w:val="858"/>
      </w:pPr>
      <w:r/>
      <w:r/>
    </w:p>
    <w:p>
      <w:pPr>
        <w:pStyle w:val="858"/>
        <w:jc w:val="center"/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 </w:t>
      </w:r>
      <w:r>
        <w:rPr>
          <w:b/>
        </w:rPr>
        <w:t xml:space="preserve">внесении изменени</w:t>
      </w:r>
      <w:r>
        <w:rPr>
          <w:b/>
        </w:rPr>
        <w:t xml:space="preserve">я</w:t>
      </w:r>
      <w:r>
        <w:rPr>
          <w:b/>
        </w:rPr>
        <w:t xml:space="preserve"> в </w:t>
      </w:r>
      <w:r>
        <w:rPr>
          <w:b/>
        </w:rPr>
        <w:t xml:space="preserve">приложение к </w:t>
      </w:r>
      <w:r>
        <w:rPr>
          <w:b/>
        </w:rPr>
        <w:t xml:space="preserve">постановлени</w:t>
      </w:r>
      <w:r>
        <w:rPr>
          <w:b/>
        </w:rPr>
        <w:t xml:space="preserve">ю</w:t>
      </w:r>
      <w:r>
        <w:rPr>
          <w:b/>
        </w:rPr>
        <w:t xml:space="preserve"> </w:t>
      </w:r>
      <w:r>
        <w:rPr>
          <w:b/>
        </w:rPr>
        <w:t xml:space="preserve">администрации</w:t>
      </w:r>
      <w:r>
        <w:rPr>
          <w:b/>
        </w:rPr>
      </w:r>
      <w:r>
        <w:rPr>
          <w:b/>
        </w:rPr>
      </w:r>
    </w:p>
    <w:p>
      <w:pPr>
        <w:pStyle w:val="858"/>
        <w:jc w:val="center"/>
      </w:pPr>
      <w:r>
        <w:rPr>
          <w:b/>
        </w:rPr>
        <w:t xml:space="preserve">Белоярского района</w:t>
      </w:r>
      <w:r>
        <w:rPr>
          <w:b/>
        </w:rPr>
        <w:t xml:space="preserve"> </w:t>
      </w:r>
      <w:r>
        <w:rPr>
          <w:b/>
        </w:rPr>
        <w:t xml:space="preserve">от </w:t>
      </w:r>
      <w:r>
        <w:rPr>
          <w:b/>
        </w:rPr>
        <w:t xml:space="preserve">19 марта 2020 года № 243</w:t>
      </w:r>
      <w:r/>
    </w:p>
    <w:p>
      <w:pPr>
        <w:pStyle w:val="858"/>
        <w:ind w:firstLine="720"/>
        <w:jc w:val="both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858"/>
        <w:ind w:firstLine="720"/>
        <w:jc w:val="both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858"/>
        <w:ind w:firstLine="720"/>
        <w:jc w:val="both"/>
        <w:rPr>
          <w:szCs w:val="20"/>
        </w:rPr>
      </w:pPr>
      <w:r>
        <w:rPr>
          <w:szCs w:val="20"/>
        </w:rPr>
        <w:t xml:space="preserve">П</w:t>
      </w:r>
      <w:r>
        <w:rPr>
          <w:szCs w:val="20"/>
        </w:rPr>
        <w:t xml:space="preserve"> о с т а н о в л я ю:</w:t>
      </w:r>
      <w:r>
        <w:rPr>
          <w:szCs w:val="20"/>
        </w:rPr>
      </w:r>
      <w:r>
        <w:rPr>
          <w:szCs w:val="20"/>
        </w:rPr>
      </w:r>
    </w:p>
    <w:p>
      <w:pPr>
        <w:pStyle w:val="858"/>
        <w:ind w:firstLine="720"/>
        <w:jc w:val="both"/>
        <w:spacing w:line="240" w:lineRule="atLeast"/>
      </w:pPr>
      <w:r>
        <w:t xml:space="preserve">1. Внести в приложение «</w:t>
      </w:r>
      <w:r>
        <w:t xml:space="preserve">Лесохозяйственный регламент лесничества «Городские леса городского поселения Белоярский» </w:t>
      </w:r>
      <w:r>
        <w:t xml:space="preserve">к постановлению адми</w:t>
      </w:r>
      <w:r>
        <w:t xml:space="preserve">нистрации Белоярского района от</w:t>
      </w:r>
      <w:r>
        <w:t xml:space="preserve"> </w:t>
      </w:r>
      <w:r>
        <w:t xml:space="preserve">19 марта 2020 года № 243</w:t>
      </w:r>
      <w:r>
        <w:t xml:space="preserve"> «</w:t>
      </w:r>
      <w:r>
        <w:t xml:space="preserve">Об утверждении лесохозяйственного регламента лесничества «Городские леса городского поселения Белоярский»</w:t>
      </w:r>
      <w:r>
        <w:t xml:space="preserve"> </w:t>
      </w:r>
      <w:r>
        <w:t xml:space="preserve">изменение, изложив абзац шестой раздела 2 «Виды разрешенного использ</w:t>
      </w:r>
      <w:r>
        <w:t xml:space="preserve">ования лесов на территории лесничества с распределением по кварталам» главы 1 «</w:t>
      </w:r>
      <w:r>
        <w:t xml:space="preserve">Общие сведения</w:t>
      </w:r>
      <w:r>
        <w:t xml:space="preserve">»</w:t>
      </w:r>
      <w:r>
        <w:t xml:space="preserve"> </w:t>
      </w:r>
      <w:r>
        <w:t xml:space="preserve">в </w:t>
      </w:r>
      <w:r>
        <w:t xml:space="preserve">следующей редакции</w:t>
      </w:r>
      <w:r>
        <w:t xml:space="preserve">: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«</w:t>
      </w:r>
      <w:r>
        <w:t xml:space="preserve">Выполнение работ по рекультивации производится в соответствии с Правилами проведения рекультивации и консервации земель, утвержденными Постановлением Правительства</w:t>
      </w:r>
      <w:r>
        <w:t xml:space="preserve"> РФ от 29 мая 2025 года № 781 «</w:t>
      </w:r>
      <w:r>
        <w:t xml:space="preserve">О</w:t>
      </w:r>
      <w:r>
        <w:t xml:space="preserve">б утверждении Правил</w:t>
      </w:r>
      <w:r>
        <w:t xml:space="preserve"> проведения реку</w:t>
      </w:r>
      <w:r>
        <w:t xml:space="preserve">льтивации и консервации земель».».</w:t>
      </w:r>
      <w:r/>
    </w:p>
    <w:p>
      <w:pPr>
        <w:pStyle w:val="858"/>
        <w:ind w:firstLine="709"/>
        <w:jc w:val="both"/>
      </w:pPr>
      <w:r>
        <w:t xml:space="preserve">2. Опубликовать настоящее постановление в газете «Белоярские вести.</w:t>
      </w:r>
      <w:r>
        <w:t xml:space="preserve"> </w:t>
      </w:r>
      <w:r>
        <w:t xml:space="preserve">Официальный выпуск».</w:t>
      </w:r>
      <w:r/>
    </w:p>
    <w:p>
      <w:pPr>
        <w:pStyle w:val="858"/>
        <w:ind w:firstLine="709"/>
        <w:jc w:val="both"/>
      </w:pPr>
      <w:r>
        <w:t xml:space="preserve">3</w:t>
      </w:r>
      <w:r>
        <w:t xml:space="preserve">. Настоящее постановление вступает в силу после</w:t>
      </w:r>
      <w:r>
        <w:t xml:space="preserve"> его официального </w:t>
      </w:r>
      <w:r>
        <w:t xml:space="preserve">опубликования</w:t>
      </w:r>
      <w:r>
        <w:t xml:space="preserve">.</w:t>
      </w:r>
      <w:r/>
    </w:p>
    <w:p>
      <w:pPr>
        <w:pStyle w:val="858"/>
        <w:ind w:firstLine="709"/>
        <w:jc w:val="both"/>
      </w:pPr>
      <w:r/>
      <w:r/>
    </w:p>
    <w:p>
      <w:pPr>
        <w:pStyle w:val="858"/>
        <w:ind w:firstLine="709"/>
        <w:jc w:val="both"/>
      </w:pPr>
      <w:r/>
      <w:r/>
    </w:p>
    <w:p>
      <w:pPr>
        <w:pStyle w:val="858"/>
        <w:ind w:firstLine="709"/>
        <w:jc w:val="both"/>
      </w:pPr>
      <w:r/>
      <w:r/>
    </w:p>
    <w:p>
      <w:pPr>
        <w:pStyle w:val="858"/>
        <w:jc w:val="both"/>
      </w:pPr>
      <w:r>
        <w:t xml:space="preserve">Глава Белоярского района</w:t>
        <w:tab/>
        <w:tab/>
        <w:tab/>
        <w:tab/>
        <w:tab/>
        <w:tab/>
        <w:tab/>
        <w:tab/>
        <w:t xml:space="preserve"> С.П.Маненков</w:t>
      </w:r>
      <w:r/>
    </w:p>
    <w:sectPr>
      <w:headerReference w:type="even" r:id="rId9"/>
      <w:footnotePr/>
      <w:endnotePr/>
      <w:type w:val="nextPage"/>
      <w:pgSz w:w="11906" w:h="16838" w:orient="portrait"/>
      <w:pgMar w:top="1134" w:right="851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rPr>
        <w:rStyle w:val="871"/>
      </w:rPr>
      <w:framePr w:wrap="around" w:vAnchor="text" w:hAnchor="margin" w:xAlign="center" w:y="1"/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end"/>
    </w:r>
    <w:r>
      <w:rPr>
        <w:rStyle w:val="871"/>
      </w:rPr>
    </w:r>
    <w:r>
      <w:rPr>
        <w:rStyle w:val="871"/>
      </w:rPr>
    </w:r>
  </w:p>
  <w:p>
    <w:pPr>
      <w:pStyle w:val="8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99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  <w:tabs>
          <w:tab w:val="num" w:pos="14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  <w:tabs>
          <w:tab w:val="num" w:pos="21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  <w:tabs>
          <w:tab w:val="num" w:pos="28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  <w:tabs>
          <w:tab w:val="num" w:pos="35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  <w:tabs>
          <w:tab w:val="num" w:pos="43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  <w:tabs>
          <w:tab w:val="num" w:pos="50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  <w:tabs>
          <w:tab w:val="num" w:pos="57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  <w:tabs>
          <w:tab w:val="num" w:pos="64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  <w:tabs>
          <w:tab w:val="num" w:pos="7188" w:leader="none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sz w:val="24"/>
      <w:szCs w:val="24"/>
      <w:lang w:val="ru-RU" w:eastAsia="ru-RU" w:bidi="ar-SA"/>
    </w:rPr>
  </w:style>
  <w:style w:type="paragraph" w:styleId="859">
    <w:name w:val="Заголовок 1"/>
    <w:basedOn w:val="858"/>
    <w:next w:val="858"/>
    <w:link w:val="858"/>
    <w:qFormat/>
    <w:pPr>
      <w:jc w:val="center"/>
      <w:keepNext/>
      <w:outlineLvl w:val="0"/>
    </w:pPr>
    <w:rPr>
      <w:b/>
      <w:sz w:val="28"/>
      <w:szCs w:val="20"/>
    </w:rPr>
  </w:style>
  <w:style w:type="paragraph" w:styleId="860">
    <w:name w:val="Заголовок 2"/>
    <w:basedOn w:val="858"/>
    <w:next w:val="858"/>
    <w:link w:val="858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61">
    <w:name w:val="Заголовок 3"/>
    <w:basedOn w:val="858"/>
    <w:next w:val="858"/>
    <w:link w:val="858"/>
    <w:qFormat/>
    <w:pPr>
      <w:jc w:val="center"/>
      <w:keepNext/>
      <w:outlineLvl w:val="2"/>
    </w:pPr>
    <w:rPr>
      <w:sz w:val="28"/>
      <w:szCs w:val="20"/>
    </w:rPr>
  </w:style>
  <w:style w:type="character" w:styleId="862">
    <w:name w:val="Основной шрифт абзаца"/>
    <w:next w:val="862"/>
    <w:link w:val="858"/>
    <w:semiHidden/>
  </w:style>
  <w:style w:type="table" w:styleId="863">
    <w:name w:val="Обычная таблица"/>
    <w:next w:val="863"/>
    <w:link w:val="858"/>
    <w:semiHidden/>
    <w:tblPr/>
  </w:style>
  <w:style w:type="numbering" w:styleId="864">
    <w:name w:val="Нет списка"/>
    <w:next w:val="864"/>
    <w:link w:val="858"/>
    <w:semiHidden/>
  </w:style>
  <w:style w:type="paragraph" w:styleId="865">
    <w:name w:val="ConsPlusNormal"/>
    <w:next w:val="865"/>
    <w:link w:val="87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66">
    <w:name w:val="Обычный (веб)"/>
    <w:basedOn w:val="858"/>
    <w:next w:val="866"/>
    <w:link w:val="858"/>
    <w:pPr>
      <w:spacing w:before="100" w:beforeAutospacing="1" w:after="100" w:afterAutospacing="1"/>
    </w:pPr>
  </w:style>
  <w:style w:type="paragraph" w:styleId="867">
    <w:name w:val="ConsPlusTitle"/>
    <w:next w:val="867"/>
    <w:link w:val="858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68">
    <w:name w:val="Основной текст с отступом 2"/>
    <w:basedOn w:val="858"/>
    <w:next w:val="868"/>
    <w:link w:val="858"/>
    <w:pPr>
      <w:ind w:firstLine="709"/>
      <w:jc w:val="both"/>
    </w:pPr>
  </w:style>
  <w:style w:type="paragraph" w:styleId="869">
    <w:name w:val="Верхний колонтитул"/>
    <w:basedOn w:val="858"/>
    <w:next w:val="869"/>
    <w:link w:val="858"/>
    <w:pPr>
      <w:tabs>
        <w:tab w:val="center" w:pos="4677" w:leader="none"/>
        <w:tab w:val="right" w:pos="9355" w:leader="none"/>
      </w:tabs>
    </w:pPr>
  </w:style>
  <w:style w:type="paragraph" w:styleId="870">
    <w:name w:val="Нижний колонтитул"/>
    <w:basedOn w:val="858"/>
    <w:next w:val="870"/>
    <w:link w:val="858"/>
    <w:pPr>
      <w:tabs>
        <w:tab w:val="center" w:pos="4677" w:leader="none"/>
        <w:tab w:val="right" w:pos="9355" w:leader="none"/>
      </w:tabs>
    </w:pPr>
  </w:style>
  <w:style w:type="character" w:styleId="871">
    <w:name w:val="Номер страницы"/>
    <w:basedOn w:val="862"/>
    <w:next w:val="871"/>
    <w:link w:val="858"/>
  </w:style>
  <w:style w:type="paragraph" w:styleId="872">
    <w:name w:val="ConsPlusNonformat"/>
    <w:next w:val="872"/>
    <w:link w:val="858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73">
    <w:name w:val="ConsPlusCell"/>
    <w:next w:val="873"/>
    <w:link w:val="858"/>
    <w:pPr>
      <w:widowControl w:val="off"/>
    </w:pPr>
    <w:rPr>
      <w:rFonts w:ascii="Arial" w:hAnsi="Arial" w:cs="Arial"/>
      <w:lang w:val="ru-RU" w:eastAsia="ru-RU" w:bidi="ar-SA"/>
    </w:rPr>
  </w:style>
  <w:style w:type="table" w:styleId="874">
    <w:name w:val="Сетка таблицы"/>
    <w:basedOn w:val="863"/>
    <w:next w:val="874"/>
    <w:link w:val="858"/>
    <w:tblPr/>
  </w:style>
  <w:style w:type="paragraph" w:styleId="875">
    <w:name w:val="Текст выноски"/>
    <w:basedOn w:val="858"/>
    <w:next w:val="875"/>
    <w:link w:val="858"/>
    <w:semiHidden/>
    <w:rPr>
      <w:rFonts w:ascii="Tahoma" w:hAnsi="Tahoma" w:cs="Tahoma"/>
      <w:sz w:val="16"/>
      <w:szCs w:val="16"/>
    </w:rPr>
  </w:style>
  <w:style w:type="paragraph" w:styleId="876">
    <w:name w:val="Основной текст с отступом 3"/>
    <w:basedOn w:val="858"/>
    <w:next w:val="876"/>
    <w:link w:val="858"/>
    <w:pPr>
      <w:ind w:left="283"/>
      <w:spacing w:after="120"/>
    </w:pPr>
    <w:rPr>
      <w:sz w:val="16"/>
      <w:szCs w:val="16"/>
    </w:rPr>
  </w:style>
  <w:style w:type="paragraph" w:styleId="877">
    <w:name w:val="Знак"/>
    <w:basedOn w:val="858"/>
    <w:next w:val="877"/>
    <w:link w:val="858"/>
    <w:pPr>
      <w:spacing w:after="160" w:line="240" w:lineRule="exact"/>
    </w:pPr>
    <w:rPr>
      <w:rFonts w:ascii="Verdana" w:hAnsi="Verdana"/>
      <w:lang w:val="en-US" w:eastAsia="en-US"/>
    </w:rPr>
  </w:style>
  <w:style w:type="paragraph" w:styleId="878">
    <w:name w:val="Абзац списка"/>
    <w:basedOn w:val="858"/>
    <w:next w:val="878"/>
    <w:link w:val="858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79">
    <w:name w:val="ConsPlusNormal Знак"/>
    <w:next w:val="879"/>
    <w:link w:val="865"/>
    <w:rPr>
      <w:rFonts w:ascii="Arial" w:hAnsi="Arial" w:cs="Arial"/>
      <w:lang w:val="ru-RU" w:eastAsia="ru-RU" w:bidi="ar-SA"/>
    </w:rPr>
  </w:style>
  <w:style w:type="paragraph" w:styleId="880">
    <w:name w:val="Текст"/>
    <w:basedOn w:val="858"/>
    <w:next w:val="880"/>
    <w:link w:val="881"/>
    <w:uiPriority w:val="99"/>
    <w:unhideWhenUsed/>
    <w:rPr>
      <w:rFonts w:ascii="Consolas" w:hAnsi="Consolas" w:eastAsia="Calibri" w:cs="Consolas"/>
      <w:sz w:val="21"/>
      <w:szCs w:val="21"/>
    </w:rPr>
  </w:style>
  <w:style w:type="character" w:styleId="881">
    <w:name w:val="Текст Знак"/>
    <w:next w:val="881"/>
    <w:link w:val="880"/>
    <w:uiPriority w:val="99"/>
    <w:rPr>
      <w:rFonts w:ascii="Consolas" w:hAnsi="Consolas" w:eastAsia="Calibri" w:cs="Consolas"/>
      <w:sz w:val="21"/>
      <w:szCs w:val="21"/>
    </w:rPr>
  </w:style>
  <w:style w:type="character" w:styleId="882">
    <w:name w:val="Гиперссылка"/>
    <w:next w:val="882"/>
    <w:link w:val="858"/>
    <w:rPr>
      <w:color w:val="0000ff"/>
      <w:u w:val="single"/>
    </w:rPr>
  </w:style>
  <w:style w:type="paragraph" w:styleId="883">
    <w:name w:val="Основной текст с отступом"/>
    <w:basedOn w:val="858"/>
    <w:next w:val="883"/>
    <w:link w:val="884"/>
    <w:pPr>
      <w:ind w:left="283"/>
      <w:spacing w:after="120"/>
    </w:pPr>
  </w:style>
  <w:style w:type="character" w:styleId="884">
    <w:name w:val="Основной текст с отступом Знак"/>
    <w:next w:val="884"/>
    <w:link w:val="883"/>
    <w:rPr>
      <w:sz w:val="24"/>
      <w:szCs w:val="24"/>
    </w:rPr>
  </w:style>
  <w:style w:type="paragraph" w:styleId="885">
    <w:name w:val="u"/>
    <w:basedOn w:val="858"/>
    <w:next w:val="885"/>
    <w:link w:val="858"/>
    <w:pPr>
      <w:ind w:firstLine="539"/>
      <w:jc w:val="both"/>
    </w:pPr>
    <w:rPr>
      <w:color w:val="000000"/>
      <w:sz w:val="18"/>
      <w:szCs w:val="20"/>
    </w:rPr>
  </w:style>
  <w:style w:type="character" w:styleId="886" w:default="1">
    <w:name w:val="Default Paragraph Font"/>
    <w:uiPriority w:val="1"/>
    <w:semiHidden/>
    <w:unhideWhenUsed/>
  </w:style>
  <w:style w:type="numbering" w:styleId="887" w:default="1">
    <w:name w:val="No List"/>
    <w:uiPriority w:val="99"/>
    <w:semiHidden/>
    <w:unhideWhenUsed/>
  </w:style>
  <w:style w:type="table" w:styleId="8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91</dc:title>
  <dc:creator>BasyrovNf</dc:creator>
  <cp:lastModifiedBy>GoncharovIA</cp:lastModifiedBy>
  <cp:revision>33</cp:revision>
  <dcterms:created xsi:type="dcterms:W3CDTF">2023-06-14T09:50:00Z</dcterms:created>
  <dcterms:modified xsi:type="dcterms:W3CDTF">2025-12-25T03:14:48Z</dcterms:modified>
  <cp:version>1048576</cp:version>
</cp:coreProperties>
</file>