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5"/>
                    <a:srcRect/>
                    <a:stretch>
                      <a:fillRect/>
                    </a:stretch>
                  </pic:blipFill>
                  <pic:spPr>
                    <a:xfrm>
                      <a:off x="0" y="0"/>
                      <a:ext cx="647700" cy="883920"/>
                    </a:xfrm>
                    <a:prstGeom prst="rect">
                      <a:avLst/>
                    </a:prstGeom>
                    <a:noFill/>
                    <a:ln w="9525">
                      <a:noFill/>
                      <a:miter lim="800000"/>
                      <a:headEnd/>
                      <a:tailEnd/>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rPr>
          <w:b/>
        </w:rPr>
      </w:pPr>
    </w:p>
    <w:p>
      <w:pPr>
        <w:tabs>
          <w:tab w:val="center" w:pos="4960"/>
          <w:tab w:val="right" w:pos="9921"/>
        </w:tabs>
        <w:rPr>
          <w:b/>
        </w:rPr>
      </w:pPr>
      <w:r>
        <w:rPr>
          <w:b/>
        </w:rPr>
        <w:tab/>
      </w:r>
      <w:r>
        <w:rPr>
          <w:b/>
          <w:sz w:val="28"/>
          <w:szCs w:val="28"/>
        </w:rPr>
        <w:t>АДМИНИСТРАЦИЯ БЕЛОЯРСКОГО РАЙОНА</w:t>
      </w:r>
      <w:r>
        <w:rPr>
          <w:b/>
        </w:rPr>
        <w:tab/>
      </w:r>
      <w:r>
        <w:t>проект</w:t>
      </w:r>
    </w:p>
    <w:p>
      <w:pPr>
        <w:jc w:val="center"/>
        <w:rPr>
          <w:b/>
        </w:rPr>
      </w:pPr>
    </w:p>
    <w:p>
      <w:pPr>
        <w:jc w:val="center"/>
        <w:rPr>
          <w:b/>
        </w:rPr>
      </w:pPr>
    </w:p>
    <w:p>
      <w:pPr>
        <w:jc w:val="center"/>
        <w:rPr>
          <w:b/>
        </w:rPr>
      </w:pPr>
      <w:r>
        <w:rPr>
          <w:b/>
          <w:sz w:val="28"/>
        </w:rPr>
        <w:t>ПОСТАНОВЛЕНИЕ</w:t>
      </w:r>
    </w:p>
    <w:p>
      <w:pPr>
        <w:jc w:val="center"/>
      </w:pPr>
    </w:p>
    <w:p>
      <w:pPr>
        <w:jc w:val="center"/>
      </w:pPr>
    </w:p>
    <w:p>
      <w:pPr>
        <w:pStyle w:val="16"/>
        <w:ind w:firstLine="0"/>
        <w:rPr>
          <w:sz w:val="24"/>
          <w:szCs w:val="24"/>
        </w:rPr>
      </w:pPr>
      <w:r>
        <w:rPr>
          <w:sz w:val="24"/>
          <w:szCs w:val="24"/>
        </w:rPr>
        <w:t>от «____» ___________2022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_____</w:t>
      </w:r>
    </w:p>
    <w:p/>
    <w:p>
      <w:pPr>
        <w:jc w:val="center"/>
        <w:rPr>
          <w:b/>
        </w:rPr>
      </w:pPr>
    </w:p>
    <w:p>
      <w:pPr>
        <w:jc w:val="center"/>
        <w:rPr>
          <w:rFonts w:hint="default" w:ascii="Times New Roman" w:hAnsi="Times New Roman" w:cs="Times New Roman"/>
          <w:b/>
          <w:bCs/>
        </w:rPr>
      </w:pPr>
      <w:r>
        <w:rPr>
          <w:rFonts w:hint="default" w:ascii="Times New Roman" w:hAnsi="Times New Roman" w:cs="Times New Roman"/>
          <w:b/>
          <w:bCs/>
        </w:rPr>
        <w:t>Об утверждении административного регламента предоставления муниципальной услуги «</w:t>
      </w:r>
      <w:r>
        <w:rPr>
          <w:rFonts w:hint="default" w:cs="Times New Roman"/>
          <w:b/>
          <w:bCs/>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hint="default" w:ascii="Times New Roman" w:hAnsi="Times New Roman" w:cs="Times New Roman"/>
          <w:b/>
          <w:bCs/>
          <w:lang w:val="ru-RU"/>
        </w:rPr>
        <w:t>»</w:t>
      </w:r>
    </w:p>
    <w:p>
      <w:pPr>
        <w:jc w:val="both"/>
        <w:rPr>
          <w:rFonts w:hint="default" w:ascii="Times New Roman" w:hAnsi="Times New Roman" w:cs="Times New Roman"/>
        </w:rPr>
      </w:pP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В соответствии с федеральными законами от 6 октября 2003 года № 131-ФЗ</w:t>
      </w:r>
      <w:r>
        <w:rPr>
          <w:rFonts w:hint="default" w:ascii="Times New Roman" w:hAnsi="Times New Roman" w:cs="Times New Roman"/>
          <w:lang w:val="ru-RU"/>
        </w:rPr>
        <w:t xml:space="preserve"> </w:t>
      </w:r>
      <w:r>
        <w:rPr>
          <w:rFonts w:hint="default" w:ascii="Times New Roman" w:hAnsi="Times New Roman" w:cs="Times New Roman"/>
        </w:rPr>
        <w:t>«Об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w:t>
      </w:r>
      <w:r>
        <w:rPr>
          <w:rFonts w:hint="default" w:ascii="Times New Roman" w:hAnsi="Times New Roman" w:cs="Times New Roman"/>
          <w:lang w:val="ru-RU"/>
        </w:rPr>
        <w:t xml:space="preserve"> </w:t>
      </w:r>
      <w:r>
        <w:rPr>
          <w:rFonts w:hint="default" w:ascii="Times New Roman" w:hAnsi="Times New Roman" w:cs="Times New Roman"/>
        </w:rPr>
        <w:t>-</w:t>
      </w:r>
      <w:r>
        <w:rPr>
          <w:rFonts w:hint="default" w:ascii="Times New Roman" w:hAnsi="Times New Roman" w:cs="Times New Roman"/>
          <w:lang w:val="ru-RU"/>
        </w:rPr>
        <w:t xml:space="preserve"> </w:t>
      </w:r>
      <w:r>
        <w:rPr>
          <w:rFonts w:hint="default" w:ascii="Times New Roman" w:hAnsi="Times New Roman" w:cs="Times New Roman"/>
        </w:rPr>
        <w:t>Мансийском автономном округе – Югре», постановлением администрации Белоярского района от</w:t>
      </w:r>
      <w:r>
        <w:rPr>
          <w:rFonts w:hint="default" w:ascii="Times New Roman" w:hAnsi="Times New Roman" w:cs="Times New Roman"/>
          <w:lang w:val="ru-RU"/>
        </w:rPr>
        <w:t xml:space="preserve"> </w:t>
      </w:r>
      <w:r>
        <w:rPr>
          <w:rFonts w:hint="default" w:ascii="Times New Roman" w:hAnsi="Times New Roman" w:cs="Times New Roman"/>
        </w:rPr>
        <w:t>30 сентября 2010 года № 1381 «О Порядке разработки и утверждения административных регламентов предоставления муниципальных услуг»</w:t>
      </w:r>
      <w:r>
        <w:rPr>
          <w:rFonts w:hint="default" w:cs="Times New Roman"/>
          <w:lang w:val="ru-RU"/>
        </w:rPr>
        <w:t xml:space="preserve"> </w:t>
      </w:r>
      <w:r>
        <w:rPr>
          <w:rFonts w:hint="default" w:ascii="Times New Roman" w:hAnsi="Times New Roman" w:cs="Times New Roman"/>
        </w:rPr>
        <w:t>п о с т а н о в л я ю:</w:t>
      </w:r>
    </w:p>
    <w:p>
      <w:pPr>
        <w:ind w:firstLine="708" w:firstLineChars="0"/>
        <w:jc w:val="both"/>
        <w:rPr>
          <w:rFonts w:hint="default" w:ascii="Times New Roman" w:hAnsi="Times New Roman" w:cs="Times New Roman"/>
        </w:rPr>
      </w:pPr>
      <w:r>
        <w:rPr>
          <w:rFonts w:hint="default" w:ascii="Times New Roman" w:hAnsi="Times New Roman" w:cs="Times New Roman"/>
        </w:rPr>
        <w:t>1. Утвердить прилагаемый административный регламент предоставления муниципальной услуги «</w:t>
      </w:r>
      <w:r>
        <w:rPr>
          <w:rFonts w:hint="default" w:cs="Times New Roman"/>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ascii="Times New Roman" w:hAnsi="Times New Roman" w:cs="Times New Roman"/>
        </w:rPr>
        <w:t>2. Опубликовать настоящее постановление в газете «Белоярские вести. Официальный выпуск».</w:t>
      </w:r>
    </w:p>
    <w:p>
      <w:pPr>
        <w:ind w:firstLine="708" w:firstLineChars="0"/>
        <w:jc w:val="both"/>
        <w:rPr>
          <w:rFonts w:hint="default" w:ascii="Times New Roman" w:hAnsi="Times New Roman" w:cs="Times New Roman"/>
        </w:rPr>
      </w:pPr>
      <w:r>
        <w:rPr>
          <w:rFonts w:hint="default" w:ascii="Times New Roman" w:hAnsi="Times New Roman" w:cs="Times New Roman"/>
        </w:rPr>
        <w:t>3. Настоящее постановление вступает в силу после его официального опубликования.</w:t>
      </w:r>
    </w:p>
    <w:p>
      <w:pPr>
        <w:ind w:firstLine="708" w:firstLineChars="0"/>
        <w:jc w:val="both"/>
        <w:rPr>
          <w:rFonts w:hint="default" w:cs="Times New Roman"/>
          <w:lang w:val="ru-RU"/>
        </w:rPr>
      </w:pPr>
      <w:r>
        <w:rPr>
          <w:rFonts w:hint="default" w:ascii="Times New Roman" w:hAnsi="Times New Roman" w:cs="Times New Roman"/>
          <w:lang w:val="ru-RU"/>
        </w:rPr>
        <w:t>4. Признать утратившим</w:t>
      </w:r>
      <w:r>
        <w:rPr>
          <w:rFonts w:hint="default" w:cs="Times New Roman"/>
          <w:lang w:val="ru-RU"/>
        </w:rPr>
        <w:t>и</w:t>
      </w:r>
      <w:r>
        <w:rPr>
          <w:rFonts w:hint="default" w:ascii="Times New Roman" w:hAnsi="Times New Roman" w:cs="Times New Roman"/>
          <w:lang w:val="ru-RU"/>
        </w:rPr>
        <w:t xml:space="preserve"> силу</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4.1.</w:t>
      </w:r>
      <w:r>
        <w:rPr>
          <w:rFonts w:hint="default" w:ascii="Times New Roman" w:hAnsi="Times New Roman" w:cs="Times New Roman"/>
          <w:lang w:val="ru-RU"/>
        </w:rPr>
        <w:t xml:space="preserve"> постановление администрации Белоярского района от 30 ноября 2016 года № 1</w:t>
      </w:r>
      <w:r>
        <w:rPr>
          <w:rFonts w:hint="default" w:cs="Times New Roman"/>
          <w:lang w:val="ru-RU"/>
        </w:rPr>
        <w:t>199</w:t>
      </w:r>
      <w:r>
        <w:rPr>
          <w:rFonts w:hint="default" w:ascii="Times New Roman" w:hAnsi="Times New Roman" w:cs="Times New Roman"/>
          <w:lang w:val="ru-RU"/>
        </w:rPr>
        <w:t xml:space="preserve"> «Об утверждении административного регламента предоставления муниципальной услуги «</w:t>
      </w:r>
      <w:r>
        <w:rPr>
          <w:rFonts w:hint="default" w:cs="Times New Roman"/>
          <w:lang w:val="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rFonts w:hint="default" w:ascii="Times New Roman" w:hAnsi="Times New Roman" w:cs="Times New Roman"/>
          <w:lang w:val="ru-RU"/>
        </w:rPr>
        <w:t>»</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4.2. </w:t>
      </w:r>
      <w:r>
        <w:rPr>
          <w:rFonts w:hint="default" w:ascii="Times New Roman" w:hAnsi="Times New Roman" w:cs="Times New Roman"/>
          <w:lang w:val="ru-RU"/>
        </w:rPr>
        <w:t>постановление администрации Белоярского района от 30 ноября 2016 года № 1</w:t>
      </w:r>
      <w:r>
        <w:rPr>
          <w:rFonts w:hint="default" w:cs="Times New Roman"/>
          <w:lang w:val="ru-RU"/>
        </w:rPr>
        <w:t>203</w:t>
      </w:r>
      <w:r>
        <w:rPr>
          <w:rFonts w:hint="default" w:ascii="Times New Roman" w:hAnsi="Times New Roman" w:cs="Times New Roman"/>
          <w:lang w:val="ru-RU"/>
        </w:rPr>
        <w:t xml:space="preserve"> «Об утверждении административного регламента предоставления муниципальной услуги «</w:t>
      </w:r>
      <w:r>
        <w:rPr>
          <w:rFonts w:hint="default" w:cs="Times New Roman"/>
          <w:lang w:val="ru-RU"/>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rPr>
          <w:rFonts w:hint="default" w:ascii="Times New Roman" w:hAnsi="Times New Roman" w:cs="Times New Roman"/>
          <w:lang w:val="ru-RU"/>
        </w:rPr>
        <w:t>»</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4.3. </w:t>
      </w:r>
      <w:r>
        <w:rPr>
          <w:rFonts w:hint="default" w:ascii="Times New Roman" w:hAnsi="Times New Roman" w:cs="Times New Roman"/>
          <w:lang w:val="ru-RU"/>
        </w:rPr>
        <w:t>постановление администрации Белоярского района от 30 ноября 2016 года № 1</w:t>
      </w:r>
      <w:r>
        <w:rPr>
          <w:rFonts w:hint="default" w:cs="Times New Roman"/>
          <w:lang w:val="ru-RU"/>
        </w:rPr>
        <w:t>204</w:t>
      </w:r>
      <w:r>
        <w:rPr>
          <w:rFonts w:hint="default" w:ascii="Times New Roman" w:hAnsi="Times New Roman" w:cs="Times New Roman"/>
          <w:lang w:val="ru-RU"/>
        </w:rPr>
        <w:t xml:space="preserve"> «Об утверждении административного регламента предоставления муниципальной услуги «</w:t>
      </w:r>
      <w:r>
        <w:rPr>
          <w:rFonts w:hint="default" w:cs="Times New Roman"/>
          <w:lang w:val="ru-RU"/>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rPr>
          <w:rFonts w:hint="default" w:ascii="Times New Roman" w:hAnsi="Times New Roman" w:cs="Times New Roman"/>
          <w:lang w:val="ru-RU"/>
        </w:rPr>
        <w:t>»</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4.4. </w:t>
      </w:r>
      <w:r>
        <w:rPr>
          <w:rFonts w:hint="default" w:ascii="Times New Roman" w:hAnsi="Times New Roman" w:cs="Times New Roman"/>
          <w:lang w:val="ru-RU"/>
        </w:rPr>
        <w:t>постановление администрации Белоярского района от 30 ноября 2016 года № 1</w:t>
      </w:r>
      <w:r>
        <w:rPr>
          <w:rFonts w:hint="default" w:cs="Times New Roman"/>
          <w:lang w:val="ru-RU"/>
        </w:rPr>
        <w:t>205</w:t>
      </w:r>
      <w:r>
        <w:rPr>
          <w:rFonts w:hint="default" w:ascii="Times New Roman" w:hAnsi="Times New Roman" w:cs="Times New Roman"/>
          <w:lang w:val="ru-RU"/>
        </w:rPr>
        <w:t xml:space="preserve"> «Об утверждении административного регламента предоставления муниципальной услуги «</w:t>
      </w:r>
      <w:r>
        <w:rPr>
          <w:rFonts w:hint="default" w:cs="Times New Roman"/>
          <w:lang w:val="ru-RU"/>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Pr>
          <w:rFonts w:hint="default" w:ascii="Times New Roman" w:hAnsi="Times New Roman" w:cs="Times New Roman"/>
          <w:lang w:val="ru-RU"/>
        </w:rPr>
        <w:t>»</w:t>
      </w:r>
      <w:r>
        <w:rPr>
          <w:rFonts w:hint="default" w:cs="Times New Roman"/>
          <w:lang w:val="ru-RU"/>
        </w:rPr>
        <w:t>.</w:t>
      </w:r>
    </w:p>
    <w:p>
      <w:pPr>
        <w:ind w:firstLine="708" w:firstLineChars="0"/>
        <w:jc w:val="both"/>
        <w:rPr>
          <w:rFonts w:hint="default" w:ascii="Times New Roman" w:hAnsi="Times New Roman" w:cs="Times New Roman"/>
        </w:rPr>
      </w:pPr>
      <w:r>
        <w:rPr>
          <w:rFonts w:hint="default" w:ascii="Times New Roman" w:hAnsi="Times New Roman" w:cs="Times New Roman"/>
          <w:lang w:val="ru-RU"/>
        </w:rPr>
        <w:t>5</w:t>
      </w:r>
      <w:r>
        <w:rPr>
          <w:rFonts w:hint="default" w:ascii="Times New Roman" w:hAnsi="Times New Roman" w:cs="Times New Roman"/>
        </w:rPr>
        <w:t xml:space="preserve">. Контроль за выполнением постановления возложить на заместителя главы Белоярского района Ващука В.А. </w:t>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Глава Белоярского района</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lang w:val="ru-RU"/>
        </w:rPr>
        <w:tab/>
      </w:r>
      <w:r>
        <w:rPr>
          <w:rFonts w:hint="default" w:cs="Times New Roman"/>
          <w:lang w:val="ru-RU"/>
        </w:rPr>
        <w:t>С</w:t>
      </w:r>
      <w:r>
        <w:rPr>
          <w:rFonts w:hint="default" w:ascii="Times New Roman" w:hAnsi="Times New Roman" w:cs="Times New Roman"/>
        </w:rPr>
        <w:t>.П. Маненков</w:t>
      </w: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 xml:space="preserve">УТВЕРЖДЁН </w:t>
      </w:r>
    </w:p>
    <w:p>
      <w:pPr>
        <w:jc w:val="right"/>
        <w:rPr>
          <w:rFonts w:hint="default" w:ascii="Times New Roman" w:hAnsi="Times New Roman" w:cs="Times New Roman"/>
        </w:rPr>
      </w:pPr>
      <w:r>
        <w:rPr>
          <w:rFonts w:hint="default" w:ascii="Times New Roman" w:hAnsi="Times New Roman" w:cs="Times New Roman"/>
        </w:rPr>
        <w:t xml:space="preserve">постановлением администрации </w:t>
      </w:r>
    </w:p>
    <w:p>
      <w:pPr>
        <w:jc w:val="right"/>
        <w:rPr>
          <w:rFonts w:hint="default" w:ascii="Times New Roman" w:hAnsi="Times New Roman" w:cs="Times New Roman"/>
        </w:rPr>
      </w:pPr>
      <w:r>
        <w:rPr>
          <w:rFonts w:hint="default" w:ascii="Times New Roman" w:hAnsi="Times New Roman" w:cs="Times New Roman"/>
        </w:rPr>
        <w:t>Белоярского района</w:t>
      </w:r>
    </w:p>
    <w:p>
      <w:pPr>
        <w:jc w:val="right"/>
        <w:rPr>
          <w:rFonts w:hint="default" w:ascii="Times New Roman" w:hAnsi="Times New Roman" w:cs="Times New Roman"/>
        </w:rPr>
      </w:pPr>
      <w:r>
        <w:rPr>
          <w:rFonts w:hint="default" w:ascii="Times New Roman" w:hAnsi="Times New Roman" w:cs="Times New Roman"/>
        </w:rPr>
        <w:t>от «____» ___________ года № _______</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Административный регламент</w:t>
      </w:r>
    </w:p>
    <w:p>
      <w:pPr>
        <w:jc w:val="center"/>
        <w:rPr>
          <w:rFonts w:hint="default" w:ascii="Times New Roman" w:hAnsi="Times New Roman" w:cs="Times New Roman"/>
          <w:b/>
          <w:bCs/>
        </w:rPr>
      </w:pPr>
      <w:r>
        <w:rPr>
          <w:rFonts w:hint="default" w:ascii="Times New Roman" w:hAnsi="Times New Roman" w:cs="Times New Roman"/>
          <w:b/>
          <w:bCs/>
        </w:rPr>
        <w:t>предоставления муниципальной услуги «</w:t>
      </w:r>
      <w:r>
        <w:rPr>
          <w:rFonts w:hint="default" w:cs="Times New Roman"/>
          <w:b/>
          <w:bCs/>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hint="default" w:ascii="Times New Roman" w:hAnsi="Times New Roman" w:cs="Times New Roman"/>
          <w:b/>
          <w:bCs/>
        </w:rPr>
        <w:t>»</w:t>
      </w:r>
    </w:p>
    <w:p>
      <w:pPr>
        <w:jc w:val="both"/>
        <w:rPr>
          <w:rFonts w:hint="default" w:ascii="Times New Roman" w:hAnsi="Times New Roman" w:cs="Times New Roman"/>
        </w:rPr>
      </w:pPr>
    </w:p>
    <w:p>
      <w:pPr>
        <w:numPr>
          <w:ilvl w:val="0"/>
          <w:numId w:val="1"/>
        </w:numPr>
        <w:jc w:val="center"/>
        <w:rPr>
          <w:rFonts w:hint="default" w:ascii="Times New Roman" w:hAnsi="Times New Roman" w:cs="Times New Roman"/>
          <w:b/>
          <w:bCs/>
        </w:rPr>
      </w:pPr>
      <w:r>
        <w:rPr>
          <w:rFonts w:hint="default" w:ascii="Times New Roman" w:hAnsi="Times New Roman" w:cs="Times New Roman"/>
          <w:b/>
          <w:bCs/>
        </w:rPr>
        <w:t>Общие положения</w:t>
      </w:r>
    </w:p>
    <w:p>
      <w:pPr>
        <w:jc w:val="both"/>
        <w:rPr>
          <w:rFonts w:hint="default" w:ascii="Times New Roman" w:hAnsi="Times New Roman" w:cs="Times New Roman"/>
        </w:rPr>
      </w:pPr>
    </w:p>
    <w:p>
      <w:pPr>
        <w:numPr>
          <w:ilvl w:val="1"/>
          <w:numId w:val="2"/>
        </w:numPr>
        <w:jc w:val="center"/>
        <w:rPr>
          <w:rFonts w:hint="default" w:ascii="Times New Roman" w:hAnsi="Times New Roman" w:cs="Times New Roman"/>
          <w:b/>
          <w:bCs/>
        </w:rPr>
      </w:pPr>
      <w:r>
        <w:rPr>
          <w:rFonts w:hint="default" w:ascii="Times New Roman" w:hAnsi="Times New Roman" w:cs="Times New Roman"/>
          <w:b/>
          <w:bCs/>
        </w:rPr>
        <w:t>Предмет регулирования Административного регламента</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Административный регламент предоставления муниципальной услуги «</w:t>
      </w:r>
      <w:r>
        <w:rPr>
          <w:rFonts w:hint="default" w:cs="Times New Roman"/>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hint="default" w:ascii="Times New Roman" w:hAnsi="Times New Roman" w:cs="Times New Roman"/>
        </w:rPr>
        <w:t xml:space="preserve">» </w:t>
      </w:r>
      <w:r>
        <w:rPr>
          <w:rFonts w:hint="default" w:cs="Times New Roman"/>
          <w:lang w:val="ru-RU"/>
        </w:rPr>
        <w:t xml:space="preserve">(далее - Административный регламент, муниципальная услуга) </w:t>
      </w:r>
      <w:r>
        <w:rPr>
          <w:rFonts w:hint="default" w:ascii="Times New Roman" w:hAnsi="Times New Roman" w:cs="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hint="default" w:cs="Times New Roman"/>
          <w:lang w:val="ru-RU"/>
        </w:rPr>
        <w:t>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hint="default" w:ascii="Times New Roman" w:hAnsi="Times New Roman" w:cs="Times New Roman"/>
        </w:rPr>
        <w:t xml:space="preserve"> </w:t>
      </w:r>
      <w:r>
        <w:rPr>
          <w:rFonts w:hint="default" w:cs="Times New Roman"/>
          <w:lang w:val="ru-RU"/>
        </w:rPr>
        <w:t>администрацией Белоярского района</w:t>
      </w:r>
      <w:r>
        <w:rPr>
          <w:rFonts w:hint="default" w:ascii="Times New Roman" w:hAnsi="Times New Roman" w:cs="Times New Roman"/>
        </w:rPr>
        <w:t>.</w:t>
      </w:r>
    </w:p>
    <w:p>
      <w:pPr>
        <w:ind w:left="0" w:leftChars="0" w:firstLine="708" w:firstLineChars="0"/>
        <w:jc w:val="left"/>
        <w:rPr>
          <w:rFonts w:hint="default" w:ascii="Times New Roman" w:hAnsi="Times New Roman" w:cs="Times New Roman"/>
        </w:rPr>
      </w:pPr>
      <w:r>
        <w:rPr>
          <w:rFonts w:hint="default" w:ascii="Times New Roman" w:hAnsi="Times New Roman" w:cs="Times New Roman"/>
          <w:lang w:val="en-US" w:eastAsia="zh-CN"/>
        </w:rPr>
        <w:t xml:space="preserve">Возможные цели обращения: </w:t>
      </w:r>
    </w:p>
    <w:p>
      <w:pPr>
        <w:ind w:left="0" w:leftChars="0" w:firstLine="708" w:firstLineChars="0"/>
        <w:jc w:val="left"/>
        <w:rPr>
          <w:rFonts w:hint="default" w:ascii="Times New Roman" w:hAnsi="Times New Roman" w:cs="Times New Roman"/>
        </w:rPr>
      </w:pPr>
      <w:r>
        <w:rPr>
          <w:rFonts w:hint="default" w:ascii="Times New Roman" w:hAnsi="Times New Roman" w:cs="Times New Roman"/>
          <w:lang w:val="en-US" w:eastAsia="zh-CN"/>
        </w:rPr>
        <w:t>- предоставление земельного участка, находящегося в государственной или</w:t>
      </w:r>
      <w:r>
        <w:rPr>
          <w:rFonts w:hint="default" w:cs="Times New Roman"/>
          <w:lang w:val="ru-RU" w:eastAsia="zh-CN"/>
        </w:rPr>
        <w:t xml:space="preserve"> </w:t>
      </w:r>
      <w:r>
        <w:rPr>
          <w:rFonts w:hint="default" w:ascii="Times New Roman" w:hAnsi="Times New Roman" w:cs="Times New Roman"/>
          <w:lang w:val="en-US" w:eastAsia="zh-CN"/>
        </w:rPr>
        <w:t>муниципальной</w:t>
      </w:r>
      <w:r>
        <w:rPr>
          <w:rFonts w:hint="default" w:cs="Times New Roman"/>
          <w:lang w:val="ru-RU" w:eastAsia="zh-CN"/>
        </w:rPr>
        <w:t xml:space="preserve"> </w:t>
      </w:r>
      <w:r>
        <w:rPr>
          <w:rFonts w:hint="default" w:ascii="Times New Roman" w:hAnsi="Times New Roman" w:cs="Times New Roman"/>
          <w:lang w:val="en-US" w:eastAsia="zh-CN"/>
        </w:rPr>
        <w:t xml:space="preserve">собственности, в собственность за плату без проведения торгов; </w:t>
      </w:r>
    </w:p>
    <w:p>
      <w:pPr>
        <w:ind w:left="0" w:leftChars="0" w:firstLine="708" w:firstLineChars="0"/>
        <w:jc w:val="left"/>
        <w:rPr>
          <w:rFonts w:hint="default" w:ascii="Times New Roman" w:hAnsi="Times New Roman" w:cs="Times New Roman"/>
        </w:rPr>
      </w:pPr>
      <w:r>
        <w:rPr>
          <w:rFonts w:hint="default" w:ascii="Times New Roman" w:hAnsi="Times New Roman" w:cs="Times New Roman"/>
          <w:lang w:val="en-US" w:eastAsia="zh-CN"/>
        </w:rPr>
        <w:t>- предоставление земельного участка, находящегося в государственной или</w:t>
      </w:r>
      <w:r>
        <w:rPr>
          <w:rFonts w:hint="default" w:cs="Times New Roman"/>
          <w:lang w:val="ru-RU" w:eastAsia="zh-CN"/>
        </w:rPr>
        <w:t xml:space="preserve"> </w:t>
      </w:r>
      <w:r>
        <w:rPr>
          <w:rFonts w:hint="default" w:ascii="Times New Roman" w:hAnsi="Times New Roman" w:cs="Times New Roman"/>
          <w:lang w:val="en-US" w:eastAsia="zh-CN"/>
        </w:rPr>
        <w:t>муниципальной собственности, в аренду без проведения торгов;</w:t>
      </w:r>
    </w:p>
    <w:p>
      <w:pPr>
        <w:ind w:left="0" w:leftChars="0" w:firstLine="708" w:firstLineChars="0"/>
        <w:jc w:val="left"/>
        <w:rPr>
          <w:rFonts w:hint="default" w:ascii="Times New Roman" w:hAnsi="Times New Roman" w:cs="Times New Roman"/>
        </w:rPr>
      </w:pPr>
      <w:r>
        <w:rPr>
          <w:rFonts w:hint="default" w:ascii="Times New Roman" w:hAnsi="Times New Roman" w:cs="Times New Roman"/>
          <w:lang w:val="en-US" w:eastAsia="zh-CN"/>
        </w:rPr>
        <w:t>- предоставление земельного участка, находящегося в государственной или</w:t>
      </w:r>
      <w:r>
        <w:rPr>
          <w:rFonts w:hint="default" w:cs="Times New Roman"/>
          <w:lang w:val="ru-RU" w:eastAsia="zh-CN"/>
        </w:rPr>
        <w:t xml:space="preserve"> </w:t>
      </w:r>
      <w:r>
        <w:rPr>
          <w:rFonts w:hint="default" w:ascii="Times New Roman" w:hAnsi="Times New Roman" w:cs="Times New Roman"/>
          <w:lang w:val="en-US" w:eastAsia="zh-CN"/>
        </w:rPr>
        <w:t xml:space="preserve">муниципальной собственности, в постоянное </w:t>
      </w:r>
      <w:r>
        <w:rPr>
          <w:rFonts w:hint="default" w:cs="Times New Roman"/>
          <w:lang w:val="ru-RU" w:eastAsia="zh-CN"/>
        </w:rPr>
        <w:t>(</w:t>
      </w:r>
      <w:r>
        <w:rPr>
          <w:rFonts w:hint="default" w:ascii="Times New Roman" w:hAnsi="Times New Roman" w:cs="Times New Roman"/>
          <w:lang w:val="en-US" w:eastAsia="zh-CN"/>
        </w:rPr>
        <w:t>бессрочное</w:t>
      </w:r>
      <w:r>
        <w:rPr>
          <w:rFonts w:hint="default" w:cs="Times New Roman"/>
          <w:lang w:val="ru-RU" w:eastAsia="zh-CN"/>
        </w:rPr>
        <w:t>)</w:t>
      </w:r>
      <w:r>
        <w:rPr>
          <w:rFonts w:hint="default" w:ascii="Times New Roman" w:hAnsi="Times New Roman" w:cs="Times New Roman"/>
          <w:lang w:val="en-US" w:eastAsia="zh-CN"/>
        </w:rPr>
        <w:t xml:space="preserve"> пользование;</w:t>
      </w:r>
    </w:p>
    <w:p>
      <w:pPr>
        <w:ind w:left="0" w:leftChars="0" w:firstLine="708" w:firstLineChars="0"/>
        <w:jc w:val="left"/>
        <w:rPr>
          <w:rFonts w:hint="default" w:ascii="Times New Roman" w:hAnsi="Times New Roman" w:cs="Times New Roman"/>
          <w:lang w:val="ru-RU"/>
        </w:rPr>
      </w:pPr>
      <w:r>
        <w:rPr>
          <w:rFonts w:hint="default" w:ascii="Times New Roman" w:hAnsi="Times New Roman" w:cs="Times New Roman"/>
          <w:lang w:val="en-US" w:eastAsia="zh-CN"/>
        </w:rPr>
        <w:t>- предоставление земельного участка, находящегося в государственной или муниципальной собственности, в безвозмездное пользование</w:t>
      </w:r>
      <w:r>
        <w:rPr>
          <w:rFonts w:hint="default" w:cs="Times New Roman"/>
          <w:lang w:val="ru-RU" w:eastAsia="zh-CN"/>
        </w:rPr>
        <w:t>.</w:t>
      </w:r>
    </w:p>
    <w:p>
      <w:pPr>
        <w:ind w:left="0" w:leftChars="0" w:firstLine="708" w:firstLineChars="0"/>
        <w:jc w:val="both"/>
        <w:rPr>
          <w:rFonts w:hint="default" w:ascii="Times New Roman" w:hAnsi="Times New Roman" w:cs="Times New Roman"/>
          <w:lang w:val="ru-RU"/>
        </w:rPr>
      </w:pPr>
      <w:r>
        <w:rPr>
          <w:rFonts w:hint="default" w:ascii="Times New Roman" w:hAnsi="Times New Roman" w:cs="Times New Roman"/>
          <w:lang w:val="en-US" w:eastAsia="zh-CN"/>
        </w:rPr>
        <w:t>Настоящий Административный регламент не применяется при</w:t>
      </w:r>
      <w:r>
        <w:rPr>
          <w:rFonts w:hint="default" w:cs="Times New Roman"/>
          <w:lang w:val="ru-RU" w:eastAsia="zh-CN"/>
        </w:rPr>
        <w:t xml:space="preserve"> </w:t>
      </w:r>
      <w:r>
        <w:rPr>
          <w:rFonts w:hint="default" w:ascii="Times New Roman" w:hAnsi="Times New Roman" w:cs="Times New Roman"/>
          <w:lang w:val="en-US" w:eastAsia="zh-CN"/>
        </w:rPr>
        <w:t>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w:t>
      </w:r>
      <w:r>
        <w:rPr>
          <w:rFonts w:hint="default" w:cs="Times New Roman"/>
          <w:lang w:val="ru-RU" w:eastAsia="zh-CN"/>
        </w:rPr>
        <w:t xml:space="preserve"> </w:t>
      </w:r>
      <w:r>
        <w:rPr>
          <w:rFonts w:hint="default" w:ascii="Times New Roman" w:hAnsi="Times New Roman" w:cs="Times New Roman"/>
          <w:lang w:val="en-US" w:eastAsia="zh-CN"/>
        </w:rPr>
        <w:t>регистрации недвижимости»</w:t>
      </w:r>
      <w:r>
        <w:rPr>
          <w:rFonts w:hint="default" w:cs="Times New Roman"/>
          <w:lang w:val="ru-RU" w:eastAsia="zh-CN"/>
        </w:rPr>
        <w:t>.</w:t>
      </w:r>
    </w:p>
    <w:p>
      <w:pPr>
        <w:jc w:val="both"/>
        <w:rPr>
          <w:rFonts w:hint="default" w:ascii="Times New Roman" w:hAnsi="Times New Roman" w:cs="Times New Roman"/>
        </w:rPr>
      </w:pPr>
    </w:p>
    <w:p>
      <w:pPr>
        <w:numPr>
          <w:ilvl w:val="1"/>
          <w:numId w:val="2"/>
        </w:numPr>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Круг Заявителей</w:t>
      </w:r>
    </w:p>
    <w:p>
      <w:pPr>
        <w:jc w:val="both"/>
        <w:rPr>
          <w:rFonts w:hint="default" w:ascii="Times New Roman" w:hAnsi="Times New Roman" w:cs="Times New Roman"/>
        </w:rPr>
      </w:pPr>
    </w:p>
    <w:p>
      <w:pPr>
        <w:ind w:left="0" w:leftChars="0" w:firstLine="708" w:firstLineChars="0"/>
        <w:jc w:val="both"/>
        <w:rPr>
          <w:rFonts w:hint="default" w:ascii="Times New Roman" w:hAnsi="Times New Roman" w:cs="Times New Roman"/>
        </w:rPr>
      </w:pPr>
      <w:r>
        <w:rPr>
          <w:rFonts w:hint="default" w:cs="Times New Roman"/>
          <w:lang w:val="ru-RU"/>
        </w:rPr>
        <w:t xml:space="preserve">1.2.1. При </w:t>
      </w:r>
      <w:r>
        <w:rPr>
          <w:rFonts w:hint="default" w:ascii="Times New Roman" w:hAnsi="Times New Roman" w:cs="Times New Roman"/>
          <w:lang w:val="en-US" w:eastAsia="zh-CN"/>
        </w:rPr>
        <w:t>предоставлени</w:t>
      </w:r>
      <w:r>
        <w:rPr>
          <w:rFonts w:hint="default" w:cs="Times New Roman"/>
          <w:lang w:val="ru-RU" w:eastAsia="zh-CN"/>
        </w:rPr>
        <w:t>и</w:t>
      </w:r>
      <w:r>
        <w:rPr>
          <w:rFonts w:hint="default" w:ascii="Times New Roman" w:hAnsi="Times New Roman" w:cs="Times New Roman"/>
          <w:lang w:val="en-US" w:eastAsia="zh-CN"/>
        </w:rPr>
        <w:t xml:space="preserve"> земельного</w:t>
      </w:r>
      <w:r>
        <w:rPr>
          <w:rFonts w:hint="default" w:cs="Times New Roman"/>
          <w:lang w:val="ru-RU" w:eastAsia="zh-CN"/>
        </w:rPr>
        <w:t xml:space="preserve"> </w:t>
      </w:r>
      <w:r>
        <w:rPr>
          <w:rFonts w:hint="default" w:ascii="Times New Roman" w:hAnsi="Times New Roman" w:cs="Times New Roman"/>
          <w:lang w:val="en-US" w:eastAsia="zh-CN"/>
        </w:rPr>
        <w:t>участка, находящегося в государственной или</w:t>
      </w:r>
      <w:r>
        <w:rPr>
          <w:rFonts w:hint="default" w:cs="Times New Roman"/>
          <w:lang w:val="ru-RU" w:eastAsia="zh-CN"/>
        </w:rPr>
        <w:t xml:space="preserve"> </w:t>
      </w:r>
      <w:r>
        <w:rPr>
          <w:rFonts w:hint="default" w:ascii="Times New Roman" w:hAnsi="Times New Roman" w:cs="Times New Roman"/>
          <w:lang w:val="en-US" w:eastAsia="zh-CN"/>
        </w:rPr>
        <w:t>муниципальной</w:t>
      </w:r>
      <w:r>
        <w:rPr>
          <w:rFonts w:hint="default" w:cs="Times New Roman"/>
          <w:lang w:val="ru-RU" w:eastAsia="zh-CN"/>
        </w:rPr>
        <w:t xml:space="preserve"> </w:t>
      </w:r>
      <w:r>
        <w:rPr>
          <w:rFonts w:hint="default" w:ascii="Times New Roman" w:hAnsi="Times New Roman" w:cs="Times New Roman"/>
          <w:lang w:val="en-US" w:eastAsia="zh-CN"/>
        </w:rPr>
        <w:t>собственности, в собственность</w:t>
      </w:r>
      <w:r>
        <w:rPr>
          <w:rFonts w:hint="default" w:cs="Times New Roman"/>
          <w:lang w:val="ru-RU" w:eastAsia="zh-CN"/>
        </w:rPr>
        <w:t xml:space="preserve"> или аренду </w:t>
      </w:r>
      <w:r>
        <w:rPr>
          <w:rFonts w:hint="default" w:ascii="Times New Roman" w:hAnsi="Times New Roman" w:cs="Times New Roman"/>
          <w:lang w:val="en-US" w:eastAsia="zh-CN"/>
        </w:rPr>
        <w:t>без проведения торгов</w:t>
      </w:r>
      <w:r>
        <w:rPr>
          <w:rFonts w:hint="default" w:cs="Times New Roman"/>
          <w:lang w:val="ru-RU" w:eastAsia="zh-CN"/>
        </w:rPr>
        <w:t xml:space="preserve"> заявителями </w:t>
      </w:r>
      <w:r>
        <w:rPr>
          <w:rFonts w:hint="default" w:ascii="Times New Roman" w:hAnsi="Times New Roman" w:cs="Times New Roman"/>
        </w:rPr>
        <w:t>являются физические лица, юридические лица и индивидуальные предприниматели.</w:t>
      </w:r>
    </w:p>
    <w:p>
      <w:pPr>
        <w:ind w:firstLine="708" w:firstLineChars="0"/>
        <w:jc w:val="both"/>
        <w:rPr>
          <w:rFonts w:hint="default" w:eastAsia="Calibri"/>
        </w:rPr>
      </w:pPr>
      <w:r>
        <w:rPr>
          <w:rFonts w:hint="default" w:eastAsia="Calibri"/>
          <w:lang w:val="ru-RU"/>
        </w:rPr>
        <w:t>1.2.2. В соответствии со статьей 39.9 Земельного кодекса Российской Федерации з</w:t>
      </w:r>
      <w:r>
        <w:rPr>
          <w:rFonts w:hint="default" w:eastAsia="Calibri"/>
        </w:rPr>
        <w:t>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ind w:firstLine="708" w:firstLineChars="0"/>
        <w:jc w:val="both"/>
        <w:rPr>
          <w:rFonts w:hint="default" w:eastAsia="Calibri"/>
        </w:rPr>
      </w:pPr>
      <w:r>
        <w:rPr>
          <w:rFonts w:hint="default" w:eastAsia="Calibri"/>
        </w:rPr>
        <w:t>1) органам государственной власти и органам местного самоуправления;</w:t>
      </w:r>
    </w:p>
    <w:p>
      <w:pPr>
        <w:ind w:firstLine="708" w:firstLineChars="0"/>
        <w:jc w:val="both"/>
        <w:rPr>
          <w:rFonts w:hint="default" w:eastAsia="Calibri"/>
        </w:rPr>
      </w:pPr>
      <w:r>
        <w:rPr>
          <w:rFonts w:hint="default" w:eastAsia="Calibri"/>
        </w:rPr>
        <w:t>2) государственным и муниципальным учреждениям (бюджетным, казенным, автономным);</w:t>
      </w:r>
    </w:p>
    <w:p>
      <w:pPr>
        <w:ind w:firstLine="708" w:firstLineChars="0"/>
        <w:jc w:val="both"/>
        <w:rPr>
          <w:rFonts w:hint="default" w:eastAsia="Calibri"/>
        </w:rPr>
      </w:pPr>
      <w:r>
        <w:rPr>
          <w:rFonts w:hint="default" w:eastAsia="Calibri"/>
        </w:rPr>
        <w:t>3) казенным предприятиям;</w:t>
      </w:r>
    </w:p>
    <w:p>
      <w:pPr>
        <w:ind w:firstLine="708" w:firstLineChars="0"/>
        <w:jc w:val="both"/>
        <w:rPr>
          <w:rFonts w:hint="default" w:eastAsia="Calibri"/>
        </w:rPr>
      </w:pPr>
      <w:r>
        <w:rPr>
          <w:rFonts w:hint="default" w:eastAsia="Calibri"/>
        </w:rPr>
        <w:t>4) центрам исторического наследия президентов Российской Федерации, прекративших исполнение своих полномочий</w:t>
      </w:r>
    </w:p>
    <w:p>
      <w:pPr>
        <w:ind w:firstLine="708" w:firstLineChars="0"/>
        <w:jc w:val="both"/>
        <w:rPr>
          <w:rFonts w:hint="default" w:eastAsia="Calibri"/>
        </w:rPr>
      </w:pPr>
      <w:r>
        <w:rPr>
          <w:rFonts w:hint="default" w:eastAsia="Calibri"/>
          <w:lang w:val="ru-RU"/>
        </w:rPr>
        <w:t>1.2.3. В соответствии со статьей 39.10 Земельного кодекса Российской Федерации з</w:t>
      </w:r>
      <w:r>
        <w:rPr>
          <w:rFonts w:hint="default" w:eastAsia="Calibri"/>
        </w:rPr>
        <w:t>емельные участки, находящиеся в государственной или муниципальной собственности, могут быть предоставлены в безвозмездное пользование:</w:t>
      </w:r>
    </w:p>
    <w:p>
      <w:pPr>
        <w:ind w:firstLine="708" w:firstLineChars="0"/>
        <w:jc w:val="both"/>
        <w:rPr>
          <w:rFonts w:hint="default" w:eastAsia="Calibri"/>
        </w:rPr>
      </w:pPr>
      <w:r>
        <w:rPr>
          <w:rFonts w:hint="default" w:eastAsia="Calibri"/>
        </w:rPr>
        <w:t xml:space="preserve">1) лицам, указанным в </w:t>
      </w:r>
      <w:r>
        <w:rPr>
          <w:rFonts w:hint="default" w:eastAsia="Calibri"/>
        </w:rPr>
        <w:fldChar w:fldCharType="begin"/>
      </w:r>
      <w:r>
        <w:rPr>
          <w:rFonts w:hint="default" w:eastAsia="Calibri"/>
        </w:rPr>
        <w:instrText xml:space="preserve">HYPERLINK consultantplus://offline/ref=0CDB27CEE913BF1F39E44D9EEA4E4FA156031AA5C59EC2FB40B12BACB0200A0552693F0400D12542D5026293B7E0E7AB97625A4DC4o0A7L </w:instrText>
      </w:r>
      <w:r>
        <w:rPr>
          <w:rFonts w:hint="default" w:eastAsia="Calibri"/>
        </w:rPr>
        <w:fldChar w:fldCharType="separate"/>
      </w:r>
      <w:r>
        <w:rPr>
          <w:rFonts w:hint="default" w:eastAsia="Calibri"/>
        </w:rPr>
        <w:t>п</w:t>
      </w:r>
      <w:r>
        <w:rPr>
          <w:rFonts w:hint="default" w:eastAsia="Calibri"/>
          <w:lang w:val="ru-RU"/>
        </w:rPr>
        <w:t>одп</w:t>
      </w:r>
      <w:r>
        <w:rPr>
          <w:rFonts w:hint="default" w:eastAsia="Calibri"/>
        </w:rPr>
        <w:t xml:space="preserve">ункте </w:t>
      </w:r>
      <w:r>
        <w:rPr>
          <w:rFonts w:hint="default" w:eastAsia="Calibri"/>
          <w:lang w:val="ru-RU"/>
        </w:rPr>
        <w:t>1.</w:t>
      </w:r>
      <w:r>
        <w:rPr>
          <w:rFonts w:hint="default" w:eastAsia="Calibri"/>
        </w:rPr>
        <w:t>2</w:t>
      </w:r>
      <w:r>
        <w:rPr>
          <w:rFonts w:hint="default" w:eastAsia="Calibri"/>
          <w:lang w:val="ru-RU"/>
        </w:rPr>
        <w:t>.1</w:t>
      </w:r>
      <w:r>
        <w:rPr>
          <w:rFonts w:hint="default" w:eastAsia="Calibri"/>
        </w:rPr>
        <w:t xml:space="preserve"> </w:t>
      </w:r>
      <w:r>
        <w:rPr>
          <w:rFonts w:hint="default" w:eastAsia="Calibri"/>
        </w:rPr>
        <w:fldChar w:fldCharType="end"/>
      </w:r>
      <w:r>
        <w:rPr>
          <w:rFonts w:hint="default" w:eastAsia="Calibri"/>
          <w:lang w:val="ru-RU"/>
        </w:rPr>
        <w:t>настоящего регламента</w:t>
      </w:r>
      <w:r>
        <w:rPr>
          <w:rFonts w:hint="default" w:eastAsia="Calibri"/>
        </w:rPr>
        <w:t>, на срок до одного года;</w:t>
      </w:r>
    </w:p>
    <w:p>
      <w:pPr>
        <w:ind w:firstLine="708" w:firstLineChars="0"/>
        <w:jc w:val="both"/>
        <w:rPr>
          <w:rFonts w:hint="default" w:eastAsia="Calibri"/>
        </w:rPr>
      </w:pPr>
      <w:r>
        <w:rPr>
          <w:rFonts w:hint="default" w:eastAsia="Calibri"/>
        </w:rPr>
        <w:t xml:space="preserve">2) в виде служебных наделов работникам организаций в случаях, указанных в </w:t>
      </w:r>
      <w:r>
        <w:rPr>
          <w:rFonts w:hint="default" w:eastAsia="Calibri"/>
        </w:rPr>
        <w:fldChar w:fldCharType="begin"/>
      </w:r>
      <w:r>
        <w:rPr>
          <w:rFonts w:hint="default" w:eastAsia="Calibri"/>
        </w:rPr>
        <w:instrText xml:space="preserve">HYPERLINK consultantplus://offline/ref=0CDB27CEE913BF1F39E44D9EEA4E4FA156031AA5C59EC2FB40B12BACB0200A0552693F0506D32542D5026293B7E0E7AB97625A4DC4o0A7L </w:instrText>
      </w:r>
      <w:r>
        <w:rPr>
          <w:rFonts w:hint="default" w:eastAsia="Calibri"/>
        </w:rPr>
        <w:fldChar w:fldCharType="separate"/>
      </w:r>
      <w:r>
        <w:rPr>
          <w:rFonts w:hint="default" w:eastAsia="Calibri"/>
        </w:rPr>
        <w:t>пункте 2 статьи 24</w:t>
      </w:r>
      <w:r>
        <w:rPr>
          <w:rFonts w:hint="default" w:eastAsia="Calibri"/>
        </w:rPr>
        <w:fldChar w:fldCharType="end"/>
      </w:r>
      <w:r>
        <w:rPr>
          <w:rFonts w:hint="default" w:eastAsia="Calibri"/>
        </w:rPr>
        <w:t xml:space="preserve"> </w:t>
      </w:r>
      <w:r>
        <w:rPr>
          <w:rFonts w:hint="default" w:eastAsia="Calibri"/>
          <w:lang w:val="ru-RU"/>
        </w:rPr>
        <w:t>Земельного кодекса Российской Федерации</w:t>
      </w:r>
      <w:r>
        <w:rPr>
          <w:rFonts w:hint="default" w:eastAsia="Calibri"/>
        </w:rPr>
        <w:t>, на срок трудового договора, заключенного между работником и организацией;</w:t>
      </w:r>
    </w:p>
    <w:p>
      <w:pPr>
        <w:ind w:firstLine="708" w:firstLineChars="0"/>
        <w:jc w:val="both"/>
        <w:rPr>
          <w:rFonts w:hint="default" w:eastAsia="Calibri"/>
        </w:rPr>
      </w:pPr>
      <w:r>
        <w:rPr>
          <w:rFonts w:hint="default" w:eastAsia="Calibri"/>
        </w:rPr>
        <w:t>3) религиозным организациям для размещения зданий, сооружений религиозного или благотворительного назначения на срок до десяти лет;</w:t>
      </w:r>
    </w:p>
    <w:p>
      <w:pPr>
        <w:ind w:firstLine="708" w:firstLineChars="0"/>
        <w:jc w:val="both"/>
        <w:rPr>
          <w:rFonts w:hint="default" w:eastAsia="Calibri"/>
        </w:rPr>
      </w:pPr>
      <w:r>
        <w:rPr>
          <w:rFonts w:hint="default" w:eastAsia="Calibri"/>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ind w:firstLine="708" w:firstLineChars="0"/>
        <w:jc w:val="both"/>
        <w:rPr>
          <w:rFonts w:hint="default" w:eastAsia="Calibri"/>
        </w:rPr>
      </w:pPr>
      <w:r>
        <w:rPr>
          <w:rFonts w:hint="default" w:eastAsia="Calibri"/>
        </w:rPr>
        <w:t xml:space="preserve">5) лицам, с которыми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consultantplus://offline/ref=0CDB27CEE913BF1F39E44D9EEA4E4FA1560319AFC79FC2FB40B12BACB0200A054069670C04D030168D58359EB7oEA0L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ind w:firstLine="708" w:firstLineChars="0"/>
        <w:jc w:val="both"/>
        <w:rPr>
          <w:rFonts w:hint="default" w:eastAsia="Calibri"/>
        </w:rPr>
      </w:pPr>
      <w:r>
        <w:rPr>
          <w:rFonts w:hint="default" w:eastAsia="Calibri"/>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ind w:firstLine="708" w:firstLineChars="0"/>
        <w:jc w:val="both"/>
        <w:rPr>
          <w:rFonts w:hint="default" w:eastAsia="Calibri"/>
        </w:rPr>
      </w:pPr>
      <w:r>
        <w:rPr>
          <w:rFonts w:hint="default" w:eastAsia="Calibri"/>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ind w:firstLine="708" w:firstLineChars="0"/>
        <w:jc w:val="both"/>
        <w:rPr>
          <w:rFonts w:hint="default" w:eastAsia="Calibri"/>
        </w:rPr>
      </w:pPr>
      <w:r>
        <w:rPr>
          <w:rFonts w:hint="default" w:eastAsia="Calibri"/>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pPr>
        <w:ind w:firstLine="708" w:firstLineChars="0"/>
        <w:jc w:val="both"/>
        <w:rPr>
          <w:rFonts w:hint="default" w:eastAsia="Calibri"/>
        </w:rPr>
      </w:pPr>
      <w:r>
        <w:rPr>
          <w:rFonts w:hint="default" w:eastAsia="Calibri"/>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ind w:firstLine="708" w:firstLineChars="0"/>
        <w:jc w:val="both"/>
        <w:rPr>
          <w:rFonts w:hint="default" w:eastAsia="Calibri"/>
        </w:rPr>
      </w:pPr>
      <w:r>
        <w:rPr>
          <w:rFonts w:hint="default" w:eastAsia="Calibri"/>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pPr>
        <w:ind w:firstLine="708" w:firstLineChars="0"/>
        <w:jc w:val="both"/>
        <w:rPr>
          <w:rFonts w:hint="default" w:eastAsia="Calibri"/>
        </w:rPr>
      </w:pPr>
      <w:r>
        <w:rPr>
          <w:rFonts w:hint="default" w:eastAsia="Calibri"/>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rPr>
          <w:rFonts w:hint="default" w:eastAsia="Calibri"/>
        </w:rPr>
        <w:fldChar w:fldCharType="begin"/>
      </w:r>
      <w:r>
        <w:rPr>
          <w:rFonts w:hint="default" w:eastAsia="Calibri"/>
        </w:rPr>
        <w:instrText xml:space="preserve">HYPERLINK consultantplus://offline/ref=0CDB27CEE913BF1F39E44D9EEA4E4FA1530818A1C29EC2FB40B12BACB0200A0552693F0006D22E17844D63CFF1B7F4A99C625844D80705CFoBA3L </w:instrText>
      </w:r>
      <w:r>
        <w:rPr>
          <w:rFonts w:hint="default" w:eastAsia="Calibri"/>
        </w:rPr>
        <w:fldChar w:fldCharType="separate"/>
      </w:r>
      <w:r>
        <w:rPr>
          <w:rFonts w:hint="default" w:eastAsia="Calibri"/>
        </w:rPr>
        <w:t>порядке</w:t>
      </w:r>
      <w:r>
        <w:rPr>
          <w:rFonts w:hint="default" w:eastAsia="Calibri"/>
        </w:rPr>
        <w:fldChar w:fldCharType="end"/>
      </w:r>
      <w:r>
        <w:rPr>
          <w:rFonts w:hint="default" w:eastAsia="Calibri"/>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ind w:firstLine="708" w:firstLineChars="0"/>
        <w:jc w:val="both"/>
        <w:rPr>
          <w:rFonts w:hint="default" w:eastAsia="Calibri"/>
        </w:rPr>
      </w:pPr>
      <w:r>
        <w:rPr>
          <w:rFonts w:hint="default" w:eastAsia="Calibri"/>
        </w:rPr>
        <w:t>11) садоводческим или огородническим некоммерческим товариществам на срок не более чем пять лет;</w:t>
      </w:r>
    </w:p>
    <w:p>
      <w:pPr>
        <w:ind w:firstLine="708" w:firstLineChars="0"/>
        <w:jc w:val="both"/>
        <w:rPr>
          <w:rFonts w:hint="default" w:eastAsia="Calibri"/>
        </w:rPr>
      </w:pPr>
      <w:r>
        <w:rPr>
          <w:rFonts w:hint="default" w:eastAsia="Calibri"/>
          <w:lang w:val="ru-RU"/>
        </w:rPr>
        <w:t>1</w:t>
      </w:r>
      <w:r>
        <w:rPr>
          <w:rFonts w:hint="default" w:eastAsia="Calibri"/>
        </w:rPr>
        <w:t xml:space="preserve">2) некоммерческим организациям, созданным гражданами, в целях жилищного строительства в случаях и на срок, которые предусмотрены федеральными </w:t>
      </w:r>
      <w:r>
        <w:rPr>
          <w:rFonts w:hint="default" w:eastAsia="Calibri"/>
        </w:rPr>
        <w:fldChar w:fldCharType="begin"/>
      </w:r>
      <w:r>
        <w:rPr>
          <w:rFonts w:hint="default" w:eastAsia="Calibri"/>
        </w:rPr>
        <w:instrText xml:space="preserve">HYPERLINK consultantplus://offline/ref=0CDB27CEE913BF1F39E44D9EEA4E4FA156011EA6C399C2FB40B12BACB0200A0552693F0800DA2542D5026293B7E0E7AB97625A4DC4o0A7L </w:instrText>
      </w:r>
      <w:r>
        <w:rPr>
          <w:rFonts w:hint="default" w:eastAsia="Calibri"/>
        </w:rPr>
        <w:fldChar w:fldCharType="separate"/>
      </w:r>
      <w:r>
        <w:rPr>
          <w:rFonts w:hint="default" w:eastAsia="Calibri"/>
        </w:rPr>
        <w:t>законами</w:t>
      </w:r>
      <w:r>
        <w:rPr>
          <w:rFonts w:hint="default" w:eastAsia="Calibri"/>
        </w:rPr>
        <w:fldChar w:fldCharType="end"/>
      </w:r>
      <w:r>
        <w:rPr>
          <w:rFonts w:hint="default" w:eastAsia="Calibri"/>
        </w:rPr>
        <w:t>;</w:t>
      </w:r>
    </w:p>
    <w:p>
      <w:pPr>
        <w:ind w:firstLine="708" w:firstLineChars="0"/>
        <w:jc w:val="both"/>
        <w:rPr>
          <w:rFonts w:hint="default" w:eastAsia="Calibri"/>
        </w:rPr>
      </w:pPr>
      <w:r>
        <w:rPr>
          <w:rFonts w:hint="default" w:eastAsia="Calibri"/>
        </w:rPr>
        <w:t xml:space="preserve">13) лицам, относящимся к коренным малочисленным </w:t>
      </w:r>
      <w:r>
        <w:rPr>
          <w:rFonts w:hint="default" w:eastAsia="Calibri"/>
        </w:rPr>
        <w:fldChar w:fldCharType="begin"/>
      </w:r>
      <w:r>
        <w:rPr>
          <w:rFonts w:hint="default" w:eastAsia="Calibri"/>
        </w:rPr>
        <w:instrText xml:space="preserve">HYPERLINK consultantplus://offline/ref=0CDB27CEE913BF1F39E44D9EEA4E4FA153031CA5C69BC2FB40B12BACB0200A0552693F0006D22E16824D63CFF1B7F4A99C625844D80705CFoBA3L </w:instrText>
      </w:r>
      <w:r>
        <w:rPr>
          <w:rFonts w:hint="default" w:eastAsia="Calibri"/>
        </w:rPr>
        <w:fldChar w:fldCharType="separate"/>
      </w:r>
      <w:r>
        <w:rPr>
          <w:rFonts w:hint="default" w:eastAsia="Calibri"/>
        </w:rPr>
        <w:t>народам</w:t>
      </w:r>
      <w:r>
        <w:rPr>
          <w:rFonts w:hint="default" w:eastAsia="Calibri"/>
        </w:rPr>
        <w:fldChar w:fldCharType="end"/>
      </w:r>
      <w:r>
        <w:rPr>
          <w:rFonts w:hint="default" w:eastAsia="Calibri"/>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ind w:firstLine="708" w:firstLineChars="0"/>
        <w:jc w:val="both"/>
        <w:rPr>
          <w:rFonts w:hint="default" w:eastAsia="Calibri"/>
        </w:rPr>
      </w:pPr>
      <w:r>
        <w:rPr>
          <w:rFonts w:hint="default" w:eastAsia="Calibri"/>
        </w:rPr>
        <w:t xml:space="preserve">14) лицам, с которыми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consultantplus://offline/ref=0CDB27CEE913BF1F39E44D9EEA4E4FA1560318A3C89DC2FB40B12BACB0200A054069670C04D030168D58359EB7oEA0L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29 декабря 2012 года N 275-ФЗ "О государственном оборонном заказе", Федеральным </w:t>
      </w:r>
      <w:r>
        <w:rPr>
          <w:rFonts w:hint="default" w:eastAsia="Calibri"/>
        </w:rPr>
        <w:fldChar w:fldCharType="begin"/>
      </w:r>
      <w:r>
        <w:rPr>
          <w:rFonts w:hint="default" w:eastAsia="Calibri"/>
        </w:rPr>
        <w:instrText xml:space="preserve">HYPERLINK consultantplus://offline/ref=0CDB27CEE913BF1F39E44D9EEA4E4FA1560319AFC79FC2FB40B12BACB0200A054069670C04D030168D58359EB7oEA0L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ind w:firstLine="708" w:firstLineChars="0"/>
        <w:jc w:val="both"/>
        <w:rPr>
          <w:rFonts w:hint="default" w:eastAsia="Calibri"/>
        </w:rPr>
      </w:pPr>
      <w:r>
        <w:rPr>
          <w:rFonts w:hint="default" w:eastAsia="Calibri"/>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ind w:firstLine="708" w:firstLineChars="0"/>
        <w:jc w:val="both"/>
        <w:rPr>
          <w:rFonts w:hint="default" w:eastAsia="Calibri"/>
        </w:rPr>
      </w:pPr>
      <w:r>
        <w:rPr>
          <w:rFonts w:hint="default" w:eastAsia="Calibri"/>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ind w:firstLine="708" w:firstLineChars="0"/>
        <w:jc w:val="both"/>
        <w:rPr>
          <w:rFonts w:hint="default" w:eastAsia="Calibri"/>
        </w:rPr>
      </w:pPr>
      <w:r>
        <w:rPr>
          <w:rFonts w:hint="default" w:eastAsia="Calibri"/>
        </w:rPr>
        <w:t xml:space="preserve">17) лицу в случае и в порядке, которые предусмотрены Федеральным </w:t>
      </w:r>
      <w:r>
        <w:rPr>
          <w:rFonts w:hint="default" w:eastAsia="Calibri"/>
        </w:rPr>
        <w:fldChar w:fldCharType="begin"/>
      </w:r>
      <w:r>
        <w:rPr>
          <w:rFonts w:hint="default" w:eastAsia="Calibri"/>
        </w:rPr>
        <w:instrText xml:space="preserve">HYPERLINK consultantplus://offline/ref=0CDB27CEE913BF1F39E44D9EEA4E4FA156011EA6C399C2FB40B12BACB0200A054069670C04D030168D58359EB7oEA0L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24 июля 2008 года N 161-ФЗ "О содействии развитию жилищного строительства";</w:t>
      </w:r>
    </w:p>
    <w:p>
      <w:pPr>
        <w:ind w:firstLine="708" w:firstLineChars="0"/>
        <w:jc w:val="both"/>
        <w:rPr>
          <w:rFonts w:hint="default" w:eastAsia="Calibri"/>
        </w:rPr>
      </w:pPr>
      <w:r>
        <w:rPr>
          <w:rFonts w:hint="default" w:eastAsia="Calibri"/>
        </w:rPr>
        <w:t xml:space="preserve">18) гражданину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consultantplus://offline/ref=0CDB27CEE913BF1F39E44D9EEA4E4FA156011DA0C69BC2FB40B12BACB0200A054069670C04D030168D58359EB7oEA0L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ind w:firstLine="708" w:firstLineChars="0"/>
        <w:jc w:val="both"/>
        <w:rPr>
          <w:rFonts w:hint="default" w:eastAsia="Calibri"/>
        </w:rPr>
      </w:pPr>
      <w:r>
        <w:rPr>
          <w:rFonts w:hint="default" w:eastAsia="Calibri"/>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r>
        <w:rPr>
          <w:rFonts w:hint="default" w:eastAsia="Calibri"/>
        </w:rPr>
        <w:fldChar w:fldCharType="begin"/>
      </w:r>
      <w:r>
        <w:rPr>
          <w:rFonts w:hint="default" w:eastAsia="Calibri"/>
        </w:rPr>
        <w:instrText xml:space="preserve">HYPERLINK consultantplus://offline/ref=0CDB27CEE913BF1F39E44D9EEA4E4FA1510911A6C698C2FB40B12BACB0200A054069670C04D030168D58359EB7oEA0L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consultantplus://offline/ref=0CDB27CEE913BF1F39E44D9EEA4E4FA1560019A2C699C2FB40B12BACB0200A054069670C04D030168D58359EB7oEA0L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ind w:firstLine="708" w:firstLineChars="0"/>
        <w:jc w:val="both"/>
        <w:rPr>
          <w:rFonts w:hint="default" w:eastAsia="Calibri"/>
          <w:lang w:val="ru-RU"/>
        </w:rPr>
      </w:pPr>
      <w:r>
        <w:rPr>
          <w:rFonts w:hint="default" w:eastAsia="Calibri"/>
        </w:rPr>
        <w:t xml:space="preserve">20) акционерному обществу "Почта России"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consultantplus://offline/ref=0CDB27CEE913BF1F39E44D9EEA4E4FA151091EAEC49BC2FB40B12BACB0200A054069670C04D030168D58359EB7oEA0L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r>
        <w:rPr>
          <w:rFonts w:hint="default" w:eastAsia="Calibri"/>
          <w:lang w:val="ru-RU"/>
        </w:rPr>
        <w:t>;</w:t>
      </w:r>
    </w:p>
    <w:p>
      <w:pPr>
        <w:ind w:firstLine="708" w:firstLineChars="0"/>
        <w:jc w:val="both"/>
        <w:rPr>
          <w:rFonts w:hint="default" w:eastAsia="Calibri"/>
        </w:rPr>
      </w:pPr>
      <w:r>
        <w:rPr>
          <w:rFonts w:hint="default" w:eastAsia="Calibri"/>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ind w:firstLine="708" w:firstLineChars="0"/>
        <w:jc w:val="both"/>
        <w:rPr>
          <w:rFonts w:hint="default" w:eastAsia="Calibri"/>
        </w:rPr>
      </w:pPr>
      <w:r>
        <w:rPr>
          <w:rFonts w:hint="default" w:eastAsia="Calibri"/>
        </w:rPr>
        <w:t xml:space="preserve">22) публично-правовой компании "Фонд развития территорий" для осуществления функций и полномочий, предусмотренных Федеральным </w:t>
      </w:r>
      <w:r>
        <w:rPr>
          <w:rFonts w:hint="default" w:eastAsia="Calibri"/>
        </w:rPr>
        <w:fldChar w:fldCharType="begin"/>
      </w:r>
      <w:r>
        <w:rPr>
          <w:rFonts w:hint="default" w:eastAsia="Calibri"/>
        </w:rPr>
        <w:instrText xml:space="preserve">HYPERLINK consultantplus://offline/ref=0CDB27CEE913BF1F39E44D9EEA4E4FA156011EA6C39EC2FB40B12BACB0200A054069670C04D030168D58359EB7oEA0L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rFonts w:hint="default" w:eastAsia="Calibri"/>
        </w:rPr>
        <w:fldChar w:fldCharType="begin"/>
      </w:r>
      <w:r>
        <w:rPr>
          <w:rFonts w:hint="default" w:eastAsia="Calibri"/>
        </w:rPr>
        <w:instrText xml:space="preserve">HYPERLINK consultantplus://offline/ref=0CDB27CEE913BF1F39E44D9EEA4E4FA1560318A2C09DC2FB40B12BACB0200A054069670C04D030168D58359EB7oEA0L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rFonts w:hint="default" w:eastAsia="Calibri"/>
        </w:rPr>
        <w:fldChar w:fldCharType="begin"/>
      </w:r>
      <w:r>
        <w:rPr>
          <w:rFonts w:hint="default" w:eastAsia="Calibri"/>
        </w:rPr>
        <w:instrText xml:space="preserve">HYPERLINK consultantplus://offline/ref=0CDB27CEE913BF1F39E44D9EEA4E4FA156011FA5C092C2FB40B12BACB0200A054069670C04D030168D58359EB7oEA0L </w:instrText>
      </w:r>
      <w:r>
        <w:rPr>
          <w:rFonts w:hint="default" w:eastAsia="Calibri"/>
        </w:rPr>
        <w:fldChar w:fldCharType="separate"/>
      </w:r>
      <w:r>
        <w:rPr>
          <w:rFonts w:hint="default" w:eastAsia="Calibri"/>
        </w:rPr>
        <w:t>кодексом</w:t>
      </w:r>
      <w:r>
        <w:rPr>
          <w:rFonts w:hint="default" w:eastAsia="Calibri"/>
        </w:rPr>
        <w:fldChar w:fldCharType="end"/>
      </w:r>
      <w:r>
        <w:rPr>
          <w:rFonts w:hint="default" w:eastAsia="Calibri"/>
        </w:rPr>
        <w:t xml:space="preserve"> Российской Федерации;</w:t>
      </w:r>
    </w:p>
    <w:p>
      <w:pPr>
        <w:ind w:firstLine="708" w:firstLineChars="0"/>
        <w:jc w:val="both"/>
        <w:rPr>
          <w:rFonts w:hint="default" w:eastAsia="Calibri"/>
        </w:rPr>
      </w:pPr>
      <w:r>
        <w:rPr>
          <w:rFonts w:hint="default" w:eastAsia="Calibri"/>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r>
        <w:rPr>
          <w:rFonts w:hint="default" w:eastAsia="Calibri"/>
        </w:rPr>
        <w:fldChar w:fldCharType="begin"/>
      </w:r>
      <w:r>
        <w:rPr>
          <w:rFonts w:hint="default" w:eastAsia="Calibri"/>
        </w:rPr>
        <w:instrText xml:space="preserve">HYPERLINK consultantplus://offline/ref=0CDB27CEE913BF1F39E44D9EEA4E4FA156011DA3C39BC2FB40B12BACB0200A054069670C04D030168D58359EB7oEA0L </w:instrText>
      </w:r>
      <w:r>
        <w:rPr>
          <w:rFonts w:hint="default" w:eastAsia="Calibri"/>
        </w:rPr>
        <w:fldChar w:fldCharType="separate"/>
      </w:r>
      <w:r>
        <w:rPr>
          <w:rFonts w:hint="default" w:eastAsia="Calibri"/>
        </w:rPr>
        <w:t>законом</w:t>
      </w:r>
      <w:r>
        <w:rPr>
          <w:rFonts w:hint="default" w:eastAsia="Calibri"/>
        </w:rPr>
        <w:fldChar w:fldCharType="end"/>
      </w:r>
      <w:r>
        <w:rPr>
          <w:rFonts w:hint="default" w:eastAsia="Calibri"/>
        </w:rPr>
        <w:t xml:space="preserve"> "О публично-правовой компании "Роскадастр".</w:t>
      </w:r>
    </w:p>
    <w:p>
      <w:pPr>
        <w:ind w:firstLine="708" w:firstLineChars="0"/>
        <w:jc w:val="both"/>
        <w:rPr>
          <w:rFonts w:hint="default" w:ascii="Times New Roman" w:hAnsi="Times New Roman" w:cs="Times New Roman"/>
        </w:rPr>
      </w:pPr>
      <w:r>
        <w:rPr>
          <w:rFonts w:hint="default" w:eastAsia="Calibri"/>
          <w:lang w:val="ru-RU"/>
        </w:rPr>
        <w:t xml:space="preserve">1.2.4. </w:t>
      </w:r>
      <w:r>
        <w:rPr>
          <w:rFonts w:eastAsia="Calibri"/>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rPr>
          <w:rFonts w:hint="default" w:ascii="Times New Roman" w:hAnsi="Times New Roman" w:cs="Times New Roman"/>
        </w:rPr>
        <w:t>.</w:t>
      </w:r>
    </w:p>
    <w:p>
      <w:pPr>
        <w:jc w:val="both"/>
        <w:rPr>
          <w:rFonts w:hint="default" w:ascii="Times New Roman" w:hAnsi="Times New Roman" w:cs="Times New Roman"/>
        </w:rPr>
      </w:pPr>
    </w:p>
    <w:p>
      <w:pPr>
        <w:pStyle w:val="67"/>
        <w:numPr>
          <w:ilvl w:val="1"/>
          <w:numId w:val="2"/>
        </w:numPr>
        <w:ind w:left="0" w:leftChars="0" w:firstLine="0" w:firstLineChars="0"/>
        <w:contextualSpacing/>
        <w:jc w:val="center"/>
        <w:rPr>
          <w:b/>
          <w:bCs/>
        </w:rPr>
      </w:pPr>
      <w:r>
        <w:rPr>
          <w:b/>
          <w:bCs/>
        </w:rPr>
        <w:t>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r>
        <w:rPr>
          <w:rFonts w:hint="default" w:eastAsia="Calibri"/>
          <w:lang w:val="ru-RU"/>
        </w:rPr>
        <w:t>, ЕПГУ</w:t>
      </w:r>
      <w:r>
        <w:rPr>
          <w:rFonts w:eastAsia="Calibri"/>
        </w:rPr>
        <w:t>);</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 xml:space="preserve">На </w:t>
      </w:r>
      <w:r>
        <w:rPr>
          <w:lang w:val="ru-RU"/>
        </w:rPr>
        <w:t>Едином</w:t>
      </w:r>
      <w:r>
        <w:rPr>
          <w:rFonts w:hint="default"/>
          <w:lang w:val="ru-RU"/>
        </w:rPr>
        <w:t xml:space="preserve">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hint="default"/>
          <w:lang w:val="ru-RU"/>
        </w:rPr>
        <w:t>.</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firstLineChars="0"/>
        <w:jc w:val="both"/>
        <w:rPr>
          <w:rFonts w:hint="default" w:ascii="Times New Roman" w:hAnsi="Times New Roman" w:cs="Times New Roman"/>
        </w:rPr>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rPr>
          <w:rFonts w:hint="default" w:ascii="Times New Roman" w:hAnsi="Times New Roman" w:cs="Times New Roman"/>
        </w:rPr>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rPr>
          <w:rFonts w:hint="default" w:cs="Times New Roman"/>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t>.</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jc w:val="both"/>
        <w:rPr>
          <w:rFonts w:hint="default" w:ascii="Times New Roman" w:hAnsi="Times New Roman" w:cs="Times New Roman"/>
        </w:rPr>
      </w:pPr>
    </w:p>
    <w:p>
      <w:pPr>
        <w:jc w:val="center"/>
        <w:rPr>
          <w:b/>
          <w:bCs/>
        </w:rPr>
      </w:pPr>
      <w:r>
        <w:rPr>
          <w:b/>
          <w:bCs/>
        </w:rPr>
        <w:t>2.3. Описание результата предоставления муниципальной услуги</w:t>
      </w:r>
    </w:p>
    <w:p>
      <w:pPr>
        <w:jc w:val="both"/>
        <w:rPr>
          <w:rFonts w:hint="default"/>
          <w:b/>
          <w:bCs/>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В соответствии с </w:t>
      </w:r>
      <w:r>
        <w:rPr>
          <w:rFonts w:hint="default" w:cs="Times New Roman"/>
          <w:lang w:val="ru-RU"/>
        </w:rPr>
        <w:t>возможными целями обращения (подпункт 1.1 настоящего регламента)</w:t>
      </w:r>
      <w:r>
        <w:rPr>
          <w:rFonts w:hint="default" w:ascii="Times New Roman" w:hAnsi="Times New Roman" w:cs="Times New Roman"/>
        </w:rPr>
        <w:t xml:space="preserve"> результатом предоставления муниципальной услуги являются:</w:t>
      </w:r>
    </w:p>
    <w:p>
      <w:pPr>
        <w:numPr>
          <w:ilvl w:val="0"/>
          <w:numId w:val="3"/>
        </w:numPr>
        <w:ind w:firstLine="708" w:firstLineChars="0"/>
        <w:jc w:val="both"/>
        <w:rPr>
          <w:rFonts w:hint="default" w:ascii="Times New Roman" w:hAnsi="Times New Roman" w:cs="Times New Roman"/>
        </w:rPr>
      </w:pPr>
      <w:r>
        <w:rPr>
          <w:rFonts w:hint="default" w:cs="Times New Roman"/>
          <w:lang w:val="ru-RU"/>
        </w:rPr>
        <w:t>подписанный договор купли - продажи земельного участка, договор аренды земельного участка, договор безвозмездного пользования земельным участком</w:t>
      </w:r>
      <w:r>
        <w:rPr>
          <w:rFonts w:hint="default" w:ascii="Times New Roman" w:hAnsi="Times New Roman" w:cs="Times New Roman"/>
        </w:rPr>
        <w:t>;</w:t>
      </w:r>
    </w:p>
    <w:p>
      <w:pPr>
        <w:numPr>
          <w:ilvl w:val="0"/>
          <w:numId w:val="3"/>
        </w:numPr>
        <w:ind w:left="0" w:leftChars="0" w:firstLine="708" w:firstLineChars="0"/>
        <w:jc w:val="both"/>
        <w:rPr>
          <w:rFonts w:hint="default" w:ascii="Times New Roman" w:hAnsi="Times New Roman" w:cs="Times New Roman"/>
        </w:rPr>
      </w:pPr>
      <w:r>
        <w:rPr>
          <w:rFonts w:hint="default" w:cs="Times New Roman"/>
          <w:lang w:val="ru-RU"/>
        </w:rPr>
        <w:t>решение о предоставлении земельного участка в постоянное (бессрочное) пользование</w:t>
      </w:r>
      <w:r>
        <w:rPr>
          <w:rFonts w:hint="default" w:ascii="Times New Roman" w:hAnsi="Times New Roman" w:cs="Times New Roman"/>
        </w:rPr>
        <w:t>;</w:t>
      </w:r>
    </w:p>
    <w:p>
      <w:pPr>
        <w:numPr>
          <w:ilvl w:val="0"/>
          <w:numId w:val="3"/>
        </w:numPr>
        <w:ind w:left="0" w:leftChars="0" w:firstLine="708" w:firstLineChars="0"/>
        <w:jc w:val="both"/>
        <w:rPr>
          <w:rFonts w:hint="default" w:ascii="Times New Roman" w:hAnsi="Times New Roman" w:cs="Times New Roman"/>
        </w:rPr>
      </w:pP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rPr>
          <w:rFonts w:hint="default"/>
          <w:lang w:val="ru-RU"/>
        </w:rPr>
        <w:t xml:space="preserve">- </w:t>
      </w: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lang w:val="ru-RU"/>
        </w:rPr>
        <w:t>Едином</w:t>
      </w:r>
      <w:r>
        <w:rPr>
          <w:rFonts w:hint="default"/>
          <w:lang w:val="ru-RU"/>
        </w:rPr>
        <w:t xml:space="preserve"> портале</w:t>
      </w:r>
      <w:r>
        <w:t xml:space="preserve">; </w:t>
      </w:r>
    </w:p>
    <w:p>
      <w:pPr>
        <w:pStyle w:val="67"/>
        <w:ind w:firstLine="708"/>
        <w:contextualSpacing/>
        <w:jc w:val="both"/>
      </w:pPr>
      <w:r>
        <w:rPr>
          <w:rFonts w:hint="default"/>
          <w:lang w:val="ru-RU"/>
        </w:rPr>
        <w:t xml:space="preserve">- </w:t>
      </w: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pPr>
        <w:pStyle w:val="67"/>
        <w:ind w:firstLine="708"/>
        <w:contextualSpacing/>
        <w:jc w:val="both"/>
      </w:pPr>
      <w:r>
        <w:rPr>
          <w:lang w:val="ru-RU"/>
        </w:rPr>
        <w:t>П</w:t>
      </w:r>
      <w:r>
        <w:t xml:space="preserve">олучение информации о ходе рассмотрения заявления и о результате предоставления муниципальной услуги производится в личном кабинете на </w:t>
      </w:r>
      <w:r>
        <w:rPr>
          <w:lang w:val="ru-RU"/>
        </w:rPr>
        <w:t>Едином</w:t>
      </w:r>
      <w:r>
        <w:rPr>
          <w:rFonts w:hint="default"/>
          <w:lang w:val="ru-RU"/>
        </w:rPr>
        <w:t xml:space="preserve"> портале</w:t>
      </w:r>
      <w: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firstLineChars="0"/>
        <w:jc w:val="both"/>
        <w:rPr>
          <w:rFonts w:hint="default" w:ascii="Times New Roman" w:hAnsi="Times New Roman" w:cs="Times New Roman"/>
        </w:rPr>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jc w:val="both"/>
        <w:rPr>
          <w:rFonts w:hint="default" w:ascii="Times New Roman" w:hAnsi="Times New Roman" w:cs="Times New Roman"/>
        </w:rPr>
      </w:pPr>
    </w:p>
    <w:p>
      <w:pPr>
        <w:pStyle w:val="67"/>
        <w:ind w:firstLine="708"/>
        <w:contextualSpacing/>
        <w:jc w:val="center"/>
        <w:rPr>
          <w:b/>
          <w:bCs/>
        </w:rPr>
      </w:pPr>
      <w:r>
        <w:rPr>
          <w:b/>
          <w:bCs/>
        </w:rPr>
        <w:t>2.4. Срок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cs="Times New Roman"/>
          <w:lang w:val="ru-RU"/>
        </w:rPr>
      </w:pPr>
      <w:r>
        <w:rPr>
          <w:rFonts w:hint="default" w:cs="Times New Roman"/>
          <w:lang w:val="ru-RU"/>
        </w:rPr>
        <w:t>Максимальный срок предоставления муниципальной услуги составляет 30 дней со дня поступления заявления о предоставлении муниципальной услуги в Уполномоченный орган</w:t>
      </w:r>
    </w:p>
    <w:p>
      <w:pPr>
        <w:ind w:firstLine="708" w:firstLineChars="0"/>
        <w:jc w:val="both"/>
        <w:rPr>
          <w:rFonts w:hint="default" w:cs="Times New Roman"/>
          <w:lang w:val="ru-RU"/>
        </w:rPr>
      </w:pPr>
      <w:r>
        <w:rPr>
          <w:rFonts w:hint="default" w:cs="Times New Roman"/>
          <w:lang w:val="ru-RU"/>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ind w:firstLine="708" w:firstLineChars="0"/>
        <w:jc w:val="both"/>
        <w:rPr>
          <w:rFonts w:hint="default" w:cs="Times New Roman"/>
          <w:lang w:val="ru-RU"/>
        </w:rPr>
      </w:pPr>
      <w:r>
        <w:rPr>
          <w:rFonts w:hint="default" w:cs="Times New Roman"/>
          <w:lang w:val="ru-RU"/>
        </w:rPr>
        <w:t>В случае обращения заявителя за получением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pPr>
        <w:ind w:firstLine="708" w:firstLineChars="0"/>
        <w:jc w:val="both"/>
        <w:rPr>
          <w:rFonts w:hint="default" w:cs="Times New Roman"/>
          <w:lang w:val="ru-RU"/>
        </w:rPr>
      </w:pPr>
      <w:r>
        <w:rPr>
          <w:rFonts w:hint="default" w:cs="Times New Roman"/>
          <w:lang w:val="ru-RU"/>
        </w:rPr>
        <w:t>Срок выдачи (направления) документов, являющихся результатом предоставления муниципальной услуги - не позднее 2 рабочих дней со дня подписания документов, являющихся результатом предоставления муниципальной услуги, указанных в пункте 2.3 настоящего регламента.</w:t>
      </w:r>
    </w:p>
    <w:p>
      <w:pPr>
        <w:ind w:firstLine="708" w:firstLineChars="0"/>
        <w:jc w:val="both"/>
        <w:rPr>
          <w:rFonts w:hint="default" w:ascii="Times New Roman" w:hAnsi="Times New Roman" w:cs="Times New Roman"/>
          <w:lang w:val="ru-RU"/>
        </w:rPr>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firstLineChars="0"/>
        <w:jc w:val="both"/>
        <w:rPr>
          <w:rFonts w:hint="default" w:ascii="Times New Roman" w:hAnsi="Times New Roman" w:cs="Times New Roman"/>
        </w:rPr>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cs="Times New Roman"/>
          <w:b/>
          <w:bCs/>
          <w:lang w:val="ru-RU"/>
        </w:rPr>
        <w:t xml:space="preserve">2.6. </w:t>
      </w:r>
      <w:r>
        <w:rPr>
          <w:rFonts w:hint="default" w:ascii="Times New Roman" w:hAnsi="Times New Roman" w:cs="Times New Roman"/>
          <w:b/>
          <w:bCs/>
        </w:rPr>
        <w:t>Исчерпывающий перечень документов, необходимых</w:t>
      </w:r>
    </w:p>
    <w:p>
      <w:pPr>
        <w:jc w:val="center"/>
        <w:rPr>
          <w:rFonts w:hint="default" w:ascii="Times New Roman" w:hAnsi="Times New Roman" w:cs="Times New Roman"/>
          <w:b/>
          <w:bCs/>
        </w:rPr>
      </w:pPr>
      <w:r>
        <w:rPr>
          <w:rFonts w:hint="default" w:ascii="Times New Roman" w:hAnsi="Times New Roman" w:cs="Times New Roman"/>
          <w:b/>
          <w:bCs/>
        </w:rPr>
        <w:t>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w:t>
      </w:r>
      <w:r>
        <w:rPr>
          <w:rFonts w:hint="default" w:cs="Times New Roman"/>
          <w:lang w:val="ru-RU"/>
        </w:rPr>
        <w:t>6</w:t>
      </w:r>
      <w:r>
        <w:rPr>
          <w:rFonts w:hint="default" w:ascii="Times New Roman" w:hAnsi="Times New Roman" w:cs="Times New Roman"/>
        </w:rPr>
        <w:t>.</w:t>
      </w:r>
      <w:r>
        <w:rPr>
          <w:rFonts w:hint="default" w:cs="Times New Roman"/>
          <w:lang w:val="ru-RU"/>
        </w:rPr>
        <w:t>1.</w:t>
      </w:r>
      <w:r>
        <w:rPr>
          <w:rFonts w:hint="default" w:ascii="Times New Roman" w:hAnsi="Times New Roman" w:cs="Times New Roman"/>
        </w:rPr>
        <w:t xml:space="preserve"> Для получени</w:t>
      </w:r>
      <w:r>
        <w:rPr>
          <w:rFonts w:hint="default" w:cs="Times New Roman"/>
          <w:lang w:val="ru-RU"/>
        </w:rPr>
        <w:t>я</w:t>
      </w:r>
      <w:r>
        <w:rPr>
          <w:rFonts w:hint="default" w:ascii="Times New Roman" w:hAnsi="Times New Roman" w:cs="Times New Roman"/>
        </w:rPr>
        <w:t xml:space="preserve"> </w:t>
      </w:r>
      <w:r>
        <w:rPr>
          <w:rFonts w:hint="default" w:cs="Times New Roman"/>
          <w:lang w:val="ru-RU"/>
        </w:rPr>
        <w:t>муниципальной услуги</w:t>
      </w:r>
      <w:r>
        <w:rPr>
          <w:rFonts w:hint="default" w:ascii="Times New Roman" w:hAnsi="Times New Roman" w:cs="Times New Roman"/>
        </w:rPr>
        <w:t xml:space="preserve"> заявитель пред</w:t>
      </w:r>
      <w:r>
        <w:rPr>
          <w:rFonts w:hint="default" w:cs="Times New Roman"/>
          <w:lang w:val="ru-RU"/>
        </w:rPr>
        <w:t>о</w:t>
      </w:r>
      <w:r>
        <w:rPr>
          <w:rFonts w:hint="default" w:ascii="Times New Roman" w:hAnsi="Times New Roman" w:cs="Times New Roman"/>
        </w:rPr>
        <w:t>ставляет</w:t>
      </w:r>
      <w:r>
        <w:rPr>
          <w:rFonts w:hint="default" w:cs="Times New Roman"/>
          <w:lang w:val="ru-RU"/>
        </w:rPr>
        <w:t xml:space="preserve"> самостоятельно</w:t>
      </w:r>
      <w:r>
        <w:rPr>
          <w:rFonts w:hint="default" w:ascii="Times New Roman" w:hAnsi="Times New Roman" w:cs="Times New Roman"/>
        </w:rPr>
        <w:t>:</w:t>
      </w:r>
    </w:p>
    <w:p>
      <w:pPr>
        <w:ind w:firstLine="708" w:firstLineChars="0"/>
        <w:jc w:val="both"/>
        <w:rPr>
          <w:rFonts w:hint="default" w:cs="Times New Roman"/>
          <w:lang w:val="ru-RU"/>
        </w:rPr>
      </w:pPr>
      <w:r>
        <w:rPr>
          <w:rFonts w:hint="default" w:ascii="Times New Roman" w:hAnsi="Times New Roman" w:cs="Times New Roman"/>
        </w:rPr>
        <w:t xml:space="preserve">1) </w:t>
      </w:r>
      <w:r>
        <w:rPr>
          <w:rFonts w:hint="default" w:ascii="Times New Roman" w:hAnsi="Times New Roman" w:cs="Times New Roman"/>
        </w:rPr>
        <w:fldChar w:fldCharType="begin"/>
      </w:r>
      <w:r>
        <w:rPr>
          <w:rFonts w:hint="default" w:ascii="Times New Roman" w:hAnsi="Times New Roman" w:cs="Times New Roman"/>
        </w:rPr>
        <w:instrText xml:space="preserve">HYPERLINK \l"P618"</w:instrText>
      </w:r>
      <w:r>
        <w:rPr>
          <w:rFonts w:hint="default" w:ascii="Times New Roman" w:hAnsi="Times New Roman" w:cs="Times New Roman"/>
        </w:rPr>
        <w:fldChar w:fldCharType="separate"/>
      </w:r>
      <w:r>
        <w:rPr>
          <w:rFonts w:hint="default" w:ascii="Times New Roman" w:hAnsi="Times New Roman" w:cs="Times New Roman"/>
          <w:lang w:val="ru-RU"/>
        </w:rPr>
        <w:t>з</w:t>
      </w:r>
      <w:r>
        <w:rPr>
          <w:rFonts w:hint="default" w:ascii="Times New Roman" w:hAnsi="Times New Roman" w:cs="Times New Roman"/>
        </w:rPr>
        <w:t>аявление</w:t>
      </w:r>
      <w:r>
        <w:rPr>
          <w:rFonts w:hint="default" w:ascii="Times New Roman" w:hAnsi="Times New Roman" w:cs="Times New Roman"/>
        </w:rPr>
        <w:fldChar w:fldCharType="end"/>
      </w:r>
      <w:r>
        <w:rPr>
          <w:rFonts w:hint="default" w:ascii="Times New Roman" w:hAnsi="Times New Roman" w:cs="Times New Roman"/>
        </w:rPr>
        <w:t xml:space="preserve"> о предоставлении муниципальной услуги в свободной форме</w:t>
      </w:r>
      <w:r>
        <w:rPr>
          <w:rFonts w:hint="default" w:ascii="Times New Roman" w:hAnsi="Times New Roman" w:cs="Times New Roman"/>
          <w:lang w:val="ru-RU"/>
        </w:rPr>
        <w:t>.</w:t>
      </w:r>
      <w:r>
        <w:rPr>
          <w:rFonts w:hint="default" w:cs="Times New Roman"/>
          <w:lang w:val="ru-RU"/>
        </w:rPr>
        <w:t xml:space="preserve"> В заявлении должны быть указаны:</w:t>
      </w:r>
    </w:p>
    <w:p>
      <w:pPr>
        <w:ind w:firstLine="708" w:firstLineChars="0"/>
        <w:jc w:val="both"/>
        <w:rPr>
          <w:rFonts w:hint="default" w:cs="Times New Roman"/>
          <w:lang w:val="ru-RU"/>
        </w:rPr>
      </w:pPr>
      <w:r>
        <w:rPr>
          <w:rFonts w:hint="default" w:cs="Times New Roman"/>
          <w:lang w:val="ru-RU"/>
        </w:rPr>
        <w:t>а) фамилия, имя, отчество, место жительства заявителя и реквизиты документа, удостоверяющего личность заявителя (для гражданина);</w:t>
      </w:r>
    </w:p>
    <w:p>
      <w:pPr>
        <w:ind w:firstLine="708" w:firstLineChars="0"/>
        <w:jc w:val="both"/>
        <w:rPr>
          <w:rFonts w:hint="default" w:cs="Times New Roman"/>
          <w:lang w:val="ru-RU"/>
        </w:rPr>
      </w:pPr>
      <w:r>
        <w:rPr>
          <w:rFonts w:hint="default" w:cs="Times New Roman"/>
          <w:lang w:val="ru-RU"/>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ind w:firstLine="708" w:firstLineChars="0"/>
        <w:jc w:val="both"/>
        <w:rPr>
          <w:rFonts w:hint="default" w:cs="Times New Roman"/>
          <w:lang w:val="ru-RU"/>
        </w:rPr>
      </w:pPr>
      <w:r>
        <w:rPr>
          <w:rFonts w:hint="default" w:cs="Times New Roman"/>
          <w:lang w:val="ru-RU"/>
        </w:rPr>
        <w:t>в) кадастровый номер испрашиваемого земельного участка;</w:t>
      </w:r>
    </w:p>
    <w:p>
      <w:pPr>
        <w:ind w:firstLine="708" w:firstLineChars="0"/>
        <w:jc w:val="both"/>
        <w:rPr>
          <w:rFonts w:hint="default" w:cs="Times New Roman"/>
          <w:lang w:val="ru-RU"/>
        </w:rPr>
      </w:pPr>
      <w:r>
        <w:rPr>
          <w:rFonts w:hint="default" w:cs="Times New Roman"/>
          <w:lang w:val="ru-RU"/>
        </w:rPr>
        <w:t xml:space="preserve">г) основание предоставления земельного участка без проведения торгов из числа предусмотренных </w:t>
      </w:r>
      <w:r>
        <w:rPr>
          <w:rFonts w:hint="default" w:cs="Times New Roman"/>
          <w:lang w:val="ru-RU"/>
        </w:rPr>
        <w:fldChar w:fldCharType="begin"/>
      </w:r>
      <w:r>
        <w:rPr>
          <w:rFonts w:hint="default" w:cs="Times New Roman"/>
          <w:lang w:val="ru-RU"/>
        </w:rPr>
        <w:instrText xml:space="preserve">HYPERLINK consultantplus://offline/ref=9C8043E19300FC551791E82D86A594E84F51C46B89A8E4B7874EAA6C11D86FAFD5C88B0717573D006F4C4A5968F6AA432341D5A587u2QDH </w:instrText>
      </w:r>
      <w:r>
        <w:rPr>
          <w:rFonts w:hint="default" w:cs="Times New Roman"/>
          <w:lang w:val="ru-RU"/>
        </w:rPr>
        <w:fldChar w:fldCharType="separate"/>
      </w:r>
      <w:r>
        <w:rPr>
          <w:rFonts w:hint="default" w:cs="Times New Roman"/>
          <w:lang w:val="ru-RU"/>
        </w:rPr>
        <w:t>пунктом 2 статьи 39.3</w:t>
      </w:r>
      <w:r>
        <w:rPr>
          <w:rFonts w:hint="default" w:cs="Times New Roman"/>
          <w:lang w:val="ru-RU"/>
        </w:rPr>
        <w:fldChar w:fldCharType="end"/>
      </w:r>
      <w:r>
        <w:rPr>
          <w:rFonts w:hint="default" w:cs="Times New Roman"/>
          <w:lang w:val="ru-RU"/>
        </w:rPr>
        <w:t xml:space="preserve">, </w:t>
      </w:r>
      <w:r>
        <w:rPr>
          <w:rFonts w:hint="default" w:cs="Times New Roman"/>
          <w:lang w:val="ru-RU"/>
        </w:rPr>
        <w:fldChar w:fldCharType="begin"/>
      </w:r>
      <w:r>
        <w:rPr>
          <w:rFonts w:hint="default" w:cs="Times New Roman"/>
          <w:lang w:val="ru-RU"/>
        </w:rPr>
        <w:instrText xml:space="preserve">HYPERLINK consultantplus://offline/ref=9C8043E19300FC551791E82D86A594E84F51C46B89A8E4B7874EAA6C11D86FAFD5C88B0712553D006F4C4A5968F6AA432341D5A587u2QDH </w:instrText>
      </w:r>
      <w:r>
        <w:rPr>
          <w:rFonts w:hint="default" w:cs="Times New Roman"/>
          <w:lang w:val="ru-RU"/>
        </w:rPr>
        <w:fldChar w:fldCharType="separate"/>
      </w:r>
      <w:r>
        <w:rPr>
          <w:rFonts w:hint="default" w:cs="Times New Roman"/>
          <w:lang w:val="ru-RU"/>
        </w:rPr>
        <w:t>пунктом 2 статьи 39.6</w:t>
      </w:r>
      <w:r>
        <w:rPr>
          <w:rFonts w:hint="default" w:cs="Times New Roman"/>
          <w:lang w:val="ru-RU"/>
        </w:rPr>
        <w:fldChar w:fldCharType="end"/>
      </w:r>
      <w:r>
        <w:rPr>
          <w:rFonts w:hint="default" w:cs="Times New Roman"/>
          <w:lang w:val="ru-RU"/>
        </w:rPr>
        <w:t xml:space="preserve"> или </w:t>
      </w:r>
      <w:r>
        <w:rPr>
          <w:rFonts w:hint="default" w:cs="Times New Roman"/>
          <w:lang w:val="ru-RU"/>
        </w:rPr>
        <w:fldChar w:fldCharType="begin"/>
      </w:r>
      <w:r>
        <w:rPr>
          <w:rFonts w:hint="default" w:cs="Times New Roman"/>
          <w:lang w:val="ru-RU"/>
        </w:rPr>
        <w:instrText xml:space="preserve">HYPERLINK consultantplus://offline/ref=9C8043E19300FC551791E82D86A594E84F51C46B89A8E4B7874EAA6C11D86FAFD5C88B0613573D006F4C4A5968F6AA432341D5A587u2QDH </w:instrText>
      </w:r>
      <w:r>
        <w:rPr>
          <w:rFonts w:hint="default" w:cs="Times New Roman"/>
          <w:lang w:val="ru-RU"/>
        </w:rPr>
        <w:fldChar w:fldCharType="separate"/>
      </w:r>
      <w:r>
        <w:rPr>
          <w:rFonts w:hint="default" w:cs="Times New Roman"/>
          <w:lang w:val="ru-RU"/>
        </w:rPr>
        <w:t>пунктом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 оснований;</w:t>
      </w:r>
    </w:p>
    <w:p>
      <w:pPr>
        <w:ind w:firstLine="708" w:firstLineChars="0"/>
        <w:jc w:val="both"/>
        <w:rPr>
          <w:rFonts w:hint="default" w:cs="Times New Roman"/>
          <w:lang w:val="ru-RU"/>
        </w:rPr>
      </w:pPr>
      <w:r>
        <w:rPr>
          <w:rFonts w:hint="default" w:cs="Times New Roman"/>
          <w:lang w:val="ru-RU"/>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ind w:firstLine="708" w:firstLineChars="0"/>
        <w:jc w:val="both"/>
        <w:rPr>
          <w:rFonts w:hint="default" w:cs="Times New Roman"/>
          <w:lang w:val="ru-RU"/>
        </w:rPr>
      </w:pPr>
      <w:r>
        <w:rPr>
          <w:rFonts w:hint="default" w:cs="Times New Roman"/>
          <w:lang w:val="ru-RU"/>
        </w:rP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ind w:firstLine="708" w:firstLineChars="0"/>
        <w:jc w:val="both"/>
        <w:rPr>
          <w:rFonts w:hint="default" w:cs="Times New Roman"/>
          <w:lang w:val="ru-RU"/>
        </w:rPr>
      </w:pPr>
      <w:r>
        <w:rPr>
          <w:rFonts w:hint="default" w:cs="Times New Roman"/>
          <w:lang w:val="ru-RU"/>
        </w:rPr>
        <w:t>ж) цель использования земельного участка;</w:t>
      </w:r>
    </w:p>
    <w:p>
      <w:pPr>
        <w:ind w:firstLine="708" w:firstLineChars="0"/>
        <w:jc w:val="both"/>
        <w:rPr>
          <w:rFonts w:hint="default" w:cs="Times New Roman"/>
          <w:lang w:val="ru-RU"/>
        </w:rPr>
      </w:pPr>
      <w:r>
        <w:rPr>
          <w:rFonts w:hint="default" w:cs="Times New Roman"/>
          <w:lang w:val="ru-RU"/>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ind w:firstLine="708" w:firstLineChars="0"/>
        <w:jc w:val="both"/>
        <w:rPr>
          <w:rFonts w:hint="default" w:cs="Times New Roman"/>
          <w:lang w:val="ru-RU"/>
        </w:rPr>
      </w:pPr>
      <w:r>
        <w:rPr>
          <w:rFonts w:hint="default" w:cs="Times New Roman"/>
          <w:lang w:val="ru-RU"/>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ind w:firstLine="708" w:firstLineChars="0"/>
        <w:jc w:val="both"/>
        <w:rPr>
          <w:rFonts w:hint="default" w:cs="Times New Roman"/>
          <w:lang w:val="ru-RU"/>
        </w:rPr>
      </w:pPr>
      <w:r>
        <w:rPr>
          <w:rFonts w:hint="default" w:cs="Times New Roman"/>
          <w:lang w:val="ru-RU"/>
        </w:rPr>
        <w:t>к) почтовый адрес и (или) адрес электронной почты для связи с заявителем.</w:t>
      </w:r>
    </w:p>
    <w:p>
      <w:pPr>
        <w:numPr>
          <w:ilvl w:val="0"/>
          <w:numId w:val="4"/>
        </w:numPr>
        <w:ind w:firstLine="708" w:firstLineChars="0"/>
        <w:jc w:val="both"/>
        <w:rPr>
          <w:rFonts w:hint="default" w:ascii="Times New Roman" w:hAnsi="Times New Roman" w:cs="Times New Roman"/>
        </w:rPr>
      </w:pPr>
      <w:r>
        <w:rPr>
          <w:rFonts w:hint="default"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предусмотренные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consultantplus://offline/ref=C24A63990D03C986B379C6362EAA2D826E24295412026E427F66FF544950FE4682EDD8C55B0374FEA3A3BF00D779473B2E6901394F83007A41dEH </w:instrText>
      </w:r>
      <w:r>
        <w:rPr>
          <w:rFonts w:hint="default" w:ascii="Times New Roman" w:hAnsi="Times New Roman" w:cs="Times New Roman"/>
        </w:rPr>
        <w:fldChar w:fldCharType="separate"/>
      </w:r>
      <w:r>
        <w:rPr>
          <w:rFonts w:hint="default" w:ascii="Times New Roman" w:hAnsi="Times New Roman" w:cs="Times New Roman"/>
        </w:rPr>
        <w:t>перечнем</w:t>
      </w:r>
      <w:r>
        <w:rPr>
          <w:rFonts w:hint="default" w:ascii="Times New Roman" w:hAnsi="Times New Roman" w:cs="Times New Roman"/>
        </w:rPr>
        <w:fldChar w:fldCharType="end"/>
      </w:r>
      <w:r>
        <w:rPr>
          <w:rFonts w:hint="default" w:cs="Times New Roman"/>
          <w:lang w:val="ru-RU"/>
        </w:rPr>
        <w:t xml:space="preserve">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02 сентября 2020 года № П/0321</w:t>
      </w:r>
      <w:r>
        <w:rPr>
          <w:rFonts w:hint="default" w:ascii="Times New Roman" w:hAnsi="Times New Roman" w:cs="Times New Roman"/>
        </w:rPr>
        <w:t xml:space="preserve">, за исключением документов, которые должны быть представлены в </w:t>
      </w:r>
      <w:r>
        <w:rPr>
          <w:rFonts w:hint="default" w:cs="Times New Roman"/>
          <w:lang w:val="ru-RU"/>
        </w:rPr>
        <w:t>У</w:t>
      </w:r>
      <w:r>
        <w:rPr>
          <w:rFonts w:hint="default" w:ascii="Times New Roman" w:hAnsi="Times New Roman" w:cs="Times New Roman"/>
        </w:rPr>
        <w:t>полномоченный орган в порядке межведомственного информационного взаимодействия</w:t>
      </w:r>
      <w:r>
        <w:rPr>
          <w:rFonts w:hint="default" w:cs="Times New Roman"/>
          <w:lang w:val="ru-RU"/>
        </w:rPr>
        <w:t>.</w:t>
      </w:r>
    </w:p>
    <w:p>
      <w:pPr>
        <w:ind w:firstLine="708" w:firstLineChars="0"/>
        <w:jc w:val="both"/>
        <w:rPr>
          <w:rFonts w:hint="default" w:cs="Times New Roman"/>
          <w:lang w:val="ru-RU"/>
        </w:rPr>
      </w:pPr>
      <w:r>
        <w:rPr>
          <w:rFonts w:hint="default" w:cs="Times New Roman"/>
          <w:lang w:val="ru-RU"/>
        </w:rPr>
        <w:t xml:space="preserve">По собственной инициативе заявитель вправе предоставить к </w:t>
      </w:r>
      <w:r>
        <w:rPr>
          <w:rFonts w:hint="default" w:ascii="Times New Roman" w:hAnsi="Times New Roman" w:cs="Times New Roman"/>
        </w:rPr>
        <w:t xml:space="preserve">заявлению </w:t>
      </w:r>
      <w:r>
        <w:rPr>
          <w:rFonts w:hint="default" w:cs="Times New Roman"/>
          <w:lang w:val="ru-RU"/>
        </w:rPr>
        <w:t>документы и информацию, которые У</w:t>
      </w:r>
      <w:r>
        <w:rPr>
          <w:rFonts w:hint="default" w:ascii="Times New Roman" w:hAnsi="Times New Roman" w:cs="Times New Roman"/>
        </w:rPr>
        <w:t xml:space="preserve">полномоченный орган </w:t>
      </w:r>
      <w:r>
        <w:rPr>
          <w:rFonts w:hint="default" w:cs="Times New Roman"/>
          <w:lang w:val="ru-RU"/>
        </w:rPr>
        <w:t xml:space="preserve">запрашивает </w:t>
      </w:r>
      <w:r>
        <w:rPr>
          <w:rFonts w:hint="default" w:ascii="Times New Roman" w:hAnsi="Times New Roman" w:cs="Times New Roman"/>
        </w:rPr>
        <w:t>в порядке межведомственного информационного взаимодействия</w:t>
      </w:r>
      <w:r>
        <w:rPr>
          <w:rFonts w:hint="default" w:cs="Times New Roman"/>
          <w:lang w:val="ru-RU"/>
        </w:rPr>
        <w:t>.</w:t>
      </w:r>
    </w:p>
    <w:p>
      <w:pPr>
        <w:ind w:firstLine="708" w:firstLineChars="0"/>
        <w:jc w:val="both"/>
        <w:rPr>
          <w:rFonts w:hint="default" w:ascii="Times New Roman" w:hAnsi="Times New Roman" w:cs="Times New Roman"/>
        </w:rPr>
      </w:pPr>
      <w:r>
        <w:rPr>
          <w:rFonts w:hint="default" w:ascii="Times New Roman" w:hAnsi="Times New Roman" w:cs="Times New Roman"/>
          <w:lang w:val="ru-RU"/>
        </w:rP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r>
        <w:rPr>
          <w:rFonts w:hint="default" w:ascii="Times New Roman" w:hAnsi="Times New Roman" w:cs="Times New Roman"/>
        </w:rPr>
        <w:t>;</w:t>
      </w:r>
    </w:p>
    <w:p>
      <w:pPr>
        <w:ind w:firstLine="708" w:firstLineChars="0"/>
        <w:jc w:val="both"/>
        <w:rPr>
          <w:rFonts w:hint="default" w:ascii="Times New Roman" w:hAnsi="Times New Roman" w:cs="Times New Roman"/>
        </w:rPr>
      </w:pPr>
      <w:r>
        <w:rPr>
          <w:rFonts w:hint="default" w:cs="Times New Roman"/>
          <w:lang w:val="ru-RU"/>
        </w:rPr>
        <w:t>3</w:t>
      </w:r>
      <w:r>
        <w:rPr>
          <w:rFonts w:hint="default" w:ascii="Times New Roman" w:hAnsi="Times New Roman" w:cs="Times New Roman"/>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ind w:firstLine="708" w:firstLineChars="0"/>
        <w:jc w:val="both"/>
        <w:rPr>
          <w:rFonts w:hint="default" w:ascii="Times New Roman" w:hAnsi="Times New Roman" w:cs="Times New Roman"/>
        </w:rPr>
      </w:pPr>
      <w:r>
        <w:rPr>
          <w:rFonts w:hint="default" w:cs="Times New Roman"/>
          <w:lang w:val="ru-RU"/>
        </w:rPr>
        <w:t>4</w:t>
      </w:r>
      <w:r>
        <w:rPr>
          <w:rFonts w:hint="default" w:ascii="Times New Roman" w:hAnsi="Times New Roman" w:cs="Times New Roman"/>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ind w:firstLine="708" w:firstLineChars="0"/>
        <w:jc w:val="both"/>
        <w:rPr>
          <w:rFonts w:hint="default" w:ascii="Times New Roman" w:hAnsi="Times New Roman" w:cs="Times New Roman"/>
        </w:rPr>
      </w:pPr>
      <w:r>
        <w:rPr>
          <w:rFonts w:hint="default" w:cs="Times New Roman"/>
          <w:lang w:val="ru-RU"/>
        </w:rPr>
        <w:t>5</w:t>
      </w:r>
      <w:r>
        <w:rPr>
          <w:rFonts w:hint="default" w:ascii="Times New Roman" w:hAnsi="Times New Roman" w:cs="Times New Roman"/>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w:t>
      </w:r>
      <w:r>
        <w:rPr>
          <w:rFonts w:hint="default" w:cs="Times New Roman"/>
          <w:lang w:val="ru-RU"/>
        </w:rPr>
        <w:t xml:space="preserve"> </w:t>
      </w:r>
      <w:r>
        <w:rPr>
          <w:rFonts w:hint="default" w:ascii="Times New Roman" w:hAnsi="Times New Roman" w:cs="Times New Roman"/>
        </w:rPr>
        <w:t>предоставлении земельного участка в безвозмездное пользование такому товариществу.</w:t>
      </w:r>
    </w:p>
    <w:p>
      <w:pPr>
        <w:ind w:firstLine="708" w:firstLineChars="0"/>
        <w:jc w:val="both"/>
        <w:rPr>
          <w:rFonts w:hint="default" w:cs="Times New Roman"/>
          <w:lang w:val="ru-RU"/>
        </w:rPr>
      </w:pPr>
      <w:r>
        <w:rPr>
          <w:rFonts w:hint="default" w:cs="Times New Roman"/>
          <w:lang w:val="ru-RU"/>
        </w:rPr>
        <w:t>2.6.2.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firstLineChars="0"/>
        <w:jc w:val="both"/>
        <w:rPr>
          <w:rFonts w:hint="default" w:cs="Times New Roman"/>
          <w:lang w:val="ru-RU"/>
        </w:rPr>
      </w:pPr>
      <w:r>
        <w:rPr>
          <w:rFonts w:hint="default" w:cs="Times New Roman"/>
          <w:lang w:val="ru-RU"/>
        </w:rPr>
        <w:t>В заявлении также указывается один из следующих способов направления результата предоставления муниципальной услуги:</w:t>
      </w:r>
    </w:p>
    <w:p>
      <w:pPr>
        <w:ind w:firstLine="708" w:firstLineChars="0"/>
        <w:jc w:val="both"/>
        <w:rPr>
          <w:rFonts w:hint="default" w:cs="Times New Roman"/>
          <w:lang w:val="ru-RU"/>
        </w:rPr>
      </w:pPr>
      <w:r>
        <w:rPr>
          <w:rFonts w:hint="default" w:cs="Times New Roman"/>
          <w:lang w:val="ru-RU"/>
        </w:rPr>
        <w:t>- в форме электронного документа в личном кабинете на ЕПГУ;</w:t>
      </w:r>
    </w:p>
    <w:p>
      <w:pPr>
        <w:ind w:firstLine="708" w:firstLineChars="0"/>
        <w:jc w:val="both"/>
        <w:rPr>
          <w:rFonts w:hint="default" w:cs="Times New Roman"/>
          <w:lang w:val="ru-RU"/>
        </w:rPr>
      </w:pPr>
      <w:r>
        <w:rPr>
          <w:rFonts w:hint="default" w:cs="Times New Roman"/>
          <w:lang w:val="ru-RU"/>
        </w:rPr>
        <w:t>- на бумажном носителе в виде распечатанного экземпляра электронного документа в Уполномоченном органе, МФЦ</w:t>
      </w:r>
    </w:p>
    <w:p>
      <w:pPr>
        <w:ind w:firstLine="708" w:firstLineChars="0"/>
        <w:jc w:val="both"/>
        <w:rPr>
          <w:rFonts w:hint="default" w:cs="Times New Roman"/>
          <w:lang w:val="ru-RU"/>
        </w:rPr>
      </w:pPr>
      <w:r>
        <w:rPr>
          <w:rFonts w:hint="default" w:cs="Times New Roman"/>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Заявление в форме электронного документа подписывается по выбору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электронной подписью Заявителя (представителя Заявителя);</w:t>
      </w:r>
    </w:p>
    <w:p>
      <w:pPr>
        <w:ind w:firstLine="708" w:firstLineChars="0"/>
        <w:jc w:val="both"/>
        <w:rPr>
          <w:rFonts w:hint="default" w:ascii="Times New Roman" w:hAnsi="Times New Roman" w:cs="Times New Roman"/>
          <w:lang w:val="ru-RU"/>
        </w:rPr>
      </w:pPr>
      <w:r>
        <w:rPr>
          <w:rFonts w:hint="default" w:ascii="Times New Roman" w:hAnsi="Times New Roman" w:cs="Times New Roman"/>
          <w:lang w:val="ru-RU"/>
        </w:rPr>
        <w:t>- усиленной квалифицированной электронной подписью Заявителя (представителя Заявителя).</w:t>
      </w:r>
    </w:p>
    <w:p>
      <w:pPr>
        <w:ind w:firstLine="708" w:firstLineChars="0"/>
        <w:jc w:val="both"/>
        <w:rPr>
          <w:rFonts w:hint="default" w:cs="Times New Roman"/>
          <w:lang w:val="ru-RU"/>
        </w:rPr>
      </w:pPr>
      <w:r>
        <w:rPr>
          <w:rFonts w:hint="default" w:ascii="Times New Roman" w:hAnsi="Times New Roman" w:cs="Times New Roman"/>
          <w:lang w:val="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rPr>
          <w:rFonts w:hint="default" w:ascii="Times New Roman" w:hAnsi="Times New Roman" w:cs="Times New Roman"/>
          <w:lang w:val="ru-RU"/>
        </w:rPr>
        <w:fldChar w:fldCharType="begin"/>
      </w:r>
      <w:r>
        <w:rPr>
          <w:rFonts w:hint="default" w:ascii="Times New Roman" w:hAnsi="Times New Roman" w:cs="Times New Roman"/>
          <w:lang w:val="ru-RU"/>
        </w:rPr>
        <w:instrText xml:space="preserve"> HYPERLINK "consultantplus://offline/ref=B0AA1CBF3335A304FA51574649F108ACB5CD500E4F1CF063026A9BC5194990753B5ABE3C7345187F96ABC5AAC4u3C4M" </w:instrText>
      </w:r>
      <w:r>
        <w:rPr>
          <w:rFonts w:hint="default" w:ascii="Times New Roman" w:hAnsi="Times New Roman" w:cs="Times New Roman"/>
          <w:lang w:val="ru-RU"/>
        </w:rPr>
        <w:fldChar w:fldCharType="separate"/>
      </w:r>
      <w:r>
        <w:rPr>
          <w:rFonts w:hint="default" w:ascii="Times New Roman" w:hAnsi="Times New Roman" w:cs="Times New Roman"/>
          <w:lang w:val="ru-RU"/>
        </w:rPr>
        <w:t>постановлением</w:t>
      </w:r>
      <w:r>
        <w:rPr>
          <w:rFonts w:hint="default" w:ascii="Times New Roman" w:hAnsi="Times New Roman" w:cs="Times New Roman"/>
          <w:lang w:val="ru-RU"/>
        </w:rPr>
        <w:fldChar w:fldCharType="end"/>
      </w:r>
      <w:r>
        <w:rPr>
          <w:rFonts w:hint="default" w:ascii="Times New Roman" w:hAnsi="Times New Roman" w:cs="Times New Roman"/>
          <w:lang w:val="ru-RU"/>
        </w:rP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hint="default" w:cs="Times New Roman"/>
          <w:lang w:val="ru-RU"/>
        </w:rPr>
        <w:t>.</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firstLineChars="0"/>
        <w:jc w:val="both"/>
        <w:rPr>
          <w:rFonts w:hint="default" w:cs="Times New Roman"/>
          <w:lang w:val="ru-RU"/>
        </w:rPr>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заключении соглашения о перераспределении земельных участков</w:t>
      </w:r>
      <w:r>
        <w:rPr>
          <w:rFonts w:eastAsia="Calibri"/>
        </w:rPr>
        <w:t xml:space="preserve"> с указанием допущенных нарушений требований, в соответствии с которыми должно быть представлено заявление</w:t>
      </w:r>
      <w:r>
        <w:rPr>
          <w:rFonts w:hint="default" w:eastAsia="Calibri"/>
          <w:lang w:val="ru-RU"/>
        </w:rPr>
        <w:t>.</w:t>
      </w:r>
    </w:p>
    <w:p>
      <w:pPr>
        <w:ind w:firstLine="708" w:firstLineChars="0"/>
        <w:jc w:val="both"/>
        <w:rPr>
          <w:rFonts w:hint="default" w:cs="Times New Roman"/>
          <w:lang w:val="ru-RU"/>
        </w:rPr>
      </w:pPr>
      <w:r>
        <w:rPr>
          <w:rFonts w:hint="default" w:cs="Times New Roman"/>
          <w:lang w:val="ru-RU"/>
        </w:rPr>
        <w:t>2.6.3.Сведения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firstLineChars="0"/>
        <w:jc w:val="both"/>
        <w:rPr>
          <w:rFonts w:hint="default" w:cs="Times New Roman"/>
          <w:lang w:val="ru-RU"/>
        </w:rPr>
      </w:pPr>
      <w:r>
        <w:rPr>
          <w:rFonts w:hint="default" w:cs="Times New Roman"/>
          <w:lang w:val="ru-RU"/>
        </w:rPr>
        <w:t xml:space="preserve">- </w:t>
      </w:r>
      <w:r>
        <w:rPr>
          <w:rFonts w:hint="default" w:cs="Times New Roman"/>
          <w:lang w:val="ru-RU" w:eastAsia="zh-CN"/>
        </w:rPr>
        <w:t xml:space="preserve">Управление Росреестра по Ханты - Мансийскому автономному округу – Югре (предоставляются </w:t>
      </w:r>
      <w:r>
        <w:rPr>
          <w:rFonts w:hint="default" w:cs="Times New Roman"/>
          <w:lang w:val="ru-RU"/>
        </w:rPr>
        <w:t>сведения из Единого государственного реестра недвижимости о земельном участке</w:t>
      </w:r>
      <w:r>
        <w:rPr>
          <w:rFonts w:hint="default" w:cs="Times New Roman"/>
          <w:lang w:val="ru-RU" w:eastAsia="zh-CN"/>
        </w:rPr>
        <w:t>);</w:t>
      </w:r>
    </w:p>
    <w:p>
      <w:pPr>
        <w:ind w:firstLine="708" w:firstLineChars="0"/>
        <w:jc w:val="both"/>
        <w:rPr>
          <w:rFonts w:hint="default" w:cs="Times New Roman"/>
          <w:lang w:val="ru-RU"/>
        </w:rPr>
      </w:pPr>
      <w:r>
        <w:rPr>
          <w:rFonts w:hint="default" w:cs="Times New Roman"/>
          <w:lang w:val="ru-RU"/>
        </w:rPr>
        <w:t>- Межрайонная ИФНС России № 7 по Ханты-Мансийскому автономному округу-Югре (предоставляются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firstLineChars="0"/>
        <w:jc w:val="both"/>
        <w:rPr>
          <w:rFonts w:hint="default" w:cs="Times New Roman"/>
          <w:lang w:val="ru-RU"/>
        </w:rPr>
      </w:pPr>
      <w:r>
        <w:rPr>
          <w:rFonts w:hint="default" w:cs="Times New Roman"/>
          <w:lang w:val="ru-RU"/>
        </w:rPr>
        <w:t>- Федеральное агентство по рыболовству (Росрыболовство) (предоставляется решение о предоставлении в пользование водных биологических ресурсов, либо договор пользования водными биологическими ресурсами);</w:t>
      </w:r>
    </w:p>
    <w:p>
      <w:pPr>
        <w:ind w:firstLine="708" w:firstLineChars="0"/>
        <w:jc w:val="both"/>
        <w:rPr>
          <w:rFonts w:hint="default" w:cs="Times New Roman"/>
          <w:lang w:val="ru-RU"/>
        </w:rPr>
      </w:pPr>
      <w:r>
        <w:rPr>
          <w:rFonts w:hint="default" w:cs="Times New Roman"/>
          <w:lang w:val="ru-RU"/>
        </w:rPr>
        <w:t>- Правительство Российской Федерации (предоставляется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ind w:firstLine="708" w:firstLineChars="0"/>
        <w:jc w:val="both"/>
        <w:rPr>
          <w:rFonts w:hint="default" w:ascii="Times New Roman" w:hAnsi="Times New Roman" w:cs="Times New Roman"/>
        </w:rPr>
      </w:pPr>
      <w:r>
        <w:rPr>
          <w:rFonts w:hint="default" w:ascii="Times New Roman" w:hAnsi="Times New Roman" w:cs="Times New Roman"/>
          <w:lang w:val="ru-RU"/>
        </w:rPr>
        <w:t>2.</w:t>
      </w:r>
      <w:r>
        <w:rPr>
          <w:rFonts w:hint="default" w:cs="Times New Roman"/>
          <w:lang w:val="ru-RU"/>
        </w:rPr>
        <w:t>6</w:t>
      </w:r>
      <w:r>
        <w:rPr>
          <w:rFonts w:hint="default" w:ascii="Times New Roman" w:hAnsi="Times New Roman" w:cs="Times New Roman"/>
          <w:lang w:val="ru-RU"/>
        </w:rPr>
        <w:t>.</w:t>
      </w:r>
      <w:r>
        <w:rPr>
          <w:rFonts w:hint="default" w:cs="Times New Roman"/>
          <w:lang w:val="ru-RU"/>
        </w:rPr>
        <w:t>4.</w:t>
      </w:r>
      <w:r>
        <w:rPr>
          <w:rFonts w:hint="default" w:ascii="Times New Roman" w:hAnsi="Times New Roman" w:cs="Times New Roman"/>
          <w:lang w:val="ru-RU"/>
        </w:rPr>
        <w:t xml:space="preserve"> </w:t>
      </w:r>
      <w:r>
        <w:rPr>
          <w:rFonts w:hint="default" w:ascii="Times New Roman" w:hAnsi="Times New Roman" w:cs="Times New Roman"/>
        </w:rPr>
        <w:t xml:space="preserve">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1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Федеральный закон от 27.07.2010 N 210-ФЗ "Об организации предоставления государственных и муниципальных услуг" (далее - Федеральный закон N 210-ФЗ) запрещается требовать от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"consultantplus://offline/ref=BB7696041BBD264D58CE403C23D19BC540B2D46D6F3E6E6180D4CF69515245DBD678C2A9DF37DF29F235E272A87CABD286033794C8D35F8Dh5c6L"</w:instrText>
      </w:r>
      <w:r>
        <w:rPr>
          <w:rFonts w:hint="default" w:ascii="Times New Roman" w:hAnsi="Times New Roman" w:cs="Times New Roman"/>
        </w:rPr>
        <w:fldChar w:fldCharType="separate"/>
      </w:r>
      <w:r>
        <w:rPr>
          <w:rFonts w:hint="default" w:ascii="Times New Roman" w:hAnsi="Times New Roman" w:cs="Times New Roman"/>
        </w:rPr>
        <w:t>частью 1 статьи 1</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"consultantplus://offline/ref=BB7696041BBD264D58CE403C23D19BC540B2D46D6F3E6E6180D4CF69515245DBD678C2ACDC3C8B79B66BBB23E537A6D4911F3790hDc4L"</w:instrText>
      </w:r>
      <w:r>
        <w:rPr>
          <w:rFonts w:hint="default" w:ascii="Times New Roman" w:hAnsi="Times New Roman" w:cs="Times New Roman"/>
        </w:rPr>
        <w:fldChar w:fldCharType="separate"/>
      </w:r>
      <w:r>
        <w:rPr>
          <w:rFonts w:hint="default" w:ascii="Times New Roman" w:hAnsi="Times New Roman" w:cs="Times New Roman"/>
        </w:rPr>
        <w:t>частью 6 статьи 7</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"consultantplus://offline/ref=BB7696041BBD264D58CE403C23D19BC540B2D46D6F3E6E6180D4CF69515245DBD678C2ABDC3ED47CA37AE32EEC20B8D289033592D4hDc3L"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части 1 статьи 9</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w:t>
      </w:r>
    </w:p>
    <w:p>
      <w:pPr>
        <w:ind w:firstLine="708" w:firstLineChars="0"/>
        <w:jc w:val="both"/>
        <w:rPr>
          <w:rFonts w:hint="default" w:ascii="Times New Roman" w:hAnsi="Times New Roman" w:cs="Times New Roman"/>
        </w:rPr>
      </w:pPr>
      <w:r>
        <w:rPr>
          <w:rFonts w:hint="default"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lang w:val="ru-RU"/>
        </w:rPr>
        <w:t xml:space="preserve">- </w:t>
      </w:r>
      <w:r>
        <w:rPr>
          <w:rFonts w:hint="default"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HYPERLINK "consultantplus://offline/ref=BB7696041BBD264D58CE403C23D19BC540B2D46D6F3E6E6180D4CF69515245DBD678C2ABDA3ED47CA37AE32EEC20B8D289033592D4hDc3L"</w:instrText>
      </w:r>
      <w:r>
        <w:rPr>
          <w:rFonts w:hint="default" w:ascii="Times New Roman" w:hAnsi="Times New Roman" w:cs="Times New Roman"/>
        </w:rPr>
        <w:fldChar w:fldCharType="separate"/>
      </w:r>
      <w:r>
        <w:rPr>
          <w:rFonts w:hint="default" w:ascii="Times New Roman" w:hAnsi="Times New Roman" w:cs="Times New Roman"/>
        </w:rPr>
        <w:t>пунктом 7.2 части 1 статьи 16</w:t>
      </w:r>
      <w:r>
        <w:rPr>
          <w:rFonts w:hint="default" w:ascii="Times New Roman" w:hAnsi="Times New Roman" w:cs="Times New Roman"/>
        </w:rPr>
        <w:fldChar w:fldCharType="end"/>
      </w:r>
      <w:r>
        <w:rPr>
          <w:rFonts w:hint="default"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firstLineChars="0"/>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2.7. Исчерпывающий перечень оснований для отказа в приеме документов, необходимых для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 заявление подано в орган местного самоуправления, в полномочия которого не входит предоставление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 в </w:t>
      </w:r>
      <w:r>
        <w:rPr>
          <w:rFonts w:hint="default" w:cs="Times New Roman"/>
          <w:lang w:val="ru-RU"/>
        </w:rPr>
        <w:t>заявлении</w:t>
      </w:r>
      <w:r>
        <w:rPr>
          <w:rFonts w:hint="default" w:ascii="Times New Roman" w:hAnsi="Times New Roman" w:cs="Times New Roman"/>
        </w:rPr>
        <w:t xml:space="preserve"> отсутствуют сведения, необходимые для оказания услуги, предусмотренные </w:t>
      </w:r>
      <w:r>
        <w:rPr>
          <w:rFonts w:hint="default" w:cs="Times New Roman"/>
          <w:lang w:val="ru-RU"/>
        </w:rPr>
        <w:t>подпунктом 1</w:t>
      </w:r>
      <w:r>
        <w:rPr>
          <w:rFonts w:hint="default" w:ascii="Times New Roman" w:hAnsi="Times New Roman" w:cs="Times New Roman"/>
        </w:rPr>
        <w:t xml:space="preserve"> пункт</w:t>
      </w:r>
      <w:r>
        <w:rPr>
          <w:rFonts w:hint="default" w:cs="Times New Roman"/>
          <w:lang w:val="ru-RU"/>
        </w:rPr>
        <w:t>а</w:t>
      </w:r>
      <w:r>
        <w:rPr>
          <w:rFonts w:hint="default" w:ascii="Times New Roman" w:hAnsi="Times New Roman" w:cs="Times New Roman"/>
        </w:rPr>
        <w:t xml:space="preserve">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3) к заявлению не приложены документы, предусмотренные пунктом </w:t>
      </w:r>
      <w:r>
        <w:rPr>
          <w:rFonts w:hint="default" w:cs="Times New Roman"/>
          <w:lang w:val="ru-RU"/>
        </w:rPr>
        <w:t>2.6.1</w:t>
      </w:r>
      <w:r>
        <w:rPr>
          <w:rFonts w:hint="default" w:ascii="Times New Roman" w:hAnsi="Times New Roman" w:cs="Times New Roman"/>
        </w:rPr>
        <w:t xml:space="preserve"> </w:t>
      </w:r>
      <w:r>
        <w:rPr>
          <w:rFonts w:hint="default" w:cs="Times New Roman"/>
          <w:lang w:val="ru-RU"/>
        </w:rPr>
        <w:t>настоящего регламента</w:t>
      </w:r>
      <w:r>
        <w:rPr>
          <w:rFonts w:hint="default" w:ascii="Times New Roman" w:hAnsi="Times New Roman" w:cs="Times New Roman"/>
        </w:rPr>
        <w:t xml:space="preserve">;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9) наличие противоречивых сведений в заявлении и приложенных к нему документах; </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firstLineChars="0"/>
        <w:jc w:val="both"/>
        <w:rPr>
          <w:rFonts w:hint="default" w:ascii="Times New Roman" w:hAnsi="Times New Roman" w:cs="Times New Roman"/>
        </w:rPr>
      </w:pPr>
      <w:r>
        <w:rPr>
          <w:rFonts w:hint="default" w:ascii="Times New Roman" w:hAnsi="Times New Roman" w:cs="Times New Roman"/>
        </w:rP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rPr>
          <w:rFonts w:hint="default" w:ascii="Times New Roman" w:hAnsi="Times New Roman" w:cs="Times New Roman"/>
        </w:rPr>
      </w:pPr>
    </w:p>
    <w:p>
      <w:pPr>
        <w:ind w:firstLine="708" w:firstLineChars="0"/>
        <w:jc w:val="center"/>
        <w:rPr>
          <w:rFonts w:hint="default" w:ascii="Times New Roman" w:hAnsi="Times New Roman" w:cs="Times New Roman"/>
          <w:b/>
          <w:bCs/>
        </w:rPr>
      </w:pPr>
      <w:r>
        <w:rPr>
          <w:rFonts w:hint="default" w:ascii="Times New Roman" w:hAnsi="Times New Roman" w:cs="Times New Roman"/>
          <w:b/>
          <w:bCs/>
        </w:rPr>
        <w:t>2.8. Исчерпывающий перечень оснований для приостановления и (или) отказа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firstLineChars="0"/>
        <w:jc w:val="both"/>
        <w:rPr>
          <w:rFonts w:hint="default" w:ascii="Times New Roman" w:hAnsi="Times New Roman" w:cs="Times New Roman"/>
        </w:rPr>
      </w:pPr>
      <w:r>
        <w:rPr>
          <w:rFonts w:hint="default" w:ascii="Times New Roman" w:hAnsi="Times New Roman" w:cs="Times New Roman"/>
        </w:rPr>
        <w:t>2.8.2. Основания для отказа в предоставлении муниципальной услуги:</w:t>
      </w:r>
    </w:p>
    <w:p>
      <w:pPr>
        <w:ind w:firstLine="708" w:firstLineChars="0"/>
        <w:jc w:val="both"/>
        <w:rPr>
          <w:rFonts w:hint="default" w:cs="Times New Roman"/>
          <w:lang w:val="ru-RU"/>
        </w:rPr>
      </w:pPr>
      <w:r>
        <w:rPr>
          <w:rFonts w:hint="default" w:cs="Times New Roman"/>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ind w:firstLine="708" w:firstLineChars="0"/>
        <w:jc w:val="both"/>
        <w:rPr>
          <w:rFonts w:hint="default" w:cs="Times New Roman"/>
          <w:lang w:val="ru-RU"/>
        </w:rPr>
      </w:pPr>
      <w:r>
        <w:rPr>
          <w:rFonts w:hint="default" w:cs="Times New Roman"/>
          <w:lang w:val="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consultantplus://offline/ref=D9A64E122148D4600D3D453C1DC0676FB3DDDC2A44B5A91ECB3D4E02B95AF662B28117028D13B741B53EB40479272792774A396B8Ez4P8K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ind w:firstLine="708" w:firstLineChars="0"/>
        <w:jc w:val="both"/>
        <w:rPr>
          <w:rFonts w:hint="default" w:cs="Times New Roman"/>
          <w:lang w:val="ru-RU"/>
        </w:rPr>
      </w:pPr>
      <w:r>
        <w:rPr>
          <w:rFonts w:hint="default" w:cs="Times New Roman"/>
          <w:lang w:val="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consultantplus://offline/ref=D9A64E122148D4600D3D453C1DC0676FB3DDDC2A44B5A91ECB3D4E02B95AF662B2811706851FB91EB02BA55C76233F8C7E5D25698C48z8P7K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cs="Times New Roman"/>
          <w:lang w:val="ru-RU"/>
        </w:rPr>
        <w:fldChar w:fldCharType="begin"/>
      </w:r>
      <w:r>
        <w:rPr>
          <w:rFonts w:hint="default" w:cs="Times New Roman"/>
          <w:lang w:val="ru-RU"/>
        </w:rPr>
        <w:instrText xml:space="preserve">HYPERLINK consultantplus://offline/ref=D9A64E122148D4600D3D453C1DC0676FB3DFD92A41B9A91ECB3D4E02B95AF662B2811705821FB41EB02BA55C76233F8C7E5D25698C48z8P7K </w:instrText>
      </w:r>
      <w:r>
        <w:rPr>
          <w:rFonts w:hint="default" w:cs="Times New Roman"/>
          <w:lang w:val="ru-RU"/>
        </w:rPr>
        <w:fldChar w:fldCharType="separate"/>
      </w:r>
      <w:r>
        <w:rPr>
          <w:rFonts w:hint="default" w:cs="Times New Roman"/>
          <w:lang w:val="ru-RU"/>
        </w:rPr>
        <w:t>частью 11 статьи 55.32</w:t>
      </w:r>
      <w:r>
        <w:rPr>
          <w:rFonts w:hint="default" w:cs="Times New Roman"/>
          <w:lang w:val="ru-RU"/>
        </w:rPr>
        <w:fldChar w:fldCharType="end"/>
      </w:r>
      <w:r>
        <w:rPr>
          <w:rFonts w:hint="default" w:cs="Times New Roman"/>
          <w:lang w:val="ru-RU"/>
        </w:rPr>
        <w:t xml:space="preserve"> Градостроительного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consultantplus://offline/ref=D9A64E122148D4600D3D453C1DC0676FB3DDDC2A44B5A91ECB3D4E02B95AF662B2811706851FB91EB02BA55C76233F8C7E5D25698C48z8P7K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ind w:firstLine="708" w:firstLineChars="0"/>
        <w:jc w:val="both"/>
        <w:rPr>
          <w:rFonts w:hint="default" w:cs="Times New Roman"/>
          <w:lang w:val="ru-RU"/>
        </w:rPr>
      </w:pPr>
      <w:r>
        <w:rPr>
          <w:rFonts w:hint="default" w:cs="Times New Roman"/>
          <w:lang w:val="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ind w:firstLine="708" w:firstLineChars="0"/>
        <w:jc w:val="both"/>
        <w:rPr>
          <w:rFonts w:hint="default" w:cs="Times New Roman"/>
          <w:lang w:val="ru-RU"/>
        </w:rPr>
      </w:pPr>
      <w:r>
        <w:rPr>
          <w:rFonts w:hint="default" w:cs="Times New Roman"/>
          <w:lang w:val="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ind w:firstLine="708" w:firstLineChars="0"/>
        <w:jc w:val="both"/>
        <w:rPr>
          <w:rFonts w:hint="default" w:cs="Times New Roman"/>
          <w:lang w:val="ru-RU"/>
        </w:rPr>
      </w:pPr>
      <w:r>
        <w:rPr>
          <w:rFonts w:hint="default" w:cs="Times New Roman"/>
          <w:lang w:val="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ind w:firstLine="708" w:firstLineChars="0"/>
        <w:jc w:val="both"/>
        <w:rPr>
          <w:rFonts w:hint="default" w:cs="Times New Roman"/>
          <w:lang w:val="ru-RU"/>
        </w:rPr>
      </w:pPr>
      <w:r>
        <w:rPr>
          <w:rFonts w:hint="default" w:cs="Times New Roman"/>
          <w:lang w:val="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ind w:firstLine="708" w:firstLineChars="0"/>
        <w:jc w:val="both"/>
        <w:rPr>
          <w:rFonts w:hint="default" w:cs="Times New Roman"/>
          <w:lang w:val="ru-RU"/>
        </w:rPr>
      </w:pPr>
      <w:r>
        <w:rPr>
          <w:rFonts w:hint="default" w:cs="Times New Roman"/>
          <w:lang w:val="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ind w:firstLine="708" w:firstLineChars="0"/>
        <w:jc w:val="both"/>
        <w:rPr>
          <w:rFonts w:hint="default" w:cs="Times New Roman"/>
          <w:lang w:val="ru-RU"/>
        </w:rPr>
      </w:pPr>
      <w:r>
        <w:rPr>
          <w:rFonts w:hint="default" w:cs="Times New Roman"/>
          <w:lang w:val="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consultantplus://offline/ref=D9A64E122148D4600D3D453C1DC0676FB3DDDC2A44B5A91ECB3D4E02B95AF662B28117018014B741B53EB40479272792774A396B8Ez4P8K </w:instrText>
      </w:r>
      <w:r>
        <w:rPr>
          <w:rFonts w:hint="default" w:cs="Times New Roman"/>
          <w:lang w:val="ru-RU"/>
        </w:rPr>
        <w:fldChar w:fldCharType="separate"/>
      </w:r>
      <w:r>
        <w:rPr>
          <w:rFonts w:hint="default" w:cs="Times New Roman"/>
          <w:lang w:val="ru-RU"/>
        </w:rPr>
        <w:t>пунктом 19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12) в отношении земельного участка, указанного в заявлении о его предоставлении, поступило предусмотренное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consultantplus://offline/ref=D9A64E122148D4600D3D453C1DC0676FB3DDDC2A44B5A91ECB3D4E02B95AF662B28117018415B741B53EB40479272792774A396B8Ez4P8K </w:instrText>
      </w:r>
      <w:r>
        <w:rPr>
          <w:rFonts w:hint="default" w:cs="Times New Roman"/>
          <w:lang w:val="ru-RU"/>
        </w:rPr>
        <w:fldChar w:fldCharType="separate"/>
      </w:r>
      <w:r>
        <w:rPr>
          <w:rFonts w:hint="default" w:cs="Times New Roman"/>
          <w:lang w:val="ru-RU"/>
        </w:rPr>
        <w:t>подпунктом 6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consultantplus://offline/ref=D9A64E122148D4600D3D453C1DC0676FB3DDDC2A44B5A91ECB3D4E02B95AF662B28117018417B741B53EB40479272792774A396B8Ez4P8K </w:instrText>
      </w:r>
      <w:r>
        <w:rPr>
          <w:rFonts w:hint="default" w:cs="Times New Roman"/>
          <w:lang w:val="ru-RU"/>
        </w:rPr>
        <w:fldChar w:fldCharType="separate"/>
      </w:r>
      <w:r>
        <w:rPr>
          <w:rFonts w:hint="default" w:cs="Times New Roman"/>
          <w:lang w:val="ru-RU"/>
        </w:rPr>
        <w:t>подпунктом 4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consultantplus://offline/ref=D9A64E122148D4600D3D453C1DC0676FB3DDDC2A44B5A91ECB3D4E02B95AF662B28117018716B741B53EB40479272792774A396B8Ez4P8K </w:instrText>
      </w:r>
      <w:r>
        <w:rPr>
          <w:rFonts w:hint="default" w:cs="Times New Roman"/>
          <w:lang w:val="ru-RU"/>
        </w:rPr>
        <w:fldChar w:fldCharType="separate"/>
      </w:r>
      <w:r>
        <w:rPr>
          <w:rFonts w:hint="default" w:cs="Times New Roman"/>
          <w:lang w:val="ru-RU"/>
        </w:rPr>
        <w:t>пунктом 8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13) в отношении земельного участка, указанного в заявлении о его предоставлении, опубликовано и размещено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consultantplus://offline/ref=D9A64E122148D4600D3D453C1DC0676FB3DDDC2A44B5A91ECB3D4E02B95AF662B281170F8316B741B53EB40479272792774A396B8Ez4P8K </w:instrText>
      </w:r>
      <w:r>
        <w:rPr>
          <w:rFonts w:hint="default" w:cs="Times New Roman"/>
          <w:lang w:val="ru-RU"/>
        </w:rPr>
        <w:fldChar w:fldCharType="separate"/>
      </w:r>
      <w:r>
        <w:rPr>
          <w:rFonts w:hint="default" w:cs="Times New Roman"/>
          <w:lang w:val="ru-RU"/>
        </w:rPr>
        <w:t>подпунктом 1 пункта 1 статьи 39.18</w:t>
      </w:r>
      <w:r>
        <w:rPr>
          <w:rFonts w:hint="default" w:cs="Times New Roman"/>
          <w:lang w:val="ru-RU"/>
        </w:rPr>
        <w:fldChar w:fldCharType="end"/>
      </w:r>
      <w:r>
        <w:rPr>
          <w:rFonts w:hint="default" w:cs="Times New Roman"/>
          <w:lang w:val="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ind w:firstLine="708" w:firstLineChars="0"/>
        <w:jc w:val="both"/>
        <w:rPr>
          <w:rFonts w:hint="default" w:cs="Times New Roman"/>
          <w:lang w:val="ru-RU"/>
        </w:rPr>
      </w:pPr>
      <w:r>
        <w:rPr>
          <w:rFonts w:hint="default" w:cs="Times New Roman"/>
          <w:lang w:val="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ind w:firstLine="708" w:firstLineChars="0"/>
        <w:jc w:val="both"/>
        <w:rPr>
          <w:rFonts w:hint="default" w:cs="Times New Roman"/>
          <w:lang w:val="ru-RU"/>
        </w:rPr>
      </w:pPr>
      <w:r>
        <w:rPr>
          <w:rFonts w:hint="default" w:cs="Times New Roman"/>
          <w:lang w:val="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ind w:firstLine="708" w:firstLineChars="0"/>
        <w:jc w:val="both"/>
        <w:rPr>
          <w:rFonts w:hint="default" w:cs="Times New Roman"/>
          <w:lang w:val="ru-RU"/>
        </w:rPr>
      </w:pPr>
      <w:r>
        <w:rPr>
          <w:rFonts w:hint="default" w:cs="Times New Roman"/>
          <w:lang w:val="ru-RU"/>
        </w:rPr>
        <w:t xml:space="preserve">15) испрашиваемый земельный участок не включен в утвержденный в установленном Правительством Российской Федерации </w:t>
      </w:r>
      <w:r>
        <w:rPr>
          <w:rFonts w:hint="default" w:cs="Times New Roman"/>
          <w:lang w:val="ru-RU"/>
        </w:rPr>
        <w:fldChar w:fldCharType="begin"/>
      </w:r>
      <w:r>
        <w:rPr>
          <w:rFonts w:hint="default" w:cs="Times New Roman"/>
          <w:lang w:val="ru-RU"/>
        </w:rPr>
        <w:instrText xml:space="preserve">HYPERLINK consultantplus://offline/ref=D9A64E122148D4600D3D453C1DC0676FB6D6DE2E43B5A91ECB3D4E02B95AF662B28117068516BC14E471B5583F743490784A3B629248852FzCP4K </w:instrText>
      </w:r>
      <w:r>
        <w:rPr>
          <w:rFonts w:hint="default" w:cs="Times New Roman"/>
          <w:lang w:val="ru-RU"/>
        </w:rPr>
        <w:fldChar w:fldCharType="separate"/>
      </w:r>
      <w:r>
        <w:rPr>
          <w:rFonts w:hint="default" w:cs="Times New Roman"/>
          <w:lang w:val="ru-RU"/>
        </w:rPr>
        <w:t>порядке</w:t>
      </w:r>
      <w:r>
        <w:rPr>
          <w:rFonts w:hint="default" w:cs="Times New Roman"/>
          <w:lang w:val="ru-RU"/>
        </w:rPr>
        <w:fldChar w:fldCharType="end"/>
      </w:r>
      <w:r>
        <w:rPr>
          <w:rFonts w:hint="default" w:cs="Times New Roman"/>
          <w:lang w:val="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consultantplus://offline/ref=D9A64E122148D4600D3D453C1DC0676FB3DDDC2A44B5A91ECB3D4E02B95AF662B28117028D13B741B53EB40479272792774A396B8Ez4P8K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rFonts w:hint="default" w:cs="Times New Roman"/>
          <w:lang w:val="ru-RU"/>
        </w:rPr>
        <w:fldChar w:fldCharType="begin"/>
      </w:r>
      <w:r>
        <w:rPr>
          <w:rFonts w:hint="default" w:cs="Times New Roman"/>
          <w:lang w:val="ru-RU"/>
        </w:rPr>
        <w:instrText xml:space="preserve">HYPERLINK consultantplus://offline/ref=D9A64E122148D4600D3D453C1DC0676FB3DDDC2A44B5A91ECB3D4E02B95AF662B28117068216B51EB02BA55C76233F8C7E5D25698C48z8P7K </w:instrText>
      </w:r>
      <w:r>
        <w:rPr>
          <w:rFonts w:hint="default" w:cs="Times New Roman"/>
          <w:lang w:val="ru-RU"/>
        </w:rPr>
        <w:fldChar w:fldCharType="separate"/>
      </w:r>
      <w:r>
        <w:rPr>
          <w:rFonts w:hint="default" w:cs="Times New Roman"/>
          <w:lang w:val="ru-RU"/>
        </w:rPr>
        <w:t>пунктом 6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pPr>
        <w:ind w:firstLine="708" w:firstLineChars="0"/>
        <w:jc w:val="both"/>
        <w:rPr>
          <w:rFonts w:hint="default" w:cs="Times New Roman"/>
          <w:lang w:val="ru-RU"/>
        </w:rPr>
      </w:pPr>
      <w:r>
        <w:rPr>
          <w:rFonts w:hint="default" w:cs="Times New Roman"/>
          <w:lang w:val="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ind w:firstLine="708" w:firstLineChars="0"/>
        <w:jc w:val="both"/>
        <w:rPr>
          <w:rFonts w:hint="default" w:cs="Times New Roman"/>
          <w:lang w:val="ru-RU"/>
        </w:rPr>
      </w:pPr>
      <w:r>
        <w:rPr>
          <w:rFonts w:hint="default" w:cs="Times New Roman"/>
          <w:lang w:val="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ind w:firstLine="708" w:firstLineChars="0"/>
        <w:jc w:val="both"/>
        <w:rPr>
          <w:rFonts w:hint="default" w:cs="Times New Roman"/>
          <w:lang w:val="ru-RU"/>
        </w:rPr>
      </w:pPr>
      <w:r>
        <w:rPr>
          <w:rFonts w:hint="default" w:cs="Times New Roman"/>
          <w:lang w:val="ru-RU"/>
        </w:rPr>
        <w:t>19) предоставление земельного участка на заявленном виде прав не допускается;</w:t>
      </w:r>
    </w:p>
    <w:p>
      <w:pPr>
        <w:ind w:firstLine="708" w:firstLineChars="0"/>
        <w:jc w:val="both"/>
        <w:rPr>
          <w:rFonts w:hint="default" w:cs="Times New Roman"/>
          <w:lang w:val="ru-RU"/>
        </w:rPr>
      </w:pPr>
      <w:r>
        <w:rPr>
          <w:rFonts w:hint="default" w:cs="Times New Roman"/>
          <w:lang w:val="ru-RU"/>
        </w:rPr>
        <w:t>20) в отношении земельного участка, указанного в заявлении о его предоставлении, не установлен вид разрешенного использования;</w:t>
      </w:r>
    </w:p>
    <w:p>
      <w:pPr>
        <w:ind w:firstLine="708" w:firstLineChars="0"/>
        <w:jc w:val="both"/>
        <w:rPr>
          <w:rFonts w:hint="default" w:cs="Times New Roman"/>
          <w:lang w:val="ru-RU"/>
        </w:rPr>
      </w:pPr>
      <w:r>
        <w:rPr>
          <w:rFonts w:hint="default" w:cs="Times New Roman"/>
          <w:lang w:val="ru-RU"/>
        </w:rPr>
        <w:t>21) указанный в заявлении о предоставлении земельного участка земельный участок не отнесен к определенной категории земель;</w:t>
      </w:r>
    </w:p>
    <w:p>
      <w:pPr>
        <w:ind w:firstLine="708" w:firstLineChars="0"/>
        <w:jc w:val="both"/>
        <w:rPr>
          <w:rFonts w:hint="default" w:cs="Times New Roman"/>
          <w:lang w:val="ru-RU"/>
        </w:rPr>
      </w:pPr>
      <w:r>
        <w:rPr>
          <w:rFonts w:hint="default" w:cs="Times New Roman"/>
          <w:lang w:val="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ind w:firstLine="708" w:firstLineChars="0"/>
        <w:jc w:val="both"/>
        <w:rPr>
          <w:rFonts w:hint="default" w:cs="Times New Roman"/>
          <w:lang w:val="ru-RU"/>
        </w:rPr>
      </w:pPr>
      <w:r>
        <w:rPr>
          <w:rFonts w:hint="default" w:cs="Times New Roman"/>
          <w:lang w:val="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ind w:firstLine="708" w:firstLineChars="0"/>
        <w:jc w:val="both"/>
        <w:rPr>
          <w:rFonts w:hint="default" w:cs="Times New Roman"/>
          <w:lang w:val="ru-RU"/>
        </w:rPr>
      </w:pPr>
      <w:r>
        <w:rPr>
          <w:rFonts w:hint="default" w:cs="Times New Roman"/>
          <w:lang w:val="ru-RU"/>
        </w:rPr>
        <w:t xml:space="preserve">24) границы земельного участка, указанного в заявлении о его предоставлении, подлежат уточнению в соответствии с Федеральным </w:t>
      </w:r>
      <w:r>
        <w:rPr>
          <w:rFonts w:hint="default" w:cs="Times New Roman"/>
          <w:lang w:val="ru-RU"/>
        </w:rPr>
        <w:fldChar w:fldCharType="begin"/>
      </w:r>
      <w:r>
        <w:rPr>
          <w:rFonts w:hint="default" w:cs="Times New Roman"/>
          <w:lang w:val="ru-RU"/>
        </w:rPr>
        <w:instrText xml:space="preserve">HYPERLINK consultantplus://offline/ref=D9A64E122148D4600D3D453C1DC0676FB3DEDE2A43B6A91ECB3D4E02B95AF662A0814F0A8710A215ED64E30979z2P3K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от 13 июля 2015 года № 218-ФЗ "О государственной регистрации недвижимости";</w:t>
      </w:r>
    </w:p>
    <w:p>
      <w:pPr>
        <w:ind w:firstLine="708" w:firstLineChars="0"/>
        <w:jc w:val="both"/>
        <w:rPr>
          <w:rFonts w:hint="default" w:cs="Times New Roman"/>
          <w:lang w:val="ru-RU"/>
        </w:rPr>
      </w:pPr>
      <w:r>
        <w:rPr>
          <w:rFonts w:hint="default" w:cs="Times New Roman"/>
          <w:lang w:val="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ind w:firstLine="708" w:firstLineChars="0"/>
        <w:jc w:val="both"/>
        <w:rPr>
          <w:rFonts w:hint="default" w:cs="Times New Roman"/>
          <w:lang w:val="ru-RU"/>
        </w:rPr>
      </w:pPr>
      <w:r>
        <w:rPr>
          <w:rFonts w:hint="default" w:cs="Times New Roman"/>
          <w:lang w:val="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cs="Times New Roman"/>
          <w:lang w:val="ru-RU"/>
        </w:rPr>
        <w:fldChar w:fldCharType="begin"/>
      </w:r>
      <w:r>
        <w:rPr>
          <w:rFonts w:hint="default" w:cs="Times New Roman"/>
          <w:lang w:val="ru-RU"/>
        </w:rPr>
        <w:instrText xml:space="preserve">HYPERLINK consultantplus://offline/ref=D9A64E122148D4600D3D453C1DC0676FB3DDDE2C49B7A91ECB3D4E02B95AF662B28117068516BF11E271B5583F743490784A3B629248852FzCP4K </w:instrText>
      </w:r>
      <w:r>
        <w:rPr>
          <w:rFonts w:hint="default" w:cs="Times New Roman"/>
          <w:lang w:val="ru-RU"/>
        </w:rPr>
        <w:fldChar w:fldCharType="separate"/>
      </w:r>
      <w:r>
        <w:rPr>
          <w:rFonts w:hint="default" w:cs="Times New Roman"/>
          <w:lang w:val="ru-RU"/>
        </w:rPr>
        <w:t>частью 4 статьи 18</w:t>
      </w:r>
      <w:r>
        <w:rPr>
          <w:rFonts w:hint="default" w:cs="Times New Roman"/>
          <w:lang w:val="ru-RU"/>
        </w:rPr>
        <w:fldChar w:fldCharType="end"/>
      </w:r>
      <w:r>
        <w:rPr>
          <w:rFonts w:hint="default" w:cs="Times New Roman"/>
          <w:lang w:val="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cs="Times New Roman"/>
          <w:lang w:val="ru-RU"/>
        </w:rPr>
        <w:fldChar w:fldCharType="begin"/>
      </w:r>
      <w:r>
        <w:rPr>
          <w:rFonts w:hint="default" w:cs="Times New Roman"/>
          <w:lang w:val="ru-RU"/>
        </w:rPr>
        <w:instrText xml:space="preserve">HYPERLINK consultantplus://offline/ref=D9A64E122148D4600D3D453C1DC0676FB3DDDE2C49B7A91ECB3D4E02B95AF662B28117068516BD16EC71B5583F743490784A3B629248852FzCP4K </w:instrText>
      </w:r>
      <w:r>
        <w:rPr>
          <w:rFonts w:hint="default" w:cs="Times New Roman"/>
          <w:lang w:val="ru-RU"/>
        </w:rPr>
        <w:fldChar w:fldCharType="separate"/>
      </w:r>
      <w:r>
        <w:rPr>
          <w:rFonts w:hint="default" w:cs="Times New Roman"/>
          <w:lang w:val="ru-RU"/>
        </w:rPr>
        <w:t>частью 3 статьи 14</w:t>
      </w:r>
      <w:r>
        <w:rPr>
          <w:rFonts w:hint="default" w:cs="Times New Roman"/>
          <w:lang w:val="ru-RU"/>
        </w:rPr>
        <w:fldChar w:fldCharType="end"/>
      </w:r>
      <w:r>
        <w:rPr>
          <w:rFonts w:hint="default" w:cs="Times New Roman"/>
          <w:lang w:val="ru-RU"/>
        </w:rPr>
        <w:t xml:space="preserve"> указанного Федерального закона.</w:t>
      </w:r>
    </w:p>
    <w:p>
      <w:pPr>
        <w:ind w:firstLine="708" w:firstLineChars="0"/>
        <w:jc w:val="both"/>
        <w:rPr>
          <w:rFonts w:hint="default" w:cs="Times New Roman"/>
          <w:lang w:val="ru-RU"/>
        </w:rPr>
      </w:pPr>
    </w:p>
    <w:p>
      <w:pPr>
        <w:jc w:val="center"/>
        <w:rPr>
          <w:rFonts w:hint="default" w:ascii="Times New Roman" w:hAnsi="Times New Roman" w:cs="Times New Roman"/>
        </w:rPr>
      </w:pPr>
      <w:r>
        <w:rPr>
          <w:rFonts w:hint="default" w:ascii="Times New Roman" w:hAnsi="Times New Roman" w:cs="Times New Roman"/>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r>
        <w:rPr>
          <w:rFonts w:hint="default" w:ascii="Times New Roman" w:hAnsi="Times New Roman" w:cs="Times New Roman"/>
        </w:rPr>
        <w:t xml:space="preserve">.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 xml:space="preserve">Предоставление муниципальной услуги осуществляется бесплатно. </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sz w:val="24"/>
          <w:szCs w:val="24"/>
        </w:rPr>
        <w:t>Услуги, необходимые и обязательные для предоставления муниципальной услуги, отсутствуют</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rPr>
          <w:rFonts w:hint="default" w:ascii="Times New Roman" w:hAnsi="Times New Roman" w:cs="Times New Roman"/>
        </w:rPr>
      </w:pPr>
      <w:r>
        <w:rPr>
          <w:rFonts w:hint="default" w:ascii="Times New Roman" w:hAnsi="Times New Roman" w:cs="Times New Roman"/>
        </w:rPr>
        <w:t xml:space="preserve"> </w:t>
      </w:r>
    </w:p>
    <w:p>
      <w:pPr>
        <w:jc w:val="center"/>
        <w:rPr>
          <w:rFonts w:hint="default" w:ascii="Times New Roman" w:hAnsi="Times New Roman" w:cs="Times New Roman"/>
          <w:b/>
          <w:bCs/>
        </w:rPr>
      </w:pPr>
      <w:r>
        <w:rPr>
          <w:rFonts w:hint="default" w:ascii="Times New Roman" w:hAnsi="Times New Roman" w:cs="Times New Roman"/>
          <w:b/>
          <w:bCs/>
        </w:rPr>
        <w:t>2.13. Срок и порядок регистрации запроса Заявителя</w:t>
      </w:r>
    </w:p>
    <w:p>
      <w:pPr>
        <w:jc w:val="center"/>
        <w:rPr>
          <w:rFonts w:hint="default" w:ascii="Times New Roman" w:hAnsi="Times New Roman" w:cs="Times New Roman"/>
          <w:b/>
          <w:bCs/>
        </w:rPr>
      </w:pPr>
      <w:r>
        <w:rPr>
          <w:rFonts w:hint="default" w:ascii="Times New Roman" w:hAnsi="Times New Roman" w:cs="Times New Roman"/>
          <w:b/>
          <w:bCs/>
        </w:rPr>
        <w:t>о предоставлении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посредством электронной почты, подлежат обязательной регистрации специалистом Уполномоченного органа в системе электронного документооборота.</w:t>
      </w:r>
    </w:p>
    <w:p>
      <w:pPr>
        <w:ind w:firstLine="708" w:firstLineChars="0"/>
        <w:jc w:val="both"/>
        <w:rPr>
          <w:rFonts w:hint="default" w:ascii="Times New Roman" w:hAnsi="Times New Roman" w:cs="Times New Roman"/>
        </w:rPr>
      </w:pPr>
      <w:r>
        <w:rPr>
          <w:rFonts w:hint="default" w:ascii="Times New Roman" w:hAnsi="Times New Roman" w:cs="Times New Roman"/>
        </w:rPr>
        <w:t>Обращение Заявителя, поступившее в Уполномоченный орган посредством Единого или регионального порталов, посредством электронной почты, подлежит обязательной регистрации в день обращения.</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firstLineChars="0"/>
        <w:jc w:val="both"/>
        <w:rPr>
          <w:rFonts w:hint="default" w:ascii="Times New Roman" w:hAnsi="Times New Roman" w:cs="Times New Roman"/>
        </w:rPr>
      </w:pPr>
      <w:r>
        <w:rPr>
          <w:rFonts w:hint="default" w:ascii="Times New Roman" w:hAnsi="Times New Roman" w:cs="Times New Roman"/>
        </w:rP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firstLineChars="0"/>
        <w:jc w:val="both"/>
        <w:rPr>
          <w:rFonts w:hint="default" w:ascii="Times New Roman" w:hAnsi="Times New Roman" w:cs="Times New Roman"/>
        </w:rPr>
      </w:pPr>
      <w:r>
        <w:rPr>
          <w:rFonts w:hint="default" w:ascii="Times New Roman" w:hAnsi="Times New Roman" w:cs="Times New Roman"/>
        </w:rPr>
        <w:t>Регистрация запроса заявителя о предоставлении муниципальной услуги работниками МФЦ осуществляется в соответствии с регламентом работы МФЦ.</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rFonts w:hint="default" w:ascii="Times New Roman" w:hAnsi="Times New Roman" w:cs="Times New Roman"/>
          <w:b/>
          <w:bCs/>
        </w:rPr>
      </w:pPr>
    </w:p>
    <w:p>
      <w:pPr>
        <w:ind w:firstLine="708" w:firstLineChars="0"/>
        <w:jc w:val="both"/>
        <w:rPr>
          <w:rFonts w:hint="default" w:ascii="Times New Roman" w:hAnsi="Times New Roman" w:cs="Times New Roman"/>
        </w:rPr>
      </w:pPr>
      <w:r>
        <w:rPr>
          <w:rFonts w:hint="default" w:ascii="Times New Roman" w:hAnsi="Times New Roman" w:cs="Times New Roman"/>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Вход и выход из здания, в котором предоставляется муниципальная услуга оборудуется: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firstLineChars="0"/>
        <w:jc w:val="both"/>
        <w:rPr>
          <w:rFonts w:hint="default" w:ascii="Times New Roman" w:hAnsi="Times New Roman" w:cs="Times New Roman"/>
        </w:rPr>
      </w:pPr>
      <w:r>
        <w:rPr>
          <w:rFonts w:hint="default" w:ascii="Times New Roman" w:hAnsi="Times New Roman" w:cs="Times New Roman"/>
        </w:rP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firstLineChars="0"/>
        <w:jc w:val="both"/>
        <w:rPr>
          <w:rFonts w:hint="default" w:ascii="Times New Roman" w:hAnsi="Times New Roman" w:cs="Times New Roman"/>
        </w:rPr>
      </w:pPr>
      <w:r>
        <w:rPr>
          <w:rFonts w:hint="default" w:ascii="Times New Roman" w:hAnsi="Times New Roman" w:cs="Times New Roman"/>
        </w:rPr>
        <w:t>- соответствующими указателями с автономным источником бесперебойного питания;</w:t>
      </w:r>
    </w:p>
    <w:p>
      <w:pPr>
        <w:ind w:firstLine="708" w:firstLineChars="0"/>
        <w:jc w:val="both"/>
        <w:rPr>
          <w:rFonts w:hint="default" w:ascii="Times New Roman" w:hAnsi="Times New Roman" w:cs="Times New Roman"/>
        </w:rPr>
      </w:pPr>
      <w:r>
        <w:rPr>
          <w:rFonts w:hint="default" w:ascii="Times New Roman" w:hAnsi="Times New Roman" w:cs="Times New Roman"/>
        </w:rPr>
        <w:t>- контрастной маркировкой крайних ступеней по путям движения, поручнями с двух сторон.</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Все помещения, в которых предоставляется муниципальная услуга, должны соответствовать санитарно-эпидемиологическим требованиям, </w:t>
      </w:r>
      <w:r>
        <w:rPr>
          <w:rFonts w:hint="default"/>
          <w:bCs/>
          <w:lang w:val="ru-RU"/>
        </w:rPr>
        <w:t>Правилам противопожарного режима</w:t>
      </w:r>
      <w:r>
        <w:rPr>
          <w:rFonts w:hint="default" w:ascii="Times New Roman" w:hAnsi="Times New Roman" w:cs="Times New Roman"/>
        </w:rPr>
        <w:t>, нормам охраны труда.</w:t>
      </w:r>
    </w:p>
    <w:p>
      <w:pPr>
        <w:ind w:firstLine="708" w:firstLineChars="0"/>
        <w:jc w:val="both"/>
        <w:rPr>
          <w:rFonts w:hint="default" w:ascii="Times New Roman" w:hAnsi="Times New Roman" w:cs="Times New Roman"/>
        </w:rPr>
      </w:pPr>
      <w:r>
        <w:rPr>
          <w:rFonts w:hint="default" w:ascii="Times New Roman" w:hAnsi="Times New Roman" w:cs="Times New Roman"/>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должны соответствовать комфортным условиям для Заявителей.</w:t>
      </w:r>
    </w:p>
    <w:p>
      <w:pPr>
        <w:ind w:firstLine="708" w:firstLineChars="0"/>
        <w:jc w:val="both"/>
        <w:rPr>
          <w:rFonts w:hint="default" w:ascii="Times New Roman" w:hAnsi="Times New Roman" w:cs="Times New Roman"/>
        </w:rPr>
      </w:pPr>
      <w:r>
        <w:rPr>
          <w:rFonts w:hint="default" w:ascii="Times New Roman" w:hAnsi="Times New Roman" w:cs="Times New Roman"/>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firstLineChars="0"/>
        <w:jc w:val="both"/>
        <w:rPr>
          <w:rFonts w:hint="default" w:ascii="Times New Roman" w:hAnsi="Times New Roman" w:cs="Times New Roman"/>
        </w:rPr>
      </w:pPr>
      <w:r>
        <w:rPr>
          <w:rFonts w:hint="default" w:ascii="Times New Roman" w:hAnsi="Times New Roman" w:cs="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"consultantplus://offline/ref=509D061E313BF4A5B243DAAA1B8464CBF10FCD3BE3AF3FEEFF736C854044D2BCCDB4C3C4E30E360B3E0672759B6E2D8D0A61F7BEF1FF273B57AFEDEAk2k0M" </w:instrText>
      </w:r>
      <w:r>
        <w:rPr>
          <w:rFonts w:hint="default" w:ascii="Times New Roman" w:hAnsi="Times New Roman" w:cs="Times New Roman"/>
        </w:rPr>
        <w:fldChar w:fldCharType="separate"/>
      </w:r>
      <w:r>
        <w:rPr>
          <w:rFonts w:hint="default" w:ascii="Times New Roman" w:hAnsi="Times New Roman" w:cs="Times New Roman"/>
        </w:rPr>
        <w:t>подпункте 1.3.7 пункта 1.3</w:t>
      </w:r>
      <w:r>
        <w:rPr>
          <w:rFonts w:hint="default" w:ascii="Times New Roman" w:hAnsi="Times New Roman" w:cs="Times New Roman"/>
        </w:rPr>
        <w:fldChar w:fldCharType="end"/>
      </w:r>
      <w:r>
        <w:rPr>
          <w:rFonts w:hint="default" w:ascii="Times New Roman" w:hAnsi="Times New Roman" w:cs="Times New Roman"/>
        </w:rPr>
        <w:t xml:space="preserve">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Место предоставления муниципальной услуги для инвалидов </w:t>
      </w:r>
      <w:r>
        <w:rPr>
          <w:rFonts w:hint="default" w:ascii="Times New Roman" w:hAnsi="Times New Roman" w:cs="Times New Roman"/>
          <w:lang w:val="ru-RU"/>
        </w:rPr>
        <w:t xml:space="preserve">размещается </w:t>
      </w:r>
      <w:r>
        <w:rPr>
          <w:rFonts w:hint="default" w:ascii="Times New Roman" w:hAnsi="Times New Roman" w:cs="Times New Roman"/>
        </w:rPr>
        <w:t>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ind w:firstLine="708" w:firstLineChars="0"/>
        <w:jc w:val="both"/>
        <w:rPr>
          <w:rFonts w:hint="default" w:ascii="Times New Roman" w:hAnsi="Times New Roman" w:cs="Times New Roman"/>
        </w:rPr>
      </w:pPr>
      <w:r>
        <w:rPr>
          <w:rFonts w:hint="default" w:ascii="Times New Roman" w:hAnsi="Times New Roman" w:cs="Times New Roman"/>
        </w:rPr>
        <w:t>Дополнительно инвалидам обеспечиваются следующие условия доступности помещений для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"consultantplus://offline/ref=509D061E313BF4A5B243C4A70DE833C4F60C9032E8AF34BBA0266AD21F14D4E98DF4C591A04A3B0B3C0D262CD73074DD472AFAB7E6E32731k4kBM" </w:instrText>
      </w:r>
      <w:r>
        <w:rPr>
          <w:rFonts w:hint="default" w:ascii="Times New Roman" w:hAnsi="Times New Roman" w:cs="Times New Roman"/>
        </w:rPr>
        <w:fldChar w:fldCharType="separate"/>
      </w:r>
      <w:r>
        <w:rPr>
          <w:rFonts w:hint="default" w:ascii="Times New Roman" w:hAnsi="Times New Roman" w:cs="Times New Roman"/>
        </w:rPr>
        <w:t>форме</w:t>
      </w:r>
      <w:r>
        <w:rPr>
          <w:rFonts w:hint="default" w:ascii="Times New Roman" w:hAnsi="Times New Roman" w:cs="Times New Roman"/>
        </w:rPr>
        <w:fldChar w:fldCharType="end"/>
      </w:r>
      <w:r>
        <w:rPr>
          <w:rFonts w:hint="default" w:ascii="Times New Roman" w:hAnsi="Times New Roman" w:cs="Times New Roman"/>
        </w:rPr>
        <w:t xml:space="preserve"> и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"consultantplus://offline/ref=509D061E313BF4A5B243C4A70DE833C4F60C9032E8AF34BBA0266AD21F14D4E98DF4C591A04A3B09360D262CD73074DD472AFAB7E6E32731k4kBM" </w:instrText>
      </w:r>
      <w:r>
        <w:rPr>
          <w:rFonts w:hint="default" w:ascii="Times New Roman" w:hAnsi="Times New Roman" w:cs="Times New Roman"/>
        </w:rPr>
        <w:fldChar w:fldCharType="separate"/>
      </w:r>
      <w:r>
        <w:rPr>
          <w:rFonts w:hint="default" w:ascii="Times New Roman" w:hAnsi="Times New Roman" w:cs="Times New Roman"/>
        </w:rPr>
        <w:t>порядке</w:t>
      </w:r>
      <w:r>
        <w:rPr>
          <w:rFonts w:hint="default" w:ascii="Times New Roman" w:hAnsi="Times New Roman" w:cs="Times New Roman"/>
        </w:rPr>
        <w:fldChar w:fldCharType="end"/>
      </w:r>
      <w:r>
        <w:rPr>
          <w:rFonts w:hint="default" w:ascii="Times New Roman" w:hAnsi="Times New Roman" w:cs="Times New Roman"/>
        </w:rPr>
        <w:t>, утвержденным приказом Министерства труда и социальной защиты Российской Федерации от 22 июня 2015 года № 386н.</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2.15. Показатели доступности и качества муниципальной услуги</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2.15.1. Показателями доступности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firstLineChars="0"/>
        <w:jc w:val="both"/>
        <w:rPr>
          <w:rFonts w:hint="default" w:ascii="Times New Roman" w:hAnsi="Times New Roman" w:cs="Times New Roman"/>
        </w:rPr>
      </w:pPr>
      <w:r>
        <w:rPr>
          <w:rFonts w:hint="default" w:cs="Times New Roman"/>
          <w:lang w:val="ru-RU"/>
        </w:rPr>
        <w:t>-</w:t>
      </w:r>
      <w:r>
        <w:rPr>
          <w:rFonts w:hint="default" w:ascii="Times New Roman" w:hAnsi="Times New Roman" w:cs="Times New Roman"/>
        </w:rPr>
        <w:t xml:space="preserve">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firstLineChars="0"/>
        <w:jc w:val="both"/>
        <w:rPr>
          <w:rFonts w:hint="default" w:ascii="Times New Roman" w:hAnsi="Times New Roman" w:cs="Times New Roman"/>
        </w:rPr>
      </w:pPr>
      <w:r>
        <w:rPr>
          <w:rFonts w:hint="default" w:ascii="Times New Roman" w:hAnsi="Times New Roman" w:cs="Times New Roman"/>
        </w:rPr>
        <w:t>- возможность получения Заявителем муниципальной услуги в МФЦ.</w:t>
      </w:r>
    </w:p>
    <w:p>
      <w:pPr>
        <w:ind w:firstLine="708" w:firstLineChars="0"/>
        <w:jc w:val="both"/>
        <w:rPr>
          <w:rFonts w:hint="default" w:ascii="Times New Roman" w:hAnsi="Times New Roman" w:cs="Times New Roman"/>
        </w:rPr>
      </w:pPr>
      <w:r>
        <w:rPr>
          <w:rFonts w:hint="default" w:ascii="Times New Roman" w:hAnsi="Times New Roman" w:cs="Times New Roman"/>
        </w:rPr>
        <w:t>2.15.2. Показателями качества муниципальной услуги являются:</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firstLineChars="0"/>
        <w:jc w:val="both"/>
        <w:rPr>
          <w:rFonts w:hint="default" w:ascii="Times New Roman" w:hAnsi="Times New Roman" w:cs="Times New Roman"/>
        </w:rPr>
      </w:pPr>
      <w:r>
        <w:rPr>
          <w:rFonts w:hint="default" w:ascii="Times New Roman" w:hAnsi="Times New Roman" w:cs="Times New Roman"/>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rPr>
          <w:rFonts w:hint="default" w:ascii="Times New Roman" w:hAnsi="Times New Roman" w:cs="Times New Roman"/>
        </w:rPr>
      </w:pPr>
    </w:p>
    <w:p>
      <w:pPr>
        <w:jc w:val="center"/>
        <w:rPr>
          <w:rFonts w:hint="default" w:ascii="Times New Roman" w:hAnsi="Times New Roman" w:cs="Times New Roman"/>
          <w:b/>
          <w:bCs/>
        </w:rPr>
      </w:pPr>
      <w:r>
        <w:rPr>
          <w:rFonts w:hint="default" w:ascii="Times New Roman" w:hAnsi="Times New Roman" w:cs="Times New Roman"/>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rPr>
          <w:rFonts w:hint="default" w:ascii="Times New Roman" w:hAnsi="Times New Roman" w:cs="Times New Roman"/>
        </w:rPr>
      </w:pPr>
    </w:p>
    <w:p>
      <w:pPr>
        <w:ind w:firstLine="708" w:firstLineChars="0"/>
        <w:jc w:val="both"/>
        <w:rPr>
          <w:rFonts w:hint="default" w:ascii="Times New Roman" w:hAnsi="Times New Roman" w:cs="Times New Roman"/>
        </w:rPr>
      </w:pPr>
      <w:r>
        <w:rPr>
          <w:rFonts w:hint="default" w:ascii="Times New Roman" w:hAnsi="Times New Roman" w:cs="Times New Roman"/>
        </w:rPr>
        <w:t>2.16.1. Порядок осуществления административных процедур в электронной форме.</w:t>
      </w:r>
    </w:p>
    <w:p>
      <w:pPr>
        <w:ind w:firstLine="708" w:firstLineChars="0"/>
        <w:jc w:val="both"/>
        <w:rPr>
          <w:rFonts w:hint="default" w:ascii="Times New Roman" w:hAnsi="Times New Roman" w:cs="Times New Roman"/>
        </w:rPr>
      </w:pPr>
      <w:r>
        <w:rPr>
          <w:rFonts w:hint="default" w:ascii="Times New Roman" w:hAnsi="Times New Roman" w:cs="Times New Roman"/>
        </w:rPr>
        <w:t>Информация и сведения о муниципальной услуге доступны через Единый и региональный порталы.</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firstLineChars="0"/>
        <w:jc w:val="both"/>
        <w:rPr>
          <w:rFonts w:hint="default" w:ascii="Times New Roman" w:hAnsi="Times New Roman" w:cs="Times New Roman"/>
        </w:rPr>
      </w:pPr>
      <w:r>
        <w:rPr>
          <w:rFonts w:hint="default" w:ascii="Times New Roman" w:hAnsi="Times New Roman" w:cs="Times New Roman"/>
        </w:rP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firstLineChars="0"/>
        <w:jc w:val="both"/>
        <w:rPr>
          <w:rFonts w:hint="default" w:ascii="Times New Roman" w:hAnsi="Times New Roman" w:cs="Times New Roman"/>
        </w:rPr>
      </w:pPr>
      <w:r>
        <w:rPr>
          <w:rFonts w:hint="default" w:ascii="Times New Roman" w:hAnsi="Times New Roman" w:cs="Times New Roman"/>
        </w:rP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firstLineChars="0"/>
        <w:jc w:val="both"/>
        <w:rPr>
          <w:rFonts w:hint="default" w:ascii="Times New Roman" w:hAnsi="Times New Roman" w:cs="Times New Roman"/>
        </w:rPr>
      </w:pPr>
      <w:r>
        <w:rPr>
          <w:rFonts w:hint="default" w:cs="Times New Roman"/>
          <w:lang w:val="ru-RU"/>
        </w:rPr>
        <w:t xml:space="preserve">- </w:t>
      </w:r>
      <w:r>
        <w:rPr>
          <w:rFonts w:hint="default" w:ascii="Times New Roman" w:hAnsi="Times New Roman" w:cs="Times New Roman"/>
        </w:rPr>
        <w:t>для всех входящих документов на бумажных носителях изготавливаются электронные образы.</w:t>
      </w:r>
    </w:p>
    <w:p>
      <w:pPr>
        <w:ind w:firstLine="708" w:firstLineChars="0"/>
        <w:jc w:val="both"/>
        <w:rPr>
          <w:rFonts w:hint="default" w:ascii="Times New Roman" w:hAnsi="Times New Roman" w:cs="Times New Roman"/>
        </w:rPr>
      </w:pPr>
      <w:r>
        <w:rPr>
          <w:rFonts w:hint="default" w:ascii="Times New Roman" w:hAnsi="Times New Roman" w:cs="Times New Roman"/>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"consultantplus://offline/ref=315301182057AAF8CB8969E548C5FDB1CCC5640E54B48F774728A165C9984EC8221FA360194FCF1019621B902D2Eq2M" </w:instrText>
      </w:r>
      <w:r>
        <w:rPr>
          <w:rFonts w:hint="default" w:ascii="Times New Roman" w:hAnsi="Times New Roman" w:cs="Times New Roman"/>
        </w:rPr>
        <w:fldChar w:fldCharType="separate"/>
      </w:r>
      <w:r>
        <w:rPr>
          <w:rFonts w:hint="default" w:ascii="Times New Roman" w:hAnsi="Times New Roman" w:cs="Times New Roman"/>
        </w:rPr>
        <w:t>законом</w:t>
      </w:r>
      <w:r>
        <w:rPr>
          <w:rFonts w:hint="default" w:ascii="Times New Roman" w:hAnsi="Times New Roman" w:cs="Times New Roman"/>
        </w:rPr>
        <w:fldChar w:fldCharType="end"/>
      </w:r>
      <w:r>
        <w:rPr>
          <w:rFonts w:hint="default" w:ascii="Times New Roman" w:hAnsi="Times New Roman" w:cs="Times New Roman"/>
        </w:rPr>
        <w:t xml:space="preserve"> от 6 апреля 2011 года № 63-ФЗ «Об электронной подписи».</w:t>
      </w:r>
    </w:p>
    <w:p>
      <w:pPr>
        <w:ind w:firstLine="708" w:firstLineChars="0"/>
        <w:jc w:val="both"/>
        <w:rPr>
          <w:rFonts w:hint="default" w:ascii="Times New Roman" w:hAnsi="Times New Roman" w:cs="Times New Roman"/>
        </w:rPr>
      </w:pPr>
      <w:r>
        <w:rPr>
          <w:rFonts w:hint="default" w:ascii="Times New Roman" w:hAnsi="Times New Roman" w:cs="Times New Roman"/>
        </w:rP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firstLineChars="0"/>
        <w:jc w:val="both"/>
        <w:rPr>
          <w:rFonts w:hint="default" w:ascii="Times New Roman" w:hAnsi="Times New Roman" w:cs="Times New Roman"/>
        </w:rPr>
      </w:pPr>
      <w:r>
        <w:rPr>
          <w:rFonts w:hint="default" w:ascii="Times New Roman" w:hAnsi="Times New Roman" w:cs="Times New Roman"/>
        </w:rP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firstLineChars="0"/>
        <w:jc w:val="both"/>
        <w:rPr>
          <w:rFonts w:hint="default" w:ascii="Times New Roman" w:hAnsi="Times New Roman" w:cs="Times New Roman"/>
        </w:rPr>
      </w:pPr>
      <w:r>
        <w:rPr>
          <w:rFonts w:hint="default" w:cs="Times New Roman"/>
          <w:sz w:val="24"/>
          <w:szCs w:val="24"/>
          <w:lang w:val="ru-RU"/>
        </w:rPr>
        <w:t xml:space="preserve">2.16.4. </w:t>
      </w:r>
      <w:r>
        <w:rPr>
          <w:rFonts w:hint="default"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rPr>
          <w:rFonts w:hint="default" w:ascii="Times New Roman" w:hAnsi="Times New Roman" w:cs="Times New Roman"/>
        </w:rPr>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посредством электронной почты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посредством электронной почты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посредством электронной почты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xml:space="preserve">- формирование и направление межведомственных запросов ответственным специалистом ОЗО в течение </w:t>
      </w:r>
      <w:r>
        <w:rPr>
          <w:rFonts w:hint="default" w:eastAsia="Calibri"/>
          <w:lang w:val="ru-RU"/>
        </w:rPr>
        <w:t>3</w:t>
      </w:r>
      <w:r>
        <w:rPr>
          <w:rFonts w:eastAsia="Calibri"/>
        </w:rPr>
        <w:t xml:space="preserve"> рабоч</w:t>
      </w:r>
      <w:r>
        <w:rPr>
          <w:rFonts w:eastAsia="Calibri"/>
          <w:lang w:val="ru-RU"/>
        </w:rPr>
        <w:t>их</w:t>
      </w:r>
      <w:r>
        <w:rPr>
          <w:rFonts w:eastAsia="Calibri"/>
        </w:rPr>
        <w:t xml:space="preserve"> дн</w:t>
      </w:r>
      <w:r>
        <w:rPr>
          <w:rFonts w:eastAsia="Calibri"/>
          <w:lang w:val="ru-RU"/>
        </w:rPr>
        <w:t>ей</w:t>
      </w:r>
      <w:r>
        <w:rPr>
          <w:rFonts w:eastAsia="Calibri"/>
        </w:rPr>
        <w:t xml:space="preserve"> с момента регистрации заявления;</w:t>
      </w:r>
    </w:p>
    <w:p>
      <w:pPr>
        <w:autoSpaceDE w:val="0"/>
        <w:autoSpaceDN w:val="0"/>
        <w:adjustRightInd w:val="0"/>
        <w:ind w:firstLine="708"/>
        <w:jc w:val="both"/>
        <w:rPr>
          <w:rFonts w:eastAsia="Calibri"/>
        </w:rPr>
      </w:pPr>
      <w:r>
        <w:rPr>
          <w:rFonts w:eastAsia="Calibri"/>
        </w:rPr>
        <w:t xml:space="preserve">- получение ответов на межведомственные запросы  в течение </w:t>
      </w:r>
      <w:r>
        <w:rPr>
          <w:rFonts w:hint="default" w:eastAsia="Calibri"/>
          <w:lang w:val="ru-RU"/>
        </w:rPr>
        <w:t>5</w:t>
      </w:r>
      <w:r>
        <w:rPr>
          <w:rFonts w:eastAsia="Calibri"/>
        </w:rPr>
        <w:t xml:space="preserve">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rPr>
          <w:rFonts w:hint="default"/>
          <w:lang w:val="ru-RU"/>
        </w:rPr>
        <w:t xml:space="preserve">3.4.1. </w:t>
      </w:r>
      <w:r>
        <w:t>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rPr>
          <w:rFonts w:hint="default"/>
          <w:lang w:val="ru-RU"/>
        </w:rPr>
        <w:t xml:space="preserve">3.4.2. </w:t>
      </w:r>
      <w:r>
        <w:t xml:space="preserve">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w:t>
      </w:r>
      <w:r>
        <w:rPr>
          <w:lang w:val="ru-RU"/>
        </w:rPr>
        <w:t>у</w:t>
      </w:r>
      <w:r>
        <w:t xml:space="preserve">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2) подписание проекта договора купли - продажи, проекта договора аренды земельного участка, проекта договора безвозмездного пользования земельным участком - </w:t>
      </w:r>
      <w:r>
        <w:t>председатель Уполномоченного органа (</w:t>
      </w:r>
      <w:r>
        <w:rPr>
          <w:rFonts w:eastAsia="Calibri"/>
          <w:bCs/>
        </w:rPr>
        <w:t>либо лицо, его замещающее</w:t>
      </w:r>
      <w:r>
        <w:t>)</w:t>
      </w:r>
      <w:r>
        <w:rPr>
          <w:rFonts w:hint="default" w:ascii="Times New Roman" w:hAnsi="Times New Roman" w:cs="Times New Roman"/>
        </w:rPr>
        <w:t>;</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3) подписание проекта решения о предоставлении земельного участка в постоянное (бессрочное) пользование - </w:t>
      </w:r>
      <w:r>
        <w:t>глава Белоярского района (либо лицо, его замещающее)</w:t>
      </w:r>
      <w:r>
        <w:rPr>
          <w:rFonts w:hint="default" w:ascii="Times New Roman" w:hAnsi="Times New Roman" w:cs="Times New Roman"/>
        </w:rPr>
        <w:t>;</w:t>
      </w:r>
    </w:p>
    <w:p>
      <w:pPr>
        <w:numPr>
          <w:ilvl w:val="0"/>
          <w:numId w:val="0"/>
        </w:numPr>
        <w:ind w:firstLine="708" w:firstLineChars="0"/>
        <w:jc w:val="both"/>
        <w:rPr>
          <w:rFonts w:hint="default" w:ascii="Times New Roman" w:hAnsi="Times New Roman" w:cs="Times New Roman"/>
        </w:rPr>
      </w:pPr>
      <w:r>
        <w:rPr>
          <w:rFonts w:hint="default" w:cs="Times New Roman"/>
          <w:lang w:val="ru-RU"/>
        </w:rPr>
        <w:t xml:space="preserve">4) подписание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 </w:t>
      </w:r>
      <w:r>
        <w:t>председатель Уполномоченного органа (</w:t>
      </w:r>
      <w:r>
        <w:rPr>
          <w:rFonts w:eastAsia="Calibri"/>
          <w:bCs/>
        </w:rPr>
        <w:t>либо лицо, его замещающее</w:t>
      </w:r>
      <w:r>
        <w:t>)</w:t>
      </w:r>
      <w:r>
        <w:rPr>
          <w:rFonts w:hint="default" w:ascii="Times New Roman" w:hAnsi="Times New Roman" w:cs="Times New Roman"/>
        </w:rPr>
        <w:t>.</w:t>
      </w:r>
    </w:p>
    <w:p>
      <w:pPr>
        <w:ind w:firstLine="708"/>
        <w:jc w:val="both"/>
      </w:pPr>
      <w:r>
        <w:rPr>
          <w:rFonts w:hint="default"/>
          <w:lang w:val="en-US"/>
        </w:rPr>
        <w:t xml:space="preserve">3.4.3. </w:t>
      </w:r>
      <w: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5"/>
        </w:numPr>
        <w:ind w:left="0" w:firstLine="709"/>
        <w:jc w:val="both"/>
      </w:pPr>
      <w:r>
        <w:t xml:space="preserve">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w:t>
      </w:r>
      <w:r>
        <w:rPr>
          <w:rFonts w:hint="default"/>
          <w:lang w:val="ru-RU"/>
        </w:rPr>
        <w:t>5</w:t>
      </w:r>
      <w:r>
        <w:t xml:space="preserve">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5"/>
        </w:numPr>
        <w:ind w:left="0" w:firstLine="709"/>
        <w:jc w:val="both"/>
      </w:pPr>
      <w:r>
        <w:t xml:space="preserve">подписание  </w:t>
      </w:r>
      <w:r>
        <w:rPr>
          <w:rFonts w:hint="default" w:cs="Times New Roman"/>
          <w:lang w:val="ru-RU"/>
        </w:rPr>
        <w:t>проекта договора купли - продажи, проекта договора аренды земельного участка, проекта договора безвозмездного пользования земельным участком</w:t>
      </w:r>
      <w:r>
        <w:t xml:space="preserve"> – не более </w:t>
      </w:r>
      <w:r>
        <w:rPr>
          <w:rFonts w:hint="default"/>
          <w:lang w:val="ru-RU"/>
        </w:rPr>
        <w:t>3</w:t>
      </w:r>
      <w:r>
        <w:t xml:space="preserve"> рабочих дней со дня подготовки специалистом ОЗО данного проекта;</w:t>
      </w:r>
    </w:p>
    <w:p>
      <w:pPr>
        <w:pStyle w:val="65"/>
        <w:numPr>
          <w:ilvl w:val="0"/>
          <w:numId w:val="5"/>
        </w:numPr>
        <w:ind w:left="0" w:firstLine="709"/>
        <w:jc w:val="both"/>
      </w:pPr>
      <w:r>
        <w:rPr>
          <w:rFonts w:hint="default" w:cs="Times New Roman"/>
          <w:lang w:val="ru-RU"/>
        </w:rPr>
        <w:t>подписание проекта решения о предоставлении земельного участка в постоянное (бессрочное) пользование</w:t>
      </w:r>
      <w:r>
        <w:rPr>
          <w:rFonts w:hint="default"/>
          <w:lang w:val="ru-RU"/>
        </w:rPr>
        <w:t xml:space="preserve"> - </w:t>
      </w:r>
      <w:r>
        <w:t xml:space="preserve">не более </w:t>
      </w:r>
      <w:r>
        <w:rPr>
          <w:rFonts w:hint="default"/>
          <w:lang w:val="ru-RU"/>
        </w:rPr>
        <w:t>3</w:t>
      </w:r>
      <w:r>
        <w:t xml:space="preserve"> рабочих дней со дня подготовки специалистом ОЗО данного проекта;</w:t>
      </w:r>
    </w:p>
    <w:p>
      <w:pPr>
        <w:pStyle w:val="65"/>
        <w:numPr>
          <w:ilvl w:val="0"/>
          <w:numId w:val="5"/>
        </w:numPr>
        <w:ind w:left="0" w:firstLine="709"/>
        <w:jc w:val="both"/>
      </w:pPr>
      <w:r>
        <w:rPr>
          <w:rFonts w:hint="default" w:cs="Times New Roman"/>
          <w:lang w:val="ru-RU"/>
        </w:rPr>
        <w:t xml:space="preserve">подписание </w:t>
      </w:r>
      <w:r>
        <w:rPr>
          <w:rFonts w:hint="default" w:ascii="Times New Roman" w:hAnsi="Times New Roman" w:cs="Times New Roman"/>
        </w:rPr>
        <w:t>решение об отказе в предоставлении</w:t>
      </w:r>
      <w:r>
        <w:rPr>
          <w:rFonts w:hint="default" w:cs="Times New Roman"/>
          <w:lang w:val="ru-RU"/>
        </w:rPr>
        <w:t xml:space="preserve"> муниципальной</w:t>
      </w:r>
      <w:r>
        <w:rPr>
          <w:rFonts w:hint="default" w:ascii="Times New Roman" w:hAnsi="Times New Roman" w:cs="Times New Roman"/>
        </w:rPr>
        <w:t xml:space="preserve"> услуги</w:t>
      </w:r>
      <w:r>
        <w:rPr>
          <w:rFonts w:hint="default"/>
          <w:lang w:val="ru-RU"/>
        </w:rPr>
        <w:t>,</w:t>
      </w:r>
      <w:r>
        <w:t xml:space="preserve"> – не более </w:t>
      </w:r>
      <w:r>
        <w:rPr>
          <w:rFonts w:hint="default"/>
          <w:lang w:val="ru-RU"/>
        </w:rPr>
        <w:t>2</w:t>
      </w:r>
      <w:r>
        <w:t xml:space="preserve"> рабочих дней со дня подготовки специалистом ОЗО данного проекта</w:t>
      </w:r>
      <w:r>
        <w:rPr>
          <w:rFonts w:hint="default"/>
          <w:lang w:val="ru-RU"/>
        </w:rPr>
        <w:t>.</w:t>
      </w:r>
    </w:p>
    <w:p>
      <w:pPr>
        <w:autoSpaceDE w:val="0"/>
        <w:autoSpaceDN w:val="0"/>
        <w:adjustRightInd w:val="0"/>
        <w:ind w:firstLine="708"/>
        <w:jc w:val="both"/>
        <w:rPr>
          <w:rFonts w:eastAsia="Calibri"/>
        </w:rPr>
      </w:pPr>
      <w:r>
        <w:rPr>
          <w:rFonts w:hint="default" w:eastAsia="Calibri"/>
          <w:lang w:val="ru-RU"/>
        </w:rPr>
        <w:t xml:space="preserve">3.4.4 </w:t>
      </w:r>
      <w:r>
        <w:rPr>
          <w:rFonts w:eastAsia="Calibri"/>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w:t>
      </w:r>
      <w:r>
        <w:rPr>
          <w:rFonts w:hint="default" w:eastAsia="Calibri"/>
          <w:color w:val="0000FF"/>
          <w:lang w:val="ru-RU"/>
        </w:rPr>
        <w:t>8</w:t>
      </w:r>
      <w:r>
        <w:rPr>
          <w:rFonts w:eastAsia="Calibri"/>
          <w:color w:val="0000FF"/>
        </w:rPr>
        <w:t>.</w:t>
      </w:r>
      <w:r>
        <w:rPr>
          <w:rFonts w:eastAsia="Calibri"/>
          <w:color w:val="0000FF"/>
        </w:rPr>
        <w:fldChar w:fldCharType="end"/>
      </w:r>
      <w:r>
        <w:rPr>
          <w:rFonts w:hint="default" w:eastAsia="Calibri"/>
          <w:color w:val="0000FF"/>
          <w:lang w:val="ru-RU"/>
        </w:rPr>
        <w:t>2</w:t>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hint="default" w:eastAsia="Calibri"/>
          <w:lang w:val="ru-RU"/>
        </w:rPr>
        <w:t xml:space="preserve">3.4.5. </w:t>
      </w:r>
      <w:r>
        <w:rPr>
          <w:rFonts w:eastAsia="Calibri"/>
        </w:rPr>
        <w:t>Результат административной процедуры:</w:t>
      </w:r>
    </w:p>
    <w:p>
      <w:pPr>
        <w:autoSpaceDE w:val="0"/>
        <w:autoSpaceDN w:val="0"/>
        <w:adjustRightInd w:val="0"/>
        <w:ind w:firstLine="709"/>
        <w:jc w:val="both"/>
      </w:pPr>
      <w:r>
        <w:rPr>
          <w:rFonts w:eastAsia="Calibri"/>
        </w:rPr>
        <w:t xml:space="preserve">- </w:t>
      </w:r>
      <w:r>
        <w:rPr>
          <w:rFonts w:hint="default" w:cs="Times New Roman"/>
          <w:lang w:val="ru-RU"/>
        </w:rPr>
        <w:t>договор купли - продажи земельного участка, договор аренды земельного участка, договор безвозмездного пользования земельным участком</w:t>
      </w:r>
      <w:r>
        <w:t>;</w:t>
      </w:r>
    </w:p>
    <w:p>
      <w:pPr>
        <w:autoSpaceDE w:val="0"/>
        <w:autoSpaceDN w:val="0"/>
        <w:adjustRightInd w:val="0"/>
        <w:ind w:firstLine="709"/>
        <w:jc w:val="both"/>
      </w:pPr>
      <w:r>
        <w:t xml:space="preserve">- </w:t>
      </w:r>
      <w:r>
        <w:rPr>
          <w:rFonts w:hint="default" w:cs="Times New Roman"/>
          <w:lang w:val="ru-RU"/>
        </w:rPr>
        <w:t>решение о предоставлении земельного участка в постоянное (бессрочное) пользование</w:t>
      </w:r>
      <w:r>
        <w:t>;</w:t>
      </w:r>
    </w:p>
    <w:p>
      <w:pPr>
        <w:autoSpaceDE w:val="0"/>
        <w:autoSpaceDN w:val="0"/>
        <w:adjustRightInd w:val="0"/>
        <w:ind w:firstLine="709"/>
        <w:jc w:val="both"/>
      </w:pPr>
      <w:r>
        <w:t xml:space="preserve">- </w:t>
      </w:r>
      <w:r>
        <w:rPr>
          <w:rFonts w:hint="default" w:ascii="Times New Roman" w:hAnsi="Times New Roman" w:cs="Times New Roman"/>
        </w:rPr>
        <w:t xml:space="preserve">решение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t>.</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rPr>
          <w:rFonts w:eastAsia="Calibri"/>
        </w:rPr>
        <w:t xml:space="preserve">- регистрация </w:t>
      </w:r>
      <w:r>
        <w:rPr>
          <w:rFonts w:hint="default" w:cs="Times New Roman"/>
          <w:lang w:val="ru-RU"/>
        </w:rPr>
        <w:t>договора купли - продажи земельного участка, договора аренды земельного участка, договора безвозмездного пользования земельным участком</w:t>
      </w:r>
      <w:r>
        <w:t xml:space="preserve"> в журнале регистрации</w:t>
      </w:r>
      <w:r>
        <w:rPr>
          <w:rFonts w:hint="default"/>
          <w:lang w:val="ru-RU"/>
        </w:rPr>
        <w:t xml:space="preserve"> </w:t>
      </w:r>
      <w:r>
        <w:t>Уполномоченного органа;</w:t>
      </w:r>
    </w:p>
    <w:p>
      <w:pPr>
        <w:autoSpaceDE w:val="0"/>
        <w:autoSpaceDN w:val="0"/>
        <w:adjustRightInd w:val="0"/>
        <w:ind w:firstLine="709"/>
        <w:jc w:val="both"/>
      </w:pPr>
      <w:r>
        <w:t xml:space="preserve">- </w:t>
      </w:r>
      <w:r>
        <w:rPr>
          <w:rFonts w:eastAsia="Calibri"/>
        </w:rPr>
        <w:t xml:space="preserve">регистрация </w:t>
      </w:r>
      <w:r>
        <w:rPr>
          <w:rFonts w:hint="default" w:cs="Times New Roman"/>
          <w:lang w:val="ru-RU"/>
        </w:rPr>
        <w:t>решения</w:t>
      </w:r>
      <w:bookmarkStart w:id="1" w:name="_GoBack"/>
      <w:bookmarkEnd w:id="1"/>
      <w:r>
        <w:rPr>
          <w:rFonts w:hint="default" w:cs="Times New Roman"/>
          <w:lang w:val="ru-RU"/>
        </w:rPr>
        <w:t xml:space="preserve"> о предоставлении земельного участка в постоянное (бессрочное) пользование</w:t>
      </w:r>
      <w:r>
        <w:rPr>
          <w:rFonts w:hint="default"/>
          <w:lang w:val="ru-RU"/>
        </w:rPr>
        <w:t xml:space="preserve"> </w:t>
      </w:r>
      <w:r>
        <w:t>в журнале регистрации постановлений</w:t>
      </w:r>
      <w:r>
        <w:rPr>
          <w:rFonts w:hint="default"/>
          <w:lang w:val="ru-RU"/>
        </w:rPr>
        <w:t xml:space="preserve"> администрации Белоярского района</w:t>
      </w:r>
      <w:r>
        <w:t>;</w:t>
      </w:r>
    </w:p>
    <w:p>
      <w:pPr>
        <w:autoSpaceDE w:val="0"/>
        <w:autoSpaceDN w:val="0"/>
        <w:adjustRightInd w:val="0"/>
        <w:ind w:firstLine="709"/>
        <w:jc w:val="both"/>
      </w:pPr>
      <w:r>
        <w:t xml:space="preserve">- </w:t>
      </w:r>
      <w:r>
        <w:rPr>
          <w:rFonts w:eastAsia="Calibri"/>
        </w:rPr>
        <w:t xml:space="preserve">регистрация </w:t>
      </w:r>
      <w:r>
        <w:rPr>
          <w:rFonts w:hint="default" w:ascii="Times New Roman" w:hAnsi="Times New Roman" w:cs="Times New Roman"/>
        </w:rPr>
        <w:t>решени</w:t>
      </w:r>
      <w:r>
        <w:rPr>
          <w:rFonts w:hint="default" w:cs="Times New Roman"/>
          <w:lang w:val="ru-RU"/>
        </w:rPr>
        <w:t>я</w:t>
      </w:r>
      <w:r>
        <w:rPr>
          <w:rFonts w:hint="default" w:ascii="Times New Roman" w:hAnsi="Times New Roman" w:cs="Times New Roman"/>
        </w:rPr>
        <w:t xml:space="preserve"> об отказе в предоставлении </w:t>
      </w:r>
      <w:r>
        <w:rPr>
          <w:rFonts w:hint="default" w:cs="Times New Roman"/>
          <w:lang w:val="ru-RU"/>
        </w:rPr>
        <w:t xml:space="preserve">муниципальной </w:t>
      </w:r>
      <w:r>
        <w:rPr>
          <w:rFonts w:hint="default" w:ascii="Times New Roman" w:hAnsi="Times New Roman" w:cs="Times New Roman"/>
        </w:rPr>
        <w:t>услуги</w:t>
      </w:r>
      <w:r>
        <w:rPr>
          <w:rFonts w:hint="default" w:cs="Times New Roman"/>
          <w:lang w:val="ru-RU"/>
        </w:rPr>
        <w:t xml:space="preserve"> </w:t>
      </w:r>
      <w:r>
        <w:t>в журнале регистрации</w:t>
      </w:r>
      <w:r>
        <w:rPr>
          <w:rFonts w:hint="default"/>
          <w:lang w:val="ru-RU"/>
        </w:rPr>
        <w:t xml:space="preserve"> </w:t>
      </w:r>
      <w:r>
        <w:t>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лично </w:t>
      </w:r>
      <w:r>
        <w:rPr>
          <w:rFonts w:eastAsia="Calibri"/>
          <w:lang w:val="ru-RU"/>
        </w:rPr>
        <w:t>в</w:t>
      </w:r>
      <w:r>
        <w:rPr>
          <w:rFonts w:hint="default" w:eastAsia="Calibri"/>
          <w:lang w:val="ru-RU"/>
        </w:rPr>
        <w:t xml:space="preserve"> Уполномоченном органе </w:t>
      </w:r>
      <w:r>
        <w:rPr>
          <w:rFonts w:eastAsia="Calibri"/>
        </w:rPr>
        <w:t>-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hint="default"/>
          <w:lang w:val="ru-RU"/>
        </w:rPr>
        <w:t>,</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w:t>
      </w:r>
      <w:r>
        <w:rPr>
          <w:rFonts w:hint="default" w:eastAsia="Calibri"/>
          <w:lang w:val="ru-RU"/>
        </w:rPr>
        <w:t xml:space="preserve"> </w:t>
      </w:r>
      <w:r>
        <w:rPr>
          <w:rFonts w:eastAsia="Calibri"/>
        </w:rPr>
        <w:t>муниципальной услуги, Заявителю лично в Уполномоченном органе</w:t>
      </w:r>
      <w:r>
        <w:rPr>
          <w:rFonts w:hint="default" w:eastAsia="Calibri"/>
          <w:lang w:val="ru-RU"/>
        </w:rPr>
        <w:t xml:space="preserve"> -</w:t>
      </w:r>
      <w:r>
        <w:rPr>
          <w:rFonts w:eastAsia="Calibri"/>
        </w:rPr>
        <w:t xml:space="preserve">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w:t>
      </w:r>
      <w:r>
        <w:rPr>
          <w:rFonts w:hint="default" w:eastAsia="Calibri"/>
          <w:lang w:val="ru-RU"/>
        </w:rPr>
        <w:t xml:space="preserve"> - </w:t>
      </w:r>
      <w:r>
        <w:rPr>
          <w:rFonts w:eastAsia="Calibri"/>
        </w:rPr>
        <w:t>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посредством Единого и регионального порталов</w:t>
      </w:r>
      <w:r>
        <w:rPr>
          <w:rFonts w:hint="default" w:eastAsia="Calibri"/>
          <w:lang w:val="ru-RU"/>
        </w:rPr>
        <w:t xml:space="preserve"> -</w:t>
      </w:r>
      <w:r>
        <w:rPr>
          <w:rFonts w:eastAsia="Calibri"/>
        </w:rPr>
        <w:t xml:space="preserve"> запись о выдаче документов Заявителю отображается в Личном кабинете Единого или регионального порталов;</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w:t>
      </w:r>
      <w:r>
        <w:rPr>
          <w:rFonts w:hint="default" w:eastAsia="Calibri"/>
          <w:lang w:val="ru-RU"/>
        </w:rPr>
        <w:t xml:space="preserve"> </w:t>
      </w:r>
      <w:r>
        <w:rPr>
          <w:rFonts w:eastAsia="Calibri"/>
        </w:rPr>
        <w:t>муниципальной услуги, на адрес электронной почты - запись о направлении документов Заявителю отображается на экземпляре Уполномоченного органа о получении результата предоставления муниципальной услуги;</w:t>
      </w:r>
    </w:p>
    <w:p>
      <w:pPr>
        <w:ind w:firstLine="708" w:firstLineChars="0"/>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firstLineChars="0"/>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contextualSpacing/>
        <w:jc w:val="center"/>
        <w:rPr>
          <w:b/>
          <w:bCs/>
        </w:rPr>
      </w:pPr>
      <w:r>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contextualSpacing/>
        <w:jc w:val="both"/>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0" w:name="Par41"/>
      <w:bookmarkEnd w:id="0"/>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ind w:firstLine="708" w:firstLineChars="0"/>
        <w:jc w:val="center"/>
      </w:pPr>
      <w:r>
        <w:t>_________________________</w:t>
      </w: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p>
      <w:pPr>
        <w:ind w:firstLine="708" w:firstLineChars="0"/>
        <w:jc w:val="center"/>
        <w:rPr>
          <w:rFonts w:hint="default"/>
        </w:rPr>
      </w:pPr>
    </w:p>
    <w:tbl>
      <w:tblPr>
        <w:tblStyle w:val="28"/>
        <w:tblpPr w:leftFromText="180" w:rightFromText="180" w:vertAnchor="text" w:horzAnchor="margin" w:tblpXSpec="right" w:tblpY="-9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90" w:type="dxa"/>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w:t>
            </w:r>
            <w:r>
              <w:rPr>
                <w:lang w:val="ru-RU"/>
              </w:rPr>
              <w:t>Выдача</w:t>
            </w:r>
            <w:r>
              <w:rPr>
                <w:rFonts w:hint="default"/>
                <w:lang w:val="ru-RU"/>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t>»</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rFonts w:hint="default" w:ascii="Times New Roman" w:hAnsi="Times New Roman" w:cs="Times New Roman"/>
          <w:b/>
          <w:bCs/>
          <w:lang w:val="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820" w:type="dxa"/>
            <w:gridSpan w:val="4"/>
            <w:shd w:val="clear" w:color="auto" w:fill="auto"/>
          </w:tcPr>
          <w:p>
            <w:pPr>
              <w:jc w:val="center"/>
            </w:pPr>
            <w:r>
              <w:t>Подача заявителем заявлений о предоставлении муниципальной услуги</w:t>
            </w:r>
          </w:p>
          <w:p>
            <w:pPr>
              <w:jc w:val="center"/>
            </w:pPr>
            <w: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AYiPvYwCAAAg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7Lo4zYAAAACAEA&#10;AA8AAAAAAAAAAQAgAAAAIgAAAGRycy9kb3ducmV2LnhtbFBLAQIUABQAAAAIAIdO4kABiI+9jAIA&#10;ACAFAAAOAAAAAAAAAAEAIAAAACcBAABkcnMvZTJvRG9jLnhtbFBLBQYAAAAABgAGAFkBAAAlBgAA&#10;AAA=&#10;" adj="18455,5400">
                      <v:fill on="t" focussize="0,0"/>
                      <v:stroke weight="2pt" color="#385D8A" joinstyle="round"/>
                      <v:imagedata o:title=""/>
                      <o:lock v:ext="edit" aspectratio="f"/>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940" w:type="dxa"/>
            <w:shd w:val="clear" w:color="auto" w:fill="auto"/>
          </w:tcPr>
          <w:p>
            <w:pPr>
              <w:jc w:val="center"/>
            </w:pPr>
            <w:r>
              <w:t>МФЦ</w:t>
            </w:r>
          </w:p>
          <w:p>
            <w:pPr>
              <w:jc w:val="center"/>
            </w:pPr>
            <w: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arzyW1wAAAAkB&#10;AAAPAAAAAAAAAAEAIAAAACIAAABkcnMvZG93bnJldi54bWxQSwECFAAUAAAACACHTuJAfde9vI4C&#10;AAAgBQAADgAAAAAAAAABACAAAAAmAQAAZHJzL2Uyb0RvYy54bWxQSwUGAAAAAAYABgBZAQAAJgYA&#10;AAAA&#10;" adj="18455,5400">
                      <v:fill on="t" focussize="0,0"/>
                      <v:stroke weight="2pt" color="#385D8A" joinstyle="round"/>
                      <v:imagedata o:title=""/>
                      <o:lock v:ext="edit" aspectratio="f"/>
                    </v:shape>
                  </w:pict>
                </mc:Fallback>
              </mc:AlternateContent>
            </w:r>
          </w:p>
          <w:p>
            <w:pPr>
              <w:jc w:val="center"/>
            </w:pPr>
          </w:p>
          <w:p>
            <w:pPr>
              <w:jc w:val="center"/>
            </w:pPr>
          </w:p>
        </w:tc>
        <w:tc>
          <w:tcPr>
            <w:tcW w:w="2940" w:type="dxa"/>
            <w:gridSpan w:val="2"/>
            <w:shd w:val="clear" w:color="auto" w:fill="auto"/>
          </w:tcPr>
          <w:p>
            <w:pPr>
              <w:jc w:val="center"/>
            </w:pPr>
            <w: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SiAsdkAAAAJ&#10;AQAADwAAAAAAAAABACAAAAAiAAAAZHJzL2Rvd25yZXYueG1sUEsBAhQAFAAAAAgAh07iQEcZcr+N&#10;AgAAIAUAAA4AAAAAAAAAAQAgAAAAKAEAAGRycy9lMm9Eb2MueG1sUEsFBgAAAAAGAAYAWQEAACcG&#10;AAAAAA==&#10;" adj="18455,5400">
                      <v:fill on="t" focussize="0,0"/>
                      <v:stroke weight="2pt" color="#385D8A" joinstyle="round"/>
                      <v:imagedata o:title=""/>
                      <o:lock v:ext="edit" aspectratio="f"/>
                    </v:shape>
                  </w:pict>
                </mc:Fallback>
              </mc:AlternateContent>
            </w:r>
            <w:r>
              <w:t>Уполномоченный орган</w:t>
            </w:r>
          </w:p>
        </w:tc>
        <w:tc>
          <w:tcPr>
            <w:tcW w:w="2940" w:type="dxa"/>
            <w:shd w:val="clear" w:color="auto" w:fill="auto"/>
          </w:tcPr>
          <w:p>
            <w:pPr>
              <w:jc w:val="center"/>
            </w:pPr>
            <w: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ZRDctkAAAAJ&#10;AQAADwAAAAAAAAABACAAAAAiAAAAZHJzL2Rvd25yZXYueG1sUEsBAhQAFAAAAAgAh07iQPk267+N&#10;AgAAIAUAAA4AAAAAAAAAAQAgAAAAKAEAAGRycy9lMm9Eb2MueG1sUEsFBgAAAAAGAAYAWQEAACcG&#10;AAAAAA==&#10;" adj="18455,5400">
                      <v:fill on="t" focussize="0,0"/>
                      <v:stroke weight="2pt" color="#385D8A" joinstyle="round"/>
                      <v:imagedata o:title=""/>
                      <o:lock v:ext="edit" aspectratio="f"/>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Прием заявления и документов, регистрация заявления</w:t>
            </w:r>
          </w:p>
          <w:p>
            <w:pPr>
              <w:jc w:val="center"/>
            </w:pPr>
            <w: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W1lLJ2AAAAAgB&#10;AAAPAAAAAAAAAAEAIAAAACIAAABkcnMvZG93bnJldi54bWxQSwECFAAUAAAACACHTuJAO0ZAvo0C&#10;AAAg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820" w:type="dxa"/>
            <w:gridSpan w:val="4"/>
            <w:shd w:val="clear" w:color="auto" w:fill="auto"/>
          </w:tcPr>
          <w:p>
            <w:pPr>
              <w:jc w:val="center"/>
            </w:pPr>
            <w:r>
              <w:t>Получение сведений посредством СМЭВ</w:t>
            </w:r>
          </w:p>
          <w:p>
            <w:pPr>
              <w:jc w:val="center"/>
            </w:pPr>
            <w: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w9Yj3ZAAAA&#10;CAEAAA8AAAAAAAAAAQAgAAAAIgAAAGRycy9kb3ducmV2LnhtbFBLAQIUABQAAAAIAIdO4kDrDBk3&#10;jgIAACIFAAAOAAAAAAAAAAEAIAAAACgBAABkcnMvZTJvRG9jLnhtbFBLBQYAAAAABgAGAFkBAAAo&#10;Bg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20" w:type="dxa"/>
            <w:gridSpan w:val="4"/>
            <w:shd w:val="clear" w:color="auto" w:fill="auto"/>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OcPq9oAAAAJ&#10;AQAADwAAAAAAAAABACAAAAAiAAAAZHJzL2Rvd25yZXYueG1sUEsBAhQAFAAAAAgAh07iQKSRJ3OM&#10;AgAAIgUAAA4AAAAAAAAAAQAgAAAAKQEAAGRycy9lMm9Eb2MueG1sUEsFBgAAAAAGAAYAWQEAACcG&#10;AAAAAA==&#10;" adj="18455,5400">
                      <v:fill on="t" focussize="0,0"/>
                      <v:stroke weight="2pt" color="#385D8A" joinstyle="round"/>
                      <v:imagedata o:title=""/>
                      <o:lock v:ext="edit" aspectratio="f"/>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10" w:type="dxa"/>
            <w:gridSpan w:val="2"/>
            <w:shd w:val="clear" w:color="auto" w:fill="auto"/>
          </w:tcPr>
          <w:p>
            <w:pPr>
              <w:jc w:val="center"/>
            </w:pPr>
            <w:r>
              <w:t>Решение о предоставлении муниципальной услуги</w:t>
            </w:r>
          </w:p>
          <w:p>
            <w:pPr>
              <w:jc w:val="center"/>
            </w:pPr>
            <w: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avrO2AAAAAgB&#10;AAAPAAAAAAAAAAEAIAAAACIAAABkcnMvZG93bnJldi54bWxQSwECFAAUAAAACACHTuJAXufi+Y0C&#10;AAAiBQAADgAAAAAAAAABACAAAAAnAQAAZHJzL2Uyb0RvYy54bWxQSwUGAAAAAAYABgBZAQAAJgYA&#10;AAAA&#10;" adj="18455,5400">
                      <v:fill on="t" focussize="0,0"/>
                      <v:stroke weight="2pt" color="#385D8A" joinstyle="round"/>
                      <v:imagedata o:title=""/>
                      <o:lock v:ext="edit" aspectratio="f"/>
                    </v:shape>
                  </w:pict>
                </mc:Fallback>
              </mc:AlternateContent>
            </w:r>
          </w:p>
          <w:p>
            <w:pPr>
              <w:jc w:val="center"/>
            </w:pPr>
          </w:p>
        </w:tc>
        <w:tc>
          <w:tcPr>
            <w:tcW w:w="4410" w:type="dxa"/>
            <w:gridSpan w:val="2"/>
            <w:shd w:val="clear" w:color="auto" w:fill="auto"/>
          </w:tcPr>
          <w:p>
            <w:pPr>
              <w:jc w:val="center"/>
            </w:pPr>
            <w: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ngQHj2QAA&#10;AAoBAAAPAAAAAAAAAAEAIAAAACIAAABkcnMvZG93bnJldi54bWxQSwECFAAUAAAACACHTuJAEXrc&#10;vY8CAAAiBQAADgAAAAAAAAABACAAAAAoAQAAZHJzL2Uyb0RvYy54bWxQSwUGAAAAAAYABgBZAQAA&#10;KQYAAAAA&#10;" adj="18455,5400">
                      <v:fill on="t" focussize="0,0"/>
                      <v:stroke weight="2pt" color="#385D8A" joinstyle="round"/>
                      <v:imagedata o:title=""/>
                      <o:lock v:ext="edit" aspectratio="f"/>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20" w:type="dxa"/>
            <w:gridSpan w:val="4"/>
            <w:shd w:val="clear" w:color="auto" w:fill="auto"/>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ind w:firstLine="708" w:firstLineChars="0"/>
        <w:jc w:val="center"/>
        <w:rPr>
          <w:rFonts w:hint="default"/>
        </w:rP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748071"/>
      <w:docPartObj>
        <w:docPartGallery w:val="autotext"/>
      </w:docPartObj>
    </w:sdtPr>
    <w:sdtContent>
      <w:p>
        <w:pPr>
          <w:pStyle w:val="20"/>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380A82EB"/>
    <w:multiLevelType w:val="singleLevel"/>
    <w:tmpl w:val="380A82EB"/>
    <w:lvl w:ilvl="0" w:tentative="0">
      <w:start w:val="2"/>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71D0E81"/>
    <w:rsid w:val="07E0364B"/>
    <w:rsid w:val="085552AA"/>
    <w:rsid w:val="0A8E754D"/>
    <w:rsid w:val="0B3B060A"/>
    <w:rsid w:val="0BB047C9"/>
    <w:rsid w:val="10993F43"/>
    <w:rsid w:val="10EF5CA4"/>
    <w:rsid w:val="11D35ECA"/>
    <w:rsid w:val="161A26B0"/>
    <w:rsid w:val="23863485"/>
    <w:rsid w:val="25F523A2"/>
    <w:rsid w:val="26323BF3"/>
    <w:rsid w:val="26DB004C"/>
    <w:rsid w:val="29037139"/>
    <w:rsid w:val="2AB90745"/>
    <w:rsid w:val="307D518B"/>
    <w:rsid w:val="343A0359"/>
    <w:rsid w:val="34477DBC"/>
    <w:rsid w:val="35700B54"/>
    <w:rsid w:val="359D3AF3"/>
    <w:rsid w:val="3695214B"/>
    <w:rsid w:val="37252E09"/>
    <w:rsid w:val="388628FE"/>
    <w:rsid w:val="38C27EAD"/>
    <w:rsid w:val="398C1299"/>
    <w:rsid w:val="39B83E9E"/>
    <w:rsid w:val="39DA70ED"/>
    <w:rsid w:val="3A18391E"/>
    <w:rsid w:val="3ACA0DB3"/>
    <w:rsid w:val="3BAF46A3"/>
    <w:rsid w:val="3C0D7751"/>
    <w:rsid w:val="3ED92B93"/>
    <w:rsid w:val="3EE84D21"/>
    <w:rsid w:val="417158BF"/>
    <w:rsid w:val="41B3300C"/>
    <w:rsid w:val="42497357"/>
    <w:rsid w:val="4A403869"/>
    <w:rsid w:val="4AFE1D95"/>
    <w:rsid w:val="4C6C22EF"/>
    <w:rsid w:val="4DCF7EBB"/>
    <w:rsid w:val="513059A2"/>
    <w:rsid w:val="539B147C"/>
    <w:rsid w:val="54D8268A"/>
    <w:rsid w:val="59704FCA"/>
    <w:rsid w:val="59D7499E"/>
    <w:rsid w:val="5AC433BD"/>
    <w:rsid w:val="5B074E9A"/>
    <w:rsid w:val="5B1A7827"/>
    <w:rsid w:val="5C9003EA"/>
    <w:rsid w:val="5DFE2501"/>
    <w:rsid w:val="5E353924"/>
    <w:rsid w:val="5F1C636A"/>
    <w:rsid w:val="601363A9"/>
    <w:rsid w:val="602C4963"/>
    <w:rsid w:val="656C50AE"/>
    <w:rsid w:val="662E28C0"/>
    <w:rsid w:val="66340DB3"/>
    <w:rsid w:val="6D9C342E"/>
    <w:rsid w:val="6E16069C"/>
    <w:rsid w:val="6F247264"/>
    <w:rsid w:val="70CC05E4"/>
    <w:rsid w:val="71F72A49"/>
    <w:rsid w:val="73EA06EE"/>
    <w:rsid w:val="74996BA3"/>
    <w:rsid w:val="74ED3EB1"/>
    <w:rsid w:val="76445AF9"/>
    <w:rsid w:val="782C253B"/>
    <w:rsid w:val="7B202CE0"/>
    <w:rsid w:val="7CEC5D0F"/>
    <w:rsid w:val="7D675233"/>
    <w:rsid w:val="7F0B337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s="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cs="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68">
    <w:name w:val="Основной текст (10)_"/>
    <w:basedOn w:val="7"/>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basedOn w:val="7"/>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D7360-159F-4AEC-B9B7-3554E90E703F}">
  <ds:schemaRefs/>
</ds:datastoreItem>
</file>

<file path=docProps/app.xml><?xml version="1.0" encoding="utf-8"?>
<Properties xmlns="http://schemas.openxmlformats.org/officeDocument/2006/extended-properties" xmlns:vt="http://schemas.openxmlformats.org/officeDocument/2006/docPropsVTypes">
  <Template>Normal</Template>
  <Company>*</Company>
  <Pages>38</Pages>
  <Words>16023</Words>
  <Characters>91334</Characters>
  <Lines>761</Lines>
  <Paragraphs>214</Paragraphs>
  <TotalTime>1</TotalTime>
  <ScaleCrop>false</ScaleCrop>
  <LinksUpToDate>false</LinksUpToDate>
  <CharactersWithSpaces>107143</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2022-08-30T04:57:00Z</dcterms:created>
  <dc:creator>DanilchukN</dc:creator>
  <cp:lastModifiedBy>MartynovIV</cp:lastModifiedBy>
  <cp:lastPrinted>2022-09-20T09:55:00Z</cp:lastPrinted>
  <dcterms:modified xsi:type="dcterms:W3CDTF">2022-09-26T12:36:38Z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251066980F2A4218A9A24EB3F92A330E</vt:lpwstr>
  </property>
</Properties>
</file>