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17" w:rsidRDefault="00625C35">
      <w:pPr>
        <w:jc w:val="center"/>
        <w:rPr>
          <w:b/>
          <w:bCs/>
        </w:rPr>
      </w:pPr>
      <w:r w:rsidRPr="00EC66F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.05pt;height:69.85pt;visibility:visible;mso-wrap-style:square">
            <v:imagedata r:id="rId7" o:title=""/>
          </v:shape>
        </w:pict>
      </w:r>
    </w:p>
    <w:p w:rsidR="00B91A17" w:rsidRDefault="00625C3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БЕЛОЯРСКИЙ РАЙОН</w:t>
      </w:r>
    </w:p>
    <w:p w:rsidR="00B91A17" w:rsidRDefault="00625C3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B91A17" w:rsidRDefault="00B91A17">
      <w:pPr>
        <w:spacing w:after="0" w:line="240" w:lineRule="auto"/>
        <w:jc w:val="center"/>
        <w:rPr>
          <w:rFonts w:ascii="Times New Roman" w:hAnsi="Times New Roman"/>
        </w:rPr>
      </w:pPr>
    </w:p>
    <w:p w:rsidR="00B91A17" w:rsidRDefault="00625C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</w:p>
    <w:p w:rsidR="00B91A17" w:rsidRPr="002D5EA1" w:rsidRDefault="00B91A17">
      <w:pPr>
        <w:pStyle w:val="1"/>
        <w:rPr>
          <w:rFonts w:ascii="Times New Roman" w:hAnsi="Times New Roman"/>
        </w:rPr>
      </w:pPr>
    </w:p>
    <w:p w:rsidR="00B91A17" w:rsidRDefault="00B91A17">
      <w:pPr>
        <w:pStyle w:val="1"/>
        <w:rPr>
          <w:rFonts w:ascii="Times New Roman" w:hAnsi="Times New Roman"/>
        </w:rPr>
      </w:pPr>
    </w:p>
    <w:p w:rsidR="00B91A17" w:rsidRDefault="00625C3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B91A17" w:rsidRDefault="00B91A17">
      <w:pPr>
        <w:jc w:val="right"/>
        <w:rPr>
          <w:rFonts w:ascii="Times New Roman" w:hAnsi="Times New Roman"/>
          <w:lang w:eastAsia="ru-RU"/>
        </w:rPr>
      </w:pPr>
    </w:p>
    <w:p w:rsidR="00B91A17" w:rsidRDefault="002D5EA1">
      <w:pPr>
        <w:pStyle w:val="33"/>
        <w:rPr>
          <w:rFonts w:ascii="Times New Roman" w:hAnsi="Times New Roman"/>
        </w:rPr>
      </w:pPr>
      <w:r>
        <w:rPr>
          <w:rFonts w:ascii="Times New Roman" w:hAnsi="Times New Roman"/>
        </w:rPr>
        <w:t>от 9 сентября</w:t>
      </w:r>
      <w:r w:rsidR="00625C35" w:rsidRPr="002D5EA1">
        <w:rPr>
          <w:rFonts w:ascii="Times New Roman" w:hAnsi="Times New Roman"/>
        </w:rPr>
        <w:t xml:space="preserve"> 2025</w:t>
      </w:r>
      <w:r w:rsidR="00625C35">
        <w:rPr>
          <w:rFonts w:ascii="Times New Roman" w:hAnsi="Times New Roman"/>
        </w:rPr>
        <w:t xml:space="preserve"> года  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="00625C35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594</w:t>
      </w:r>
    </w:p>
    <w:p w:rsidR="00B91A17" w:rsidRPr="002D5EA1" w:rsidRDefault="00B91A17">
      <w:pPr>
        <w:pStyle w:val="33"/>
        <w:rPr>
          <w:rFonts w:ascii="Times New Roman" w:hAnsi="Times New Roman"/>
        </w:rPr>
      </w:pPr>
    </w:p>
    <w:p w:rsidR="00B91A17" w:rsidRDefault="00B91A17">
      <w:pPr>
        <w:pStyle w:val="33"/>
        <w:rPr>
          <w:rFonts w:ascii="Times New Roman" w:hAnsi="Times New Roman"/>
          <w:b/>
          <w:bCs/>
        </w:rPr>
      </w:pPr>
    </w:p>
    <w:p w:rsidR="00B91A17" w:rsidRDefault="00625C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признании утратившими силу отдельных муниципальных</w:t>
      </w:r>
    </w:p>
    <w:p w:rsidR="002D5EA1" w:rsidRDefault="00625C35" w:rsidP="002D5E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правовых актов Белоярского района</w:t>
      </w:r>
    </w:p>
    <w:p w:rsidR="002D5EA1" w:rsidRDefault="002D5EA1" w:rsidP="002D5E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5EA1" w:rsidRDefault="002D5EA1" w:rsidP="002D5E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5EA1" w:rsidRPr="002D5EA1" w:rsidRDefault="002D5EA1" w:rsidP="002D5E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1A17" w:rsidRDefault="00625C35">
      <w:pPr>
        <w:pStyle w:val="33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   П о с т а н о в л я ю:</w:t>
      </w:r>
    </w:p>
    <w:p w:rsidR="00B91A17" w:rsidRDefault="00625C35">
      <w:pPr>
        <w:pStyle w:val="33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Признать утратившими силу постановления администрации Белоярского района:</w:t>
      </w:r>
    </w:p>
    <w:p w:rsidR="00B91A17" w:rsidRDefault="00625C35">
      <w:pPr>
        <w:pStyle w:val="33"/>
        <w:ind w:firstLine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 25 декабря 2013 года № 1984 «Об утверждении п</w:t>
      </w:r>
      <w:r>
        <w:rPr>
          <w:rFonts w:ascii="Times New Roman" w:hAnsi="Times New Roman"/>
          <w:bCs/>
        </w:rPr>
        <w:t>еречня документов для признания граждан малоимущими и нуждающимися в жилых помещения, предоставляемых по договорам социального найма из муниципального жилищного фонда</w:t>
      </w:r>
      <w:r>
        <w:rPr>
          <w:rFonts w:ascii="Times New Roman" w:hAnsi="Times New Roman"/>
          <w:bCs/>
        </w:rPr>
        <w:t>»</w:t>
      </w:r>
      <w:r w:rsidRPr="002D5EA1">
        <w:rPr>
          <w:rFonts w:ascii="Times New Roman" w:hAnsi="Times New Roman"/>
          <w:bCs/>
        </w:rPr>
        <w:t>;</w:t>
      </w:r>
      <w:r>
        <w:rPr>
          <w:rFonts w:ascii="Times New Roman" w:hAnsi="Times New Roman"/>
          <w:bCs/>
        </w:rPr>
        <w:t xml:space="preserve"> </w:t>
      </w:r>
    </w:p>
    <w:p w:rsidR="00B91A17" w:rsidRDefault="00625C35">
      <w:pPr>
        <w:pStyle w:val="33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</w:t>
      </w:r>
      <w:r>
        <w:rPr>
          <w:rFonts w:ascii="Times New Roman" w:hAnsi="Times New Roman"/>
          <w:bCs/>
        </w:rPr>
        <w:t>т</w:t>
      </w:r>
      <w:r>
        <w:rPr>
          <w:rFonts w:ascii="Times New Roman" w:hAnsi="Times New Roman"/>
          <w:bCs/>
        </w:rPr>
        <w:t xml:space="preserve"> 26 ноября 2014</w:t>
      </w:r>
      <w:r>
        <w:rPr>
          <w:rFonts w:ascii="Times New Roman" w:hAnsi="Times New Roman"/>
          <w:bCs/>
        </w:rPr>
        <w:t xml:space="preserve"> года № 1612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«О внесении изменений в приложение </w:t>
      </w:r>
      <w:r w:rsidR="002D5EA1">
        <w:rPr>
          <w:rFonts w:ascii="Times New Roman" w:hAnsi="Times New Roman"/>
          <w:bCs/>
        </w:rPr>
        <w:t xml:space="preserve">                            </w:t>
      </w:r>
      <w:r>
        <w:rPr>
          <w:rFonts w:ascii="Times New Roman" w:hAnsi="Times New Roman"/>
          <w:bCs/>
        </w:rPr>
        <w:t>к постановлению админ</w:t>
      </w:r>
      <w:r>
        <w:rPr>
          <w:rFonts w:ascii="Times New Roman" w:hAnsi="Times New Roman"/>
          <w:bCs/>
        </w:rPr>
        <w:t>истрации Белоярского района от 25 декабря 2013 года №</w:t>
      </w:r>
      <w:r w:rsidR="002D5EA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1984»;</w:t>
      </w:r>
    </w:p>
    <w:p w:rsidR="00B91A17" w:rsidRDefault="00625C35">
      <w:pPr>
        <w:pStyle w:val="33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о</w:t>
      </w:r>
      <w:r>
        <w:rPr>
          <w:rFonts w:ascii="Times New Roman" w:hAnsi="Times New Roman"/>
          <w:bCs/>
        </w:rPr>
        <w:t>т</w:t>
      </w:r>
      <w:r>
        <w:rPr>
          <w:rFonts w:ascii="Times New Roman" w:hAnsi="Times New Roman"/>
          <w:bCs/>
        </w:rPr>
        <w:t xml:space="preserve"> 20 сентября 2016</w:t>
      </w:r>
      <w:r>
        <w:rPr>
          <w:rFonts w:ascii="Times New Roman" w:hAnsi="Times New Roman"/>
          <w:bCs/>
        </w:rPr>
        <w:t xml:space="preserve"> года № 958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«О внесении изменений в приложение </w:t>
      </w:r>
      <w:r w:rsidR="002D5EA1">
        <w:rPr>
          <w:rFonts w:ascii="Times New Roman" w:hAnsi="Times New Roman"/>
          <w:bCs/>
        </w:rPr>
        <w:t xml:space="preserve">                          </w:t>
      </w:r>
      <w:r>
        <w:rPr>
          <w:rFonts w:ascii="Times New Roman" w:hAnsi="Times New Roman"/>
          <w:bCs/>
        </w:rPr>
        <w:t>к постановлению администрации Белоярского района от 25 декабря 2013 года №</w:t>
      </w:r>
      <w:r w:rsidR="002D5EA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1984»;</w:t>
      </w:r>
    </w:p>
    <w:p w:rsidR="00B91A17" w:rsidRDefault="00625C35">
      <w:pPr>
        <w:pStyle w:val="33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о</w:t>
      </w:r>
      <w:r>
        <w:rPr>
          <w:rFonts w:ascii="Times New Roman" w:hAnsi="Times New Roman"/>
          <w:bCs/>
        </w:rPr>
        <w:t>т</w:t>
      </w:r>
      <w:r>
        <w:rPr>
          <w:rFonts w:ascii="Times New Roman" w:hAnsi="Times New Roman"/>
          <w:bCs/>
        </w:rPr>
        <w:t xml:space="preserve"> 11 января 2017</w:t>
      </w:r>
      <w:r>
        <w:rPr>
          <w:rFonts w:ascii="Times New Roman" w:hAnsi="Times New Roman"/>
          <w:bCs/>
        </w:rPr>
        <w:t xml:space="preserve"> года № 13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«О внесении изменений</w:t>
      </w:r>
      <w:r>
        <w:rPr>
          <w:rFonts w:ascii="Times New Roman" w:hAnsi="Times New Roman"/>
          <w:bCs/>
        </w:rPr>
        <w:t xml:space="preserve"> в приложение к постановлению администрации Белоярского района от 25 декабря 2013 года №</w:t>
      </w:r>
      <w:r w:rsidR="002D5EA1">
        <w:rPr>
          <w:rFonts w:ascii="Times New Roman" w:hAnsi="Times New Roman"/>
          <w:bCs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</w:rPr>
        <w:t>1984»;</w:t>
      </w:r>
    </w:p>
    <w:p w:rsidR="00B91A17" w:rsidRDefault="00625C35">
      <w:pPr>
        <w:pStyle w:val="33"/>
        <w:numPr>
          <w:ilvl w:val="0"/>
          <w:numId w:val="1"/>
        </w:num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Опубликовать настоящее постановление в газете «Белоярские вести. Официальный выпуск».</w:t>
      </w:r>
    </w:p>
    <w:p w:rsidR="00B91A17" w:rsidRDefault="00625C35">
      <w:pPr>
        <w:pStyle w:val="33"/>
        <w:numPr>
          <w:ilvl w:val="0"/>
          <w:numId w:val="1"/>
        </w:num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постановление вступает в силу </w:t>
      </w:r>
      <w:r>
        <w:rPr>
          <w:rFonts w:ascii="Times New Roman" w:hAnsi="Times New Roman"/>
        </w:rPr>
        <w:t>после официального опубликования.</w:t>
      </w:r>
    </w:p>
    <w:p w:rsidR="00B91A17" w:rsidRDefault="00B91A17">
      <w:pPr>
        <w:pStyle w:val="33"/>
        <w:jc w:val="left"/>
        <w:rPr>
          <w:rFonts w:ascii="Times New Roman" w:hAnsi="Times New Roman"/>
        </w:rPr>
      </w:pPr>
    </w:p>
    <w:p w:rsidR="002D5EA1" w:rsidRDefault="002D5EA1">
      <w:pPr>
        <w:pStyle w:val="33"/>
        <w:jc w:val="left"/>
        <w:rPr>
          <w:rFonts w:ascii="Times New Roman" w:hAnsi="Times New Roman"/>
        </w:rPr>
      </w:pPr>
    </w:p>
    <w:p w:rsidR="00B91A17" w:rsidRDefault="00B91A17">
      <w:pPr>
        <w:pStyle w:val="33"/>
        <w:jc w:val="left"/>
        <w:rPr>
          <w:rFonts w:ascii="Times New Roman" w:hAnsi="Times New Roman"/>
        </w:rPr>
      </w:pPr>
    </w:p>
    <w:p w:rsidR="00B91A17" w:rsidRDefault="00625C35">
      <w:pPr>
        <w:pStyle w:val="3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Белоярского района                                                 </w:t>
      </w:r>
      <w:r w:rsidR="002D5EA1">
        <w:rPr>
          <w:rFonts w:ascii="Times New Roman" w:hAnsi="Times New Roman"/>
        </w:rPr>
        <w:t xml:space="preserve">                                     С.П.</w:t>
      </w:r>
      <w:r>
        <w:rPr>
          <w:rFonts w:ascii="Times New Roman" w:hAnsi="Times New Roman"/>
        </w:rPr>
        <w:t>Маненков</w:t>
      </w:r>
    </w:p>
    <w:p w:rsidR="00B91A17" w:rsidRDefault="00B91A17">
      <w:pPr>
        <w:spacing w:after="0" w:line="240" w:lineRule="auto"/>
        <w:rPr>
          <w:rFonts w:ascii="Times New Roman" w:hAnsi="Times New Roman"/>
          <w:sz w:val="24"/>
          <w:szCs w:val="24"/>
        </w:rPr>
        <w:sectPr w:rsidR="00B91A17">
          <w:headerReference w:type="default" r:id="rId8"/>
          <w:headerReference w:type="first" r:id="rId9"/>
          <w:pgSz w:w="11906" w:h="16838"/>
          <w:pgMar w:top="709" w:right="850" w:bottom="1134" w:left="1701" w:header="708" w:footer="708" w:gutter="0"/>
          <w:pgNumType w:start="1"/>
          <w:cols w:space="1701"/>
          <w:docGrid w:linePitch="360"/>
        </w:sectPr>
      </w:pPr>
    </w:p>
    <w:p w:rsidR="00B91A17" w:rsidRDefault="00B91A17"/>
    <w:sectPr w:rsidR="00B91A17">
      <w:headerReference w:type="default" r:id="rId10"/>
      <w:type w:val="continuous"/>
      <w:pgSz w:w="11906" w:h="16838"/>
      <w:pgMar w:top="1134" w:right="850" w:bottom="1134" w:left="1701" w:header="708" w:footer="708" w:gutter="0"/>
      <w:pgNumType w:start="4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35" w:rsidRDefault="00625C35">
      <w:pPr>
        <w:spacing w:after="0" w:line="240" w:lineRule="auto"/>
      </w:pPr>
      <w:r>
        <w:separator/>
      </w:r>
    </w:p>
  </w:endnote>
  <w:endnote w:type="continuationSeparator" w:id="0">
    <w:p w:rsidR="00625C35" w:rsidRDefault="0062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35" w:rsidRDefault="00625C35">
      <w:pPr>
        <w:spacing w:after="0" w:line="240" w:lineRule="auto"/>
      </w:pPr>
      <w:r>
        <w:separator/>
      </w:r>
    </w:p>
  </w:footnote>
  <w:footnote w:type="continuationSeparator" w:id="0">
    <w:p w:rsidR="00625C35" w:rsidRDefault="0062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17" w:rsidRDefault="00B91A17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17" w:rsidRDefault="00625C3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:rsidR="00B91A17" w:rsidRDefault="00B91A1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17" w:rsidRDefault="00B91A1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482"/>
    <w:multiLevelType w:val="hybridMultilevel"/>
    <w:tmpl w:val="256AC37E"/>
    <w:lvl w:ilvl="0" w:tplc="6C3CDACC">
      <w:start w:val="3"/>
      <w:numFmt w:val="decimal"/>
      <w:suff w:val="space"/>
      <w:lvlText w:val="%1."/>
      <w:lvlJc w:val="left"/>
    </w:lvl>
    <w:lvl w:ilvl="1" w:tplc="47DE5E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9008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74A6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8663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B42F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8EE6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6675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AEB3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1FF0339"/>
    <w:multiLevelType w:val="hybridMultilevel"/>
    <w:tmpl w:val="899476EE"/>
    <w:lvl w:ilvl="0" w:tplc="F50EBFEE">
      <w:start w:val="1"/>
      <w:numFmt w:val="decimal"/>
      <w:lvlText w:val="%1."/>
      <w:lvlJc w:val="left"/>
      <w:pPr>
        <w:ind w:left="709" w:hanging="360"/>
      </w:pPr>
    </w:lvl>
    <w:lvl w:ilvl="1" w:tplc="9C4EC894">
      <w:start w:val="1"/>
      <w:numFmt w:val="lowerLetter"/>
      <w:lvlText w:val="%2."/>
      <w:lvlJc w:val="left"/>
      <w:pPr>
        <w:ind w:left="1429" w:hanging="360"/>
      </w:pPr>
    </w:lvl>
    <w:lvl w:ilvl="2" w:tplc="70AC120C">
      <w:start w:val="1"/>
      <w:numFmt w:val="lowerRoman"/>
      <w:lvlText w:val="%3."/>
      <w:lvlJc w:val="right"/>
      <w:pPr>
        <w:ind w:left="2149" w:hanging="180"/>
      </w:pPr>
    </w:lvl>
    <w:lvl w:ilvl="3" w:tplc="DDFEE7CA">
      <w:start w:val="1"/>
      <w:numFmt w:val="decimal"/>
      <w:lvlText w:val="%4."/>
      <w:lvlJc w:val="left"/>
      <w:pPr>
        <w:ind w:left="2869" w:hanging="360"/>
      </w:pPr>
    </w:lvl>
    <w:lvl w:ilvl="4" w:tplc="BDB09A26">
      <w:start w:val="1"/>
      <w:numFmt w:val="lowerLetter"/>
      <w:lvlText w:val="%5."/>
      <w:lvlJc w:val="left"/>
      <w:pPr>
        <w:ind w:left="3589" w:hanging="360"/>
      </w:pPr>
    </w:lvl>
    <w:lvl w:ilvl="5" w:tplc="4D46CFD4">
      <w:start w:val="1"/>
      <w:numFmt w:val="lowerRoman"/>
      <w:lvlText w:val="%6."/>
      <w:lvlJc w:val="right"/>
      <w:pPr>
        <w:ind w:left="4309" w:hanging="180"/>
      </w:pPr>
    </w:lvl>
    <w:lvl w:ilvl="6" w:tplc="AE4C3D9A">
      <w:start w:val="1"/>
      <w:numFmt w:val="decimal"/>
      <w:lvlText w:val="%7."/>
      <w:lvlJc w:val="left"/>
      <w:pPr>
        <w:ind w:left="5029" w:hanging="360"/>
      </w:pPr>
    </w:lvl>
    <w:lvl w:ilvl="7" w:tplc="C83E8FE4">
      <w:start w:val="1"/>
      <w:numFmt w:val="lowerLetter"/>
      <w:lvlText w:val="%8."/>
      <w:lvlJc w:val="left"/>
      <w:pPr>
        <w:ind w:left="5749" w:hanging="360"/>
      </w:pPr>
    </w:lvl>
    <w:lvl w:ilvl="8" w:tplc="C21409C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A17"/>
    <w:rsid w:val="002D5EA1"/>
    <w:rsid w:val="00625C35"/>
    <w:rsid w:val="00B9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3888"/>
  <w15:docId w15:val="{BEC872E3-AC51-404F-9A17-7910EE41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160" w:line="256" w:lineRule="auto"/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rPr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Pr>
      <w:sz w:val="28"/>
      <w:szCs w:val="28"/>
      <w:lang w:val="ru-RU" w:eastAsia="ru-RU" w:bidi="ar-SA"/>
    </w:rPr>
  </w:style>
  <w:style w:type="character" w:styleId="afb">
    <w:name w:val="FollowedHyperlink"/>
    <w:uiPriority w:val="99"/>
    <w:unhideWhenUsed/>
    <w:rPr>
      <w:color w:val="800080"/>
      <w:u w:val="single"/>
    </w:rPr>
  </w:style>
  <w:style w:type="character" w:styleId="afc">
    <w:name w:val="annotation reference"/>
    <w:uiPriority w:val="99"/>
    <w:rPr>
      <w:sz w:val="16"/>
      <w:szCs w:val="16"/>
    </w:rPr>
  </w:style>
  <w:style w:type="paragraph" w:styleId="afd">
    <w:name w:val="Balloon Text"/>
    <w:basedOn w:val="a"/>
    <w:link w:val="afe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33">
    <w:name w:val="Body Text Indent 3"/>
    <w:basedOn w:val="a"/>
    <w:link w:val="34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34">
    <w:name w:val="Основной текст с отступом 3 Знак"/>
    <w:link w:val="33"/>
    <w:rPr>
      <w:rFonts w:eastAsia="Calibri"/>
      <w:sz w:val="24"/>
      <w:szCs w:val="24"/>
      <w:lang w:val="ru-RU" w:eastAsia="ru-RU" w:bidi="ar-SA"/>
    </w:rPr>
  </w:style>
  <w:style w:type="paragraph" w:styleId="aff">
    <w:name w:val="annotation text"/>
    <w:basedOn w:val="a"/>
    <w:link w:val="aff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Текст примечания Знак"/>
    <w:link w:val="aff"/>
    <w:rPr>
      <w:rFonts w:ascii="Times New Roman" w:eastAsia="Times New Roman" w:hAnsi="Times New Roman"/>
    </w:rPr>
  </w:style>
  <w:style w:type="paragraph" w:styleId="aff1">
    <w:name w:val="annotation subject"/>
    <w:basedOn w:val="aff"/>
    <w:next w:val="aff"/>
    <w:link w:val="aff2"/>
    <w:uiPriority w:val="99"/>
    <w:unhideWhenUsed/>
    <w:pPr>
      <w:spacing w:after="200" w:line="276" w:lineRule="auto"/>
    </w:pPr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rFonts w:ascii="Times New Roman" w:eastAsia="Times New Roman" w:hAnsi="Times New Roman"/>
      <w:b/>
      <w:bCs/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f3">
    <w:name w:val="Body Text Indent"/>
    <w:basedOn w:val="a"/>
    <w:link w:val="aff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Основной текст с отступом Знак"/>
    <w:link w:val="aff3"/>
    <w:rPr>
      <w:rFonts w:ascii="Times New Roman" w:eastAsia="Times New Roman" w:hAnsi="Times New Roman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>*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</dc:title>
  <dc:creator>shaba</dc:creator>
  <cp:lastModifiedBy>Русак В.С.</cp:lastModifiedBy>
  <cp:revision>5</cp:revision>
  <dcterms:created xsi:type="dcterms:W3CDTF">2024-12-11T12:04:00Z</dcterms:created>
  <dcterms:modified xsi:type="dcterms:W3CDTF">2025-09-09T05:24:00Z</dcterms:modified>
</cp:coreProperties>
</file>