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B3" w:rsidRPr="00226C35" w:rsidRDefault="00CF05B3" w:rsidP="00CF05B3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lang w:eastAsia="ru-RU"/>
        </w:rPr>
        <w:t>Пресс</w:t>
      </w:r>
      <w:r w:rsidRPr="00226C35">
        <w:rPr>
          <w:rFonts w:ascii="Times New Roman" w:eastAsia="Times New Roman" w:hAnsi="Times New Roman" w:cs="Times New Roman"/>
          <w:sz w:val="48"/>
          <w:lang w:eastAsia="ru-RU"/>
        </w:rPr>
        <w:t>-</w:t>
      </w:r>
      <w:r>
        <w:rPr>
          <w:rFonts w:ascii="Times New Roman" w:eastAsia="Times New Roman" w:hAnsi="Times New Roman" w:cs="Times New Roman"/>
          <w:sz w:val="48"/>
          <w:lang w:eastAsia="ru-RU"/>
        </w:rPr>
        <w:t>релиз</w:t>
      </w:r>
    </w:p>
    <w:p w:rsidR="00CF05B3" w:rsidRPr="00226C35" w:rsidRDefault="007E44D1" w:rsidP="00CF05B3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 w:rsidRPr="00226C35">
        <w:rPr>
          <w:rFonts w:ascii="Times New Roman" w:eastAsia="Times New Roman" w:hAnsi="Times New Roman" w:cs="Times New Roman"/>
          <w:sz w:val="24"/>
          <w:lang w:eastAsia="ru-RU"/>
        </w:rPr>
        <w:t>01.0</w:t>
      </w:r>
      <w:r w:rsidR="00582844" w:rsidRPr="00226C35">
        <w:rPr>
          <w:rFonts w:ascii="Times New Roman" w:eastAsia="Times New Roman" w:hAnsi="Times New Roman" w:cs="Times New Roman"/>
          <w:sz w:val="24"/>
          <w:lang w:eastAsia="ru-RU"/>
        </w:rPr>
        <w:t>3</w:t>
      </w:r>
      <w:r w:rsidR="00CF05B3" w:rsidRPr="00226C35">
        <w:rPr>
          <w:rFonts w:ascii="Times New Roman" w:eastAsia="Times New Roman" w:hAnsi="Times New Roman" w:cs="Times New Roman"/>
          <w:sz w:val="24"/>
          <w:lang w:eastAsia="ru-RU"/>
        </w:rPr>
        <w:t>.2018</w:t>
      </w:r>
    </w:p>
    <w:p w:rsidR="009A7CAB" w:rsidRDefault="009A7CAB" w:rsidP="009A7C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Кадастровая палата </w:t>
      </w:r>
      <w:r w:rsidR="00694335">
        <w:rPr>
          <w:rFonts w:ascii="Times New Roman" w:hAnsi="Times New Roman" w:cs="Times New Roman"/>
          <w:b/>
          <w:sz w:val="24"/>
          <w:szCs w:val="24"/>
        </w:rPr>
        <w:t xml:space="preserve">напоминает об </w:t>
      </w:r>
      <w:r>
        <w:rPr>
          <w:rFonts w:ascii="Times New Roman" w:hAnsi="Times New Roman" w:cs="Times New Roman"/>
          <w:b/>
          <w:sz w:val="24"/>
          <w:szCs w:val="24"/>
        </w:rPr>
        <w:t>оказ</w:t>
      </w:r>
      <w:r w:rsidR="00694335">
        <w:rPr>
          <w:rFonts w:ascii="Times New Roman" w:hAnsi="Times New Roman" w:cs="Times New Roman"/>
          <w:b/>
          <w:sz w:val="24"/>
          <w:szCs w:val="24"/>
        </w:rPr>
        <w:t>ании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квалифицированны</w:t>
      </w:r>
      <w:r w:rsidR="00694335">
        <w:rPr>
          <w:rFonts w:ascii="Times New Roman" w:hAnsi="Times New Roman" w:cs="Times New Roman"/>
          <w:b/>
          <w:sz w:val="24"/>
          <w:szCs w:val="24"/>
        </w:rPr>
        <w:t>х</w:t>
      </w:r>
      <w:r>
        <w:rPr>
          <w:rFonts w:ascii="Times New Roman" w:hAnsi="Times New Roman" w:cs="Times New Roman"/>
          <w:b/>
          <w:sz w:val="24"/>
          <w:szCs w:val="24"/>
        </w:rPr>
        <w:t xml:space="preserve"> услуг по консультированию и составлению договоров</w:t>
      </w:r>
    </w:p>
    <w:p w:rsidR="00C142E3" w:rsidRDefault="00C142E3" w:rsidP="009A7CA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повышения качества и доступности государственных услуг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специалистами филиала оказываются платные услуги по подготовке проектов договоров в простой письменной форме и консультационных услуг в сфере оборота объектов недвижимости.</w:t>
      </w:r>
    </w:p>
    <w:p w:rsidR="00303DB7" w:rsidRDefault="009A7CAB" w:rsidP="00303DB7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Любому заинтересованному лицу здесь будет оказана квалифицированная помощь в виде консультации </w:t>
      </w:r>
      <w:r w:rsidR="004718AE">
        <w:rPr>
          <w:rFonts w:ascii="Times New Roman" w:hAnsi="Times New Roman" w:cs="Times New Roman"/>
          <w:sz w:val="24"/>
          <w:szCs w:val="24"/>
        </w:rPr>
        <w:t>касающей</w:t>
      </w:r>
      <w:r w:rsidR="00303DB7">
        <w:rPr>
          <w:rFonts w:ascii="Times New Roman" w:hAnsi="Times New Roman" w:cs="Times New Roman"/>
          <w:sz w:val="24"/>
          <w:szCs w:val="24"/>
        </w:rPr>
        <w:t>ся состава документов, требующихся для кадастрового учета и (или) регистрации права, исправления технической ошибки в сведениях ЕГРН или вн</w:t>
      </w:r>
      <w:r w:rsidR="00226C35">
        <w:rPr>
          <w:rFonts w:ascii="Times New Roman" w:hAnsi="Times New Roman" w:cs="Times New Roman"/>
          <w:sz w:val="24"/>
          <w:szCs w:val="24"/>
        </w:rPr>
        <w:t>есения сведений в реестр границ.</w:t>
      </w:r>
      <w:r w:rsidR="00303DB7">
        <w:rPr>
          <w:rFonts w:ascii="Times New Roman" w:hAnsi="Times New Roman" w:cs="Times New Roman"/>
          <w:sz w:val="24"/>
          <w:szCs w:val="24"/>
        </w:rPr>
        <w:t xml:space="preserve"> </w:t>
      </w:r>
      <w:r w:rsidR="00226C35">
        <w:rPr>
          <w:rFonts w:ascii="Times New Roman" w:hAnsi="Times New Roman" w:cs="Times New Roman"/>
          <w:sz w:val="24"/>
          <w:szCs w:val="24"/>
        </w:rPr>
        <w:t>При необходимости специалистами кадастровой палаты могут с</w:t>
      </w:r>
      <w:r w:rsidR="004718AE">
        <w:rPr>
          <w:rFonts w:ascii="Times New Roman" w:hAnsi="Times New Roman" w:cs="Times New Roman"/>
          <w:sz w:val="24"/>
          <w:szCs w:val="24"/>
        </w:rPr>
        <w:t>остав</w:t>
      </w:r>
      <w:r w:rsidR="00226C35">
        <w:rPr>
          <w:rFonts w:ascii="Times New Roman" w:hAnsi="Times New Roman" w:cs="Times New Roman"/>
          <w:sz w:val="24"/>
          <w:szCs w:val="24"/>
        </w:rPr>
        <w:t>ить</w:t>
      </w:r>
      <w:r w:rsidR="00303DB7">
        <w:rPr>
          <w:rFonts w:ascii="Times New Roman" w:hAnsi="Times New Roman" w:cs="Times New Roman"/>
          <w:sz w:val="24"/>
          <w:szCs w:val="24"/>
        </w:rPr>
        <w:t xml:space="preserve"> договор купли-продажи, дарения, мены или аренды объекта недвижимости</w:t>
      </w:r>
      <w:r w:rsidR="00226C35">
        <w:rPr>
          <w:rFonts w:ascii="Times New Roman" w:hAnsi="Times New Roman" w:cs="Times New Roman"/>
          <w:sz w:val="24"/>
          <w:szCs w:val="24"/>
        </w:rPr>
        <w:t>.</w:t>
      </w:r>
      <w:r w:rsidR="00303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CAB" w:rsidRDefault="009A7CAB" w:rsidP="009A7CA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</w:t>
      </w:r>
      <w:r w:rsidR="00940B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цены на услуги, оказываемые Кадастровой палатой значительно ниже, чем в иных организациях, занимающихся юридической практикой, а качество гарантировано, так как консультации могут оказываться несколькими сотрудниками, владеющими специальными знаниями в данной области. </w:t>
      </w:r>
    </w:p>
    <w:p w:rsidR="009A7CAB" w:rsidRPr="00E957F2" w:rsidRDefault="009A7CAB" w:rsidP="009A7CA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57F2">
        <w:rPr>
          <w:rFonts w:ascii="Times New Roman" w:hAnsi="Times New Roman" w:cs="Times New Roman"/>
          <w:sz w:val="24"/>
          <w:szCs w:val="24"/>
        </w:rPr>
        <w:t>Консультация по составу пакета документов для составления договоров (без составления договора) стоит 1350 рублей.</w:t>
      </w:r>
    </w:p>
    <w:p w:rsidR="009A7CAB" w:rsidRPr="00E957F2" w:rsidRDefault="009A7CAB" w:rsidP="009A7CA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57F2">
        <w:rPr>
          <w:rFonts w:ascii="Times New Roman" w:hAnsi="Times New Roman" w:cs="Times New Roman"/>
          <w:sz w:val="24"/>
          <w:szCs w:val="24"/>
        </w:rPr>
        <w:t>Стоимость подготовки договоров колеблется от 1900 рублей (между физическими лицами) до 2900 рублей (между юридическими лицами).</w:t>
      </w:r>
    </w:p>
    <w:p w:rsidR="009A7CAB" w:rsidRPr="00E957F2" w:rsidRDefault="009A7CAB" w:rsidP="009A7CA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57F2">
        <w:rPr>
          <w:rFonts w:ascii="Times New Roman" w:hAnsi="Times New Roman" w:cs="Times New Roman"/>
          <w:sz w:val="24"/>
          <w:szCs w:val="24"/>
        </w:rPr>
        <w:t>Устная консультация, связанная с оборотом объектов недвижимости оценивается в 1000 рублей, консультация в письменной форме – 1500 рублей.</w:t>
      </w:r>
    </w:p>
    <w:p w:rsidR="009A7CAB" w:rsidRPr="00E957F2" w:rsidRDefault="009A7CAB" w:rsidP="009A7CAB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57F2">
        <w:rPr>
          <w:rFonts w:ascii="Times New Roman" w:hAnsi="Times New Roman" w:cs="Times New Roman"/>
          <w:sz w:val="24"/>
          <w:szCs w:val="24"/>
        </w:rPr>
        <w:t>Перечисленные услуги оказываются по адресу: г.</w:t>
      </w:r>
      <w:r w:rsidR="00A942FA">
        <w:rPr>
          <w:rFonts w:ascii="Times New Roman" w:hAnsi="Times New Roman" w:cs="Times New Roman"/>
          <w:sz w:val="24"/>
          <w:szCs w:val="24"/>
        </w:rPr>
        <w:t xml:space="preserve"> </w:t>
      </w:r>
      <w:r w:rsidRPr="00E957F2">
        <w:rPr>
          <w:rFonts w:ascii="Times New Roman" w:hAnsi="Times New Roman" w:cs="Times New Roman"/>
          <w:sz w:val="24"/>
          <w:szCs w:val="24"/>
        </w:rPr>
        <w:t>Ханты-Мансийск, ул.</w:t>
      </w:r>
      <w:r w:rsidR="00A942FA">
        <w:rPr>
          <w:rFonts w:ascii="Times New Roman" w:hAnsi="Times New Roman" w:cs="Times New Roman"/>
          <w:sz w:val="24"/>
          <w:szCs w:val="24"/>
        </w:rPr>
        <w:t xml:space="preserve"> </w:t>
      </w:r>
      <w:r w:rsidRPr="00E957F2">
        <w:rPr>
          <w:rFonts w:ascii="Times New Roman" w:hAnsi="Times New Roman" w:cs="Times New Roman"/>
          <w:sz w:val="24"/>
          <w:szCs w:val="24"/>
        </w:rPr>
        <w:t>Мира, д.27, в отдельном окне офиса приема и выдачи документов.</w:t>
      </w:r>
    </w:p>
    <w:p w:rsidR="009A7CAB" w:rsidRDefault="009A7CAB" w:rsidP="009A7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57F2">
        <w:rPr>
          <w:rFonts w:ascii="Times New Roman" w:hAnsi="Times New Roman" w:cs="Times New Roman"/>
          <w:sz w:val="24"/>
          <w:szCs w:val="24"/>
        </w:rPr>
        <w:t xml:space="preserve">Получить дополнительную информацию, а также оформить заявку на оказание консультационных услуг можно по тел. 83467300059, </w:t>
      </w:r>
      <w:proofErr w:type="spellStart"/>
      <w:r w:rsidRPr="00E957F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E957F2">
        <w:rPr>
          <w:rFonts w:ascii="Times New Roman" w:hAnsi="Times New Roman" w:cs="Times New Roman"/>
          <w:sz w:val="24"/>
          <w:szCs w:val="24"/>
        </w:rPr>
        <w:t xml:space="preserve">: </w:t>
      </w:r>
      <w:r w:rsidR="00940B03" w:rsidRPr="00940B03">
        <w:rPr>
          <w:rFonts w:ascii="Times New Roman" w:hAnsi="Times New Roman" w:cs="Times New Roman"/>
          <w:sz w:val="24"/>
          <w:szCs w:val="24"/>
        </w:rPr>
        <w:t>dostavka@86.kadastr.ru</w:t>
      </w:r>
    </w:p>
    <w:p w:rsidR="00940B03" w:rsidRDefault="00940B03" w:rsidP="009A7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0B03" w:rsidRDefault="00940B03" w:rsidP="009A7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0B03" w:rsidRDefault="00940B03" w:rsidP="009A7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0B03" w:rsidRDefault="00940B03" w:rsidP="009A7C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940B03" w:rsidSect="00CF05B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F10" w:rsidRDefault="00EE7F10" w:rsidP="007E44D1">
      <w:pPr>
        <w:spacing w:after="0" w:line="240" w:lineRule="auto"/>
      </w:pPr>
      <w:r>
        <w:separator/>
      </w:r>
    </w:p>
  </w:endnote>
  <w:endnote w:type="continuationSeparator" w:id="0">
    <w:p w:rsidR="00EE7F10" w:rsidRDefault="00EE7F10" w:rsidP="007E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F10" w:rsidRDefault="00EE7F10" w:rsidP="007E44D1">
      <w:pPr>
        <w:spacing w:after="0" w:line="240" w:lineRule="auto"/>
      </w:pPr>
      <w:r>
        <w:separator/>
      </w:r>
    </w:p>
  </w:footnote>
  <w:footnote w:type="continuationSeparator" w:id="0">
    <w:p w:rsidR="00EE7F10" w:rsidRDefault="00EE7F10" w:rsidP="007E4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9A2"/>
    <w:rsid w:val="001749C8"/>
    <w:rsid w:val="001D0909"/>
    <w:rsid w:val="00226C35"/>
    <w:rsid w:val="002926E3"/>
    <w:rsid w:val="002D5CDC"/>
    <w:rsid w:val="00303DB7"/>
    <w:rsid w:val="00327E76"/>
    <w:rsid w:val="004718AE"/>
    <w:rsid w:val="00582844"/>
    <w:rsid w:val="005A0F2C"/>
    <w:rsid w:val="005D2C27"/>
    <w:rsid w:val="005F113D"/>
    <w:rsid w:val="00694335"/>
    <w:rsid w:val="007076A4"/>
    <w:rsid w:val="007E44D1"/>
    <w:rsid w:val="008F17A2"/>
    <w:rsid w:val="00940B03"/>
    <w:rsid w:val="009438F9"/>
    <w:rsid w:val="009A7CAB"/>
    <w:rsid w:val="00A942FA"/>
    <w:rsid w:val="00AB5779"/>
    <w:rsid w:val="00B73249"/>
    <w:rsid w:val="00C142E3"/>
    <w:rsid w:val="00C20B2E"/>
    <w:rsid w:val="00C31AB0"/>
    <w:rsid w:val="00C41048"/>
    <w:rsid w:val="00C66422"/>
    <w:rsid w:val="00CF05B3"/>
    <w:rsid w:val="00D32763"/>
    <w:rsid w:val="00D354CC"/>
    <w:rsid w:val="00EE7F10"/>
    <w:rsid w:val="00F235F3"/>
    <w:rsid w:val="00FE3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B3"/>
  </w:style>
  <w:style w:type="paragraph" w:styleId="2">
    <w:name w:val="heading 2"/>
    <w:basedOn w:val="a"/>
    <w:link w:val="20"/>
    <w:uiPriority w:val="9"/>
    <w:qFormat/>
    <w:rsid w:val="005828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5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44D1"/>
  </w:style>
  <w:style w:type="paragraph" w:styleId="a7">
    <w:name w:val="footer"/>
    <w:basedOn w:val="a"/>
    <w:link w:val="a8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44D1"/>
  </w:style>
  <w:style w:type="character" w:customStyle="1" w:styleId="20">
    <w:name w:val="Заголовок 2 Знак"/>
    <w:basedOn w:val="a0"/>
    <w:link w:val="2"/>
    <w:uiPriority w:val="9"/>
    <w:rsid w:val="005828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58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32763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940B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5B3"/>
  </w:style>
  <w:style w:type="paragraph" w:styleId="2">
    <w:name w:val="heading 2"/>
    <w:basedOn w:val="a"/>
    <w:link w:val="20"/>
    <w:uiPriority w:val="9"/>
    <w:qFormat/>
    <w:rsid w:val="005828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5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44D1"/>
  </w:style>
  <w:style w:type="paragraph" w:styleId="a7">
    <w:name w:val="footer"/>
    <w:basedOn w:val="a"/>
    <w:link w:val="a8"/>
    <w:uiPriority w:val="99"/>
    <w:unhideWhenUsed/>
    <w:rsid w:val="007E4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44D1"/>
  </w:style>
  <w:style w:type="character" w:customStyle="1" w:styleId="20">
    <w:name w:val="Заголовок 2 Знак"/>
    <w:basedOn w:val="a0"/>
    <w:link w:val="2"/>
    <w:uiPriority w:val="9"/>
    <w:rsid w:val="005828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582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32763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940B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HluzovaV</dc:creator>
  <cp:keywords/>
  <dc:description/>
  <cp:lastModifiedBy>Вендур</cp:lastModifiedBy>
  <cp:revision>3</cp:revision>
  <dcterms:created xsi:type="dcterms:W3CDTF">2018-03-21T04:19:00Z</dcterms:created>
  <dcterms:modified xsi:type="dcterms:W3CDTF">2018-03-21T04:19:00Z</dcterms:modified>
</cp:coreProperties>
</file>