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D733DF" w:rsidRDefault="00620B3E" w:rsidP="00D733D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26</w:t>
      </w:r>
      <w:bookmarkStart w:id="0" w:name="_GoBack"/>
      <w:bookmarkEnd w:id="0"/>
      <w:r w:rsidR="00D733DF">
        <w:rPr>
          <w:rFonts w:ascii="Times New Roman" w:hAnsi="Times New Roman"/>
          <w:b/>
          <w:sz w:val="30"/>
          <w:szCs w:val="30"/>
        </w:rPr>
        <w:t xml:space="preserve">.01.2020 – </w:t>
      </w:r>
      <w:proofErr w:type="spellStart"/>
      <w:r w:rsidR="00D733DF">
        <w:rPr>
          <w:rFonts w:ascii="Times New Roman" w:hAnsi="Times New Roman"/>
          <w:b/>
          <w:sz w:val="30"/>
          <w:szCs w:val="30"/>
        </w:rPr>
        <w:t>Росреестр</w:t>
      </w:r>
      <w:proofErr w:type="spellEnd"/>
      <w:r w:rsidR="00D733DF">
        <w:rPr>
          <w:rFonts w:ascii="Times New Roman" w:hAnsi="Times New Roman"/>
          <w:b/>
          <w:sz w:val="30"/>
          <w:szCs w:val="30"/>
        </w:rPr>
        <w:t xml:space="preserve"> Югры о н</w:t>
      </w:r>
      <w:r w:rsidR="00D733DF" w:rsidRPr="002A0E7B">
        <w:rPr>
          <w:rFonts w:ascii="Times New Roman" w:hAnsi="Times New Roman"/>
          <w:b/>
          <w:sz w:val="30"/>
          <w:szCs w:val="30"/>
        </w:rPr>
        <w:t>адзор</w:t>
      </w:r>
      <w:r w:rsidR="00D733DF">
        <w:rPr>
          <w:rFonts w:ascii="Times New Roman" w:hAnsi="Times New Roman"/>
          <w:b/>
          <w:sz w:val="30"/>
          <w:szCs w:val="30"/>
        </w:rPr>
        <w:t>е</w:t>
      </w:r>
      <w:r w:rsidR="00D733DF" w:rsidRPr="002A0E7B">
        <w:rPr>
          <w:rFonts w:ascii="Times New Roman" w:hAnsi="Times New Roman"/>
          <w:b/>
          <w:sz w:val="30"/>
          <w:szCs w:val="30"/>
        </w:rPr>
        <w:t xml:space="preserve"> за геодезической деятельностью при выполнении кадастровых работ</w:t>
      </w:r>
    </w:p>
    <w:p w:rsidR="00D733DF" w:rsidRPr="002A0E7B" w:rsidRDefault="00D733DF" w:rsidP="00D733D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D733DF" w:rsidRPr="00F51C97" w:rsidRDefault="00D733DF" w:rsidP="00D733D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51C97">
        <w:rPr>
          <w:rFonts w:ascii="Times New Roman" w:hAnsi="Times New Roman"/>
          <w:b/>
          <w:sz w:val="28"/>
          <w:szCs w:val="28"/>
        </w:rPr>
        <w:t>За внесение кадастровым инженером заведомо ложных сведений в межевой план, если эти действия н</w:t>
      </w:r>
      <w:r>
        <w:rPr>
          <w:rFonts w:ascii="Times New Roman" w:hAnsi="Times New Roman"/>
          <w:b/>
          <w:sz w:val="28"/>
          <w:szCs w:val="28"/>
        </w:rPr>
        <w:t xml:space="preserve">е содержат уголовно наказуемого </w:t>
      </w:r>
      <w:hyperlink r:id="rId8" w:history="1">
        <w:r w:rsidRPr="00F51C97">
          <w:rPr>
            <w:rFonts w:ascii="Times New Roman" w:hAnsi="Times New Roman"/>
            <w:b/>
            <w:color w:val="000000"/>
            <w:sz w:val="28"/>
            <w:szCs w:val="28"/>
          </w:rPr>
          <w:t>деяния</w:t>
        </w:r>
      </w:hyperlink>
      <w:r w:rsidRPr="00F51C97">
        <w:rPr>
          <w:rFonts w:ascii="Times New Roman" w:hAnsi="Times New Roman"/>
          <w:b/>
          <w:color w:val="000000"/>
          <w:sz w:val="28"/>
          <w:szCs w:val="28"/>
        </w:rPr>
        <w:t>, ответственность предусмотрена Кодексом об административных правонарушениях РФ, - напомина</w:t>
      </w:r>
      <w:r>
        <w:rPr>
          <w:rFonts w:ascii="Times New Roman" w:hAnsi="Times New Roman"/>
          <w:b/>
          <w:color w:val="000000"/>
          <w:sz w:val="28"/>
          <w:szCs w:val="28"/>
        </w:rPr>
        <w:t>ю</w:t>
      </w:r>
      <w:r w:rsidRPr="00F51C97">
        <w:rPr>
          <w:rFonts w:ascii="Times New Roman" w:hAnsi="Times New Roman"/>
          <w:b/>
          <w:color w:val="000000"/>
          <w:sz w:val="28"/>
          <w:szCs w:val="28"/>
        </w:rPr>
        <w:t xml:space="preserve">т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proofErr w:type="spellStart"/>
      <w:r w:rsidRPr="00F51C97">
        <w:rPr>
          <w:rFonts w:ascii="Times New Roman" w:hAnsi="Times New Roman"/>
          <w:b/>
          <w:color w:val="000000"/>
          <w:sz w:val="28"/>
          <w:szCs w:val="28"/>
        </w:rPr>
        <w:t>югорск</w:t>
      </w:r>
      <w:r>
        <w:rPr>
          <w:rFonts w:ascii="Times New Roman" w:hAnsi="Times New Roman"/>
          <w:b/>
          <w:color w:val="000000"/>
          <w:sz w:val="28"/>
          <w:szCs w:val="28"/>
        </w:rPr>
        <w:t>ом</w:t>
      </w:r>
      <w:proofErr w:type="spellEnd"/>
      <w:r w:rsidRPr="00F51C97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 w:rsidRPr="00F51C97">
        <w:rPr>
          <w:rFonts w:ascii="Times New Roman" w:hAnsi="Times New Roman"/>
          <w:b/>
          <w:color w:val="000000"/>
          <w:sz w:val="28"/>
          <w:szCs w:val="28"/>
        </w:rPr>
        <w:t>Росреестр</w:t>
      </w:r>
      <w:r>
        <w:rPr>
          <w:rFonts w:ascii="Times New Roman" w:hAnsi="Times New Roman"/>
          <w:b/>
          <w:color w:val="000000"/>
          <w:sz w:val="28"/>
          <w:szCs w:val="28"/>
        </w:rPr>
        <w:t>е</w:t>
      </w:r>
      <w:proofErr w:type="spellEnd"/>
      <w:r w:rsidRPr="00F51C9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733DF" w:rsidRDefault="00B866E7" w:rsidP="00D733DF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материалам Управления, в</w:t>
      </w:r>
      <w:r w:rsidR="00D733DF" w:rsidRPr="003C2C38">
        <w:rPr>
          <w:rFonts w:ascii="Times New Roman" w:hAnsi="Times New Roman"/>
          <w:sz w:val="28"/>
          <w:szCs w:val="28"/>
        </w:rPr>
        <w:t xml:space="preserve">о 2 полугодии 2019 года </w:t>
      </w:r>
      <w:r w:rsidR="00D733DF">
        <w:rPr>
          <w:rFonts w:ascii="Times New Roman" w:hAnsi="Times New Roman"/>
          <w:sz w:val="28"/>
          <w:szCs w:val="28"/>
        </w:rPr>
        <w:t>в рамках прокурорского реагирования</w:t>
      </w:r>
      <w:r w:rsidR="00D733DF" w:rsidRPr="003C2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733DF" w:rsidRPr="002A0E7B">
        <w:rPr>
          <w:rFonts w:ascii="Times New Roman" w:hAnsi="Times New Roman"/>
          <w:sz w:val="28"/>
          <w:szCs w:val="28"/>
        </w:rPr>
        <w:t xml:space="preserve">судом </w:t>
      </w:r>
      <w:r>
        <w:rPr>
          <w:rFonts w:ascii="Times New Roman" w:hAnsi="Times New Roman"/>
          <w:sz w:val="28"/>
          <w:szCs w:val="28"/>
        </w:rPr>
        <w:t xml:space="preserve">общей юрисдикции </w:t>
      </w:r>
      <w:r w:rsidR="00D733DF">
        <w:rPr>
          <w:rFonts w:ascii="Times New Roman" w:hAnsi="Times New Roman"/>
          <w:sz w:val="28"/>
          <w:szCs w:val="28"/>
        </w:rPr>
        <w:t xml:space="preserve">г. </w:t>
      </w:r>
      <w:r w:rsidR="00D733DF" w:rsidRPr="002A0E7B">
        <w:rPr>
          <w:rFonts w:ascii="Times New Roman" w:hAnsi="Times New Roman"/>
          <w:sz w:val="28"/>
          <w:szCs w:val="28"/>
        </w:rPr>
        <w:t>Сургута вынесено 4 постановления в отношении кадастрового инженера с назначением наказания в виде административн</w:t>
      </w:r>
      <w:r w:rsidR="00D733DF">
        <w:rPr>
          <w:rFonts w:ascii="Times New Roman" w:hAnsi="Times New Roman"/>
          <w:sz w:val="28"/>
          <w:szCs w:val="28"/>
        </w:rPr>
        <w:t xml:space="preserve">ого штрафа 30 тысяч руб. каждый, одно дело находится на рассмотрении. 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2A0E7B">
        <w:rPr>
          <w:rFonts w:ascii="Times New Roman" w:hAnsi="Times New Roman"/>
          <w:sz w:val="28"/>
          <w:szCs w:val="28"/>
        </w:rPr>
        <w:t xml:space="preserve">удом </w:t>
      </w:r>
      <w:r>
        <w:rPr>
          <w:rFonts w:ascii="Times New Roman" w:hAnsi="Times New Roman"/>
          <w:sz w:val="28"/>
          <w:szCs w:val="28"/>
        </w:rPr>
        <w:t>общей юрисдикции</w:t>
      </w:r>
      <w:r w:rsidR="00D733DF">
        <w:rPr>
          <w:rFonts w:ascii="Times New Roman" w:hAnsi="Times New Roman"/>
          <w:sz w:val="28"/>
          <w:szCs w:val="28"/>
        </w:rPr>
        <w:t xml:space="preserve"> г. </w:t>
      </w:r>
      <w:r w:rsidR="00D733DF" w:rsidRPr="002A0E7B">
        <w:rPr>
          <w:rFonts w:ascii="Times New Roman" w:hAnsi="Times New Roman"/>
          <w:sz w:val="28"/>
          <w:szCs w:val="28"/>
        </w:rPr>
        <w:t>Нижневартов</w:t>
      </w:r>
      <w:r w:rsidR="00D733DF">
        <w:rPr>
          <w:rFonts w:ascii="Times New Roman" w:hAnsi="Times New Roman"/>
          <w:sz w:val="28"/>
          <w:szCs w:val="28"/>
        </w:rPr>
        <w:t xml:space="preserve">ска вынесено 2 постановления в </w:t>
      </w:r>
      <w:r w:rsidR="00D733DF" w:rsidRPr="002A0E7B">
        <w:rPr>
          <w:rFonts w:ascii="Times New Roman" w:hAnsi="Times New Roman"/>
          <w:sz w:val="28"/>
          <w:szCs w:val="28"/>
        </w:rPr>
        <w:t>отношении кадастровых инженеров с назначен</w:t>
      </w:r>
      <w:r w:rsidR="00D733DF">
        <w:rPr>
          <w:rFonts w:ascii="Times New Roman" w:hAnsi="Times New Roman"/>
          <w:sz w:val="28"/>
          <w:szCs w:val="28"/>
        </w:rPr>
        <w:t xml:space="preserve">ием административного наказания, 1 дело находится на рассмотрении. </w:t>
      </w:r>
      <w:r>
        <w:rPr>
          <w:rFonts w:ascii="Times New Roman" w:hAnsi="Times New Roman"/>
          <w:sz w:val="28"/>
          <w:szCs w:val="28"/>
        </w:rPr>
        <w:t>С</w:t>
      </w:r>
      <w:r w:rsidRPr="002A0E7B">
        <w:rPr>
          <w:rFonts w:ascii="Times New Roman" w:hAnsi="Times New Roman"/>
          <w:sz w:val="28"/>
          <w:szCs w:val="28"/>
        </w:rPr>
        <w:t xml:space="preserve">удом </w:t>
      </w:r>
      <w:r>
        <w:rPr>
          <w:rFonts w:ascii="Times New Roman" w:hAnsi="Times New Roman"/>
          <w:sz w:val="28"/>
          <w:szCs w:val="28"/>
        </w:rPr>
        <w:t xml:space="preserve">общей юрисдикции </w:t>
      </w:r>
      <w:r w:rsidR="00D733DF" w:rsidRPr="003C2C38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D733DF">
        <w:rPr>
          <w:rFonts w:ascii="Times New Roman" w:hAnsi="Times New Roman"/>
          <w:sz w:val="28"/>
          <w:szCs w:val="28"/>
        </w:rPr>
        <w:t>Югорска</w:t>
      </w:r>
      <w:proofErr w:type="spellEnd"/>
      <w:r w:rsidR="00D733DF">
        <w:rPr>
          <w:rFonts w:ascii="Times New Roman" w:hAnsi="Times New Roman"/>
          <w:sz w:val="28"/>
          <w:szCs w:val="28"/>
        </w:rPr>
        <w:t xml:space="preserve"> кадастровому инженеру</w:t>
      </w:r>
      <w:r w:rsidR="00D733DF" w:rsidRPr="003C2C38">
        <w:rPr>
          <w:rFonts w:ascii="Times New Roman" w:hAnsi="Times New Roman"/>
          <w:sz w:val="28"/>
          <w:szCs w:val="28"/>
        </w:rPr>
        <w:t xml:space="preserve"> </w:t>
      </w:r>
      <w:r w:rsidR="00D733DF">
        <w:rPr>
          <w:rFonts w:ascii="Times New Roman" w:hAnsi="Times New Roman"/>
          <w:sz w:val="28"/>
          <w:szCs w:val="28"/>
        </w:rPr>
        <w:t xml:space="preserve">вынесено предупреждение. </w:t>
      </w:r>
    </w:p>
    <w:p w:rsidR="00D733DF" w:rsidRPr="002A0E7B" w:rsidRDefault="00D733DF" w:rsidP="00D733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словам заместителя руководителя Управления Ирины Котовой, зачастую сведения, вносимые кадастровыми инженерами</w:t>
      </w:r>
      <w:r w:rsidRPr="002A0E7B">
        <w:rPr>
          <w:rFonts w:ascii="Times New Roman" w:hAnsi="Times New Roman"/>
          <w:sz w:val="28"/>
          <w:szCs w:val="28"/>
        </w:rPr>
        <w:t xml:space="preserve"> в межевые планы, в части геодезических измерений и последующей их обработки в ряде случаев не соответствуют фактически выполненным работам</w:t>
      </w:r>
      <w:r>
        <w:rPr>
          <w:rFonts w:ascii="Times New Roman" w:hAnsi="Times New Roman"/>
          <w:sz w:val="28"/>
          <w:szCs w:val="28"/>
        </w:rPr>
        <w:t xml:space="preserve">. Также не редки случаи, когда в одном документе представлены противоречивые данные. С целью организации единого подхода к рассмотрению материалов и решению вопроса о наличии в действиях кадастровых инженеров состава административного правонарушения, взаимодействие Управления с прокуратурой автономного округа в текущем году будет продолжено, - отметила Ирина Котова. </w:t>
      </w:r>
    </w:p>
    <w:p w:rsidR="00D733DF" w:rsidRPr="002A0E7B" w:rsidRDefault="00D733DF" w:rsidP="00D733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02E83" w:rsidRDefault="00D733DF" w:rsidP="00D733D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Пресс-служба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ХМАО – Югре   </w:t>
      </w:r>
    </w:p>
    <w:p w:rsidR="005D2A45" w:rsidRPr="00A02E83" w:rsidRDefault="005D2A45" w:rsidP="00D733DF">
      <w:pPr>
        <w:spacing w:line="240" w:lineRule="auto"/>
        <w:rPr>
          <w:rFonts w:ascii="Times New Roman" w:hAnsi="Times New Roman"/>
          <w:sz w:val="28"/>
          <w:szCs w:val="28"/>
        </w:rPr>
      </w:pPr>
      <w:r>
        <w:t>#</w:t>
      </w:r>
      <w:proofErr w:type="spellStart"/>
      <w:r>
        <w:t>Росреестр</w:t>
      </w:r>
      <w:proofErr w:type="spellEnd"/>
      <w:r>
        <w:t xml:space="preserve"> #</w:t>
      </w:r>
      <w:proofErr w:type="spellStart"/>
      <w:r w:rsidRPr="00591F7A">
        <w:t>Росреестр</w:t>
      </w:r>
      <w:r>
        <w:t>Югры</w:t>
      </w:r>
      <w:proofErr w:type="spellEnd"/>
      <w:r>
        <w:t xml:space="preserve"> #</w:t>
      </w:r>
      <w:proofErr w:type="spellStart"/>
      <w:r>
        <w:t>кадастровыеинженеры</w:t>
      </w:r>
      <w:proofErr w:type="spellEnd"/>
      <w:r>
        <w:t xml:space="preserve"> #</w:t>
      </w:r>
      <w:r w:rsidRPr="005D2A45">
        <w:t>геодези</w:t>
      </w:r>
      <w:r>
        <w:t>я #</w:t>
      </w:r>
      <w:proofErr w:type="spellStart"/>
      <w:r w:rsidRPr="005D2A45">
        <w:t>кадастровы</w:t>
      </w:r>
      <w:r>
        <w:t>е</w:t>
      </w:r>
      <w:r w:rsidRPr="005D2A45">
        <w:t>работ</w:t>
      </w:r>
      <w:r>
        <w:t>ы</w:t>
      </w:r>
      <w:proofErr w:type="spellEnd"/>
      <w:r w:rsidR="00620B3E">
        <w:t xml:space="preserve"> </w:t>
      </w:r>
    </w:p>
    <w:sectPr w:rsidR="005D2A45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07947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5D2A45"/>
    <w:rsid w:val="00600028"/>
    <w:rsid w:val="006001E5"/>
    <w:rsid w:val="00612E49"/>
    <w:rsid w:val="00620B3E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1615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866E7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733DF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5E7937C8365AECD73DB089C4B5A5202294F232E48CD5E7C7E2E6552A10B04C699CC1DBC22196202A3BE107F6FBA620F4BDF633CEDv2K4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CA6C6-DADF-4A4B-9C3F-5CF551BB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6</cp:revision>
  <cp:lastPrinted>2020-01-21T04:24:00Z</cp:lastPrinted>
  <dcterms:created xsi:type="dcterms:W3CDTF">2020-01-20T09:53:00Z</dcterms:created>
  <dcterms:modified xsi:type="dcterms:W3CDTF">2020-01-27T12:26:00Z</dcterms:modified>
</cp:coreProperties>
</file>