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75A" w:rsidRPr="0083375A" w:rsidRDefault="0083375A" w:rsidP="0083375A">
      <w:pPr>
        <w:shd w:val="clear" w:color="auto" w:fill="FFFFFF"/>
        <w:spacing w:after="0" w:line="270" w:lineRule="atLeast"/>
        <w:outlineLvl w:val="1"/>
        <w:rPr>
          <w:rFonts w:ascii="Arial" w:eastAsia="Times New Roman" w:hAnsi="Arial" w:cs="Arial"/>
          <w:b/>
          <w:bCs/>
          <w:caps/>
          <w:color w:val="000000"/>
          <w:sz w:val="24"/>
          <w:szCs w:val="24"/>
          <w:lang w:eastAsia="ru-RU"/>
        </w:rPr>
      </w:pPr>
      <w:r w:rsidRPr="0083375A">
        <w:rPr>
          <w:rFonts w:ascii="Arial" w:eastAsia="Times New Roman" w:hAnsi="Arial" w:cs="Arial"/>
          <w:b/>
          <w:bCs/>
          <w:caps/>
          <w:color w:val="000000"/>
          <w:sz w:val="24"/>
          <w:szCs w:val="24"/>
          <w:lang w:eastAsia="ru-RU"/>
        </w:rPr>
        <w:t>ЛЕТОПИСЬ КАДРОВОЙ СЛУЖБЫ АДМИНИСТРАЦИИ БЕЛОЯРСКОГО РАЙОНА</w:t>
      </w:r>
    </w:p>
    <w:p w:rsidR="00B575FF" w:rsidRDefault="0083375A" w:rsidP="0083375A">
      <w:pPr>
        <w:rPr>
          <w:rFonts w:ascii="Times New Roman" w:eastAsia="Times New Roman" w:hAnsi="Times New Roman" w:cs="Times New Roman"/>
          <w:sz w:val="24"/>
          <w:szCs w:val="24"/>
          <w:lang w:eastAsia="ru-RU"/>
        </w:rPr>
      </w:pPr>
      <w:r w:rsidRPr="0083375A">
        <w:rPr>
          <w:rFonts w:ascii="Times New Roman" w:eastAsia="Times New Roman" w:hAnsi="Times New Roman" w:cs="Times New Roman"/>
          <w:sz w:val="24"/>
          <w:szCs w:val="24"/>
          <w:lang w:eastAsia="ru-RU"/>
        </w:rPr>
        <w:br/>
        <w:t>Становление кадровой службы администрации Белоярского  района неразрывно связано с развитием органов местного самоуправления Белоярского района.</w:t>
      </w:r>
      <w:r w:rsidRPr="0083375A">
        <w:rPr>
          <w:rFonts w:ascii="Times New Roman" w:eastAsia="Times New Roman" w:hAnsi="Times New Roman" w:cs="Times New Roman"/>
          <w:sz w:val="24"/>
          <w:szCs w:val="24"/>
          <w:lang w:eastAsia="ru-RU"/>
        </w:rPr>
        <w:br/>
      </w:r>
      <w:r w:rsidRPr="0083375A">
        <w:rPr>
          <w:rFonts w:ascii="Times New Roman" w:eastAsia="Times New Roman" w:hAnsi="Times New Roman" w:cs="Times New Roman"/>
          <w:sz w:val="24"/>
          <w:szCs w:val="24"/>
          <w:lang w:eastAsia="ru-RU"/>
        </w:rPr>
        <w:br/>
        <w:t>Белоярский поселковый Совет депутатов трудящихся был образован в  июне 1974 года в составе Березовского района.</w:t>
      </w:r>
      <w:r w:rsidRPr="0083375A">
        <w:rPr>
          <w:rFonts w:ascii="Times New Roman" w:eastAsia="Times New Roman" w:hAnsi="Times New Roman" w:cs="Times New Roman"/>
          <w:sz w:val="24"/>
          <w:szCs w:val="24"/>
          <w:lang w:eastAsia="ru-RU"/>
        </w:rPr>
        <w:br/>
      </w:r>
      <w:r w:rsidRPr="0083375A">
        <w:rPr>
          <w:rFonts w:ascii="Times New Roman" w:eastAsia="Times New Roman" w:hAnsi="Times New Roman" w:cs="Times New Roman"/>
          <w:sz w:val="24"/>
          <w:szCs w:val="24"/>
          <w:lang w:eastAsia="ru-RU"/>
        </w:rPr>
        <w:br/>
        <w:t xml:space="preserve">Решением исполкома Тюменского областного Совета депутатов трудящихся  от 16 ноября 1972 года № 577 был зарегистрирован поселок Белоярский в составе </w:t>
      </w:r>
      <w:proofErr w:type="spellStart"/>
      <w:r w:rsidRPr="0083375A">
        <w:rPr>
          <w:rFonts w:ascii="Times New Roman" w:eastAsia="Times New Roman" w:hAnsi="Times New Roman" w:cs="Times New Roman"/>
          <w:sz w:val="24"/>
          <w:szCs w:val="24"/>
          <w:lang w:eastAsia="ru-RU"/>
        </w:rPr>
        <w:t>Казымского</w:t>
      </w:r>
      <w:proofErr w:type="spellEnd"/>
      <w:r w:rsidRPr="0083375A">
        <w:rPr>
          <w:rFonts w:ascii="Times New Roman" w:eastAsia="Times New Roman" w:hAnsi="Times New Roman" w:cs="Times New Roman"/>
          <w:sz w:val="24"/>
          <w:szCs w:val="24"/>
          <w:lang w:eastAsia="ru-RU"/>
        </w:rPr>
        <w:t xml:space="preserve"> сельского Совета Березовского района Ханты-Мансийского автономного округа (данные Березовского </w:t>
      </w:r>
      <w:proofErr w:type="spellStart"/>
      <w:r w:rsidRPr="0083375A">
        <w:rPr>
          <w:rFonts w:ascii="Times New Roman" w:eastAsia="Times New Roman" w:hAnsi="Times New Roman" w:cs="Times New Roman"/>
          <w:sz w:val="24"/>
          <w:szCs w:val="24"/>
          <w:lang w:eastAsia="ru-RU"/>
        </w:rPr>
        <w:t>райгосархива</w:t>
      </w:r>
      <w:proofErr w:type="spellEnd"/>
      <w:r w:rsidRPr="0083375A">
        <w:rPr>
          <w:rFonts w:ascii="Times New Roman" w:eastAsia="Times New Roman" w:hAnsi="Times New Roman" w:cs="Times New Roman"/>
          <w:sz w:val="24"/>
          <w:szCs w:val="24"/>
          <w:lang w:eastAsia="ru-RU"/>
        </w:rPr>
        <w:t xml:space="preserve">, фонд №13, опись №1, </w:t>
      </w:r>
      <w:proofErr w:type="spellStart"/>
      <w:r w:rsidRPr="0083375A">
        <w:rPr>
          <w:rFonts w:ascii="Times New Roman" w:eastAsia="Times New Roman" w:hAnsi="Times New Roman" w:cs="Times New Roman"/>
          <w:sz w:val="24"/>
          <w:szCs w:val="24"/>
          <w:lang w:eastAsia="ru-RU"/>
        </w:rPr>
        <w:t>ед.хр</w:t>
      </w:r>
      <w:proofErr w:type="spellEnd"/>
      <w:r w:rsidRPr="0083375A">
        <w:rPr>
          <w:rFonts w:ascii="Times New Roman" w:eastAsia="Times New Roman" w:hAnsi="Times New Roman" w:cs="Times New Roman"/>
          <w:sz w:val="24"/>
          <w:szCs w:val="24"/>
          <w:lang w:eastAsia="ru-RU"/>
        </w:rPr>
        <w:t>. 128, л.д.59,60).</w:t>
      </w:r>
      <w:r w:rsidRPr="0083375A">
        <w:rPr>
          <w:rFonts w:ascii="Times New Roman" w:eastAsia="Times New Roman" w:hAnsi="Times New Roman" w:cs="Times New Roman"/>
          <w:sz w:val="24"/>
          <w:szCs w:val="24"/>
          <w:lang w:eastAsia="ru-RU"/>
        </w:rPr>
        <w:br/>
      </w:r>
      <w:r w:rsidRPr="0083375A">
        <w:rPr>
          <w:rFonts w:ascii="Times New Roman" w:eastAsia="Times New Roman" w:hAnsi="Times New Roman" w:cs="Times New Roman"/>
          <w:sz w:val="24"/>
          <w:szCs w:val="24"/>
          <w:lang w:eastAsia="ru-RU"/>
        </w:rPr>
        <w:br/>
        <w:t>Решением исполнительного комитета Тюменского областного Совета депутатов трудящихся поселок Белоярский был отнесен к категории рабочих поселков с сохранением прежнего названия Белоярский.</w:t>
      </w:r>
      <w:r w:rsidRPr="0083375A">
        <w:rPr>
          <w:rFonts w:ascii="Times New Roman" w:eastAsia="Times New Roman" w:hAnsi="Times New Roman" w:cs="Times New Roman"/>
          <w:sz w:val="24"/>
          <w:szCs w:val="24"/>
          <w:lang w:eastAsia="ru-RU"/>
        </w:rPr>
        <w:br/>
      </w:r>
      <w:r w:rsidRPr="0083375A">
        <w:rPr>
          <w:rFonts w:ascii="Times New Roman" w:eastAsia="Times New Roman" w:hAnsi="Times New Roman" w:cs="Times New Roman"/>
          <w:sz w:val="24"/>
          <w:szCs w:val="24"/>
          <w:lang w:eastAsia="ru-RU"/>
        </w:rPr>
        <w:br/>
        <w:t xml:space="preserve">С 1975 по 1982 годы председателем исполкома поселкового Совета депутатов  трудящихся была </w:t>
      </w:r>
      <w:proofErr w:type="spellStart"/>
      <w:r w:rsidRPr="0083375A">
        <w:rPr>
          <w:rFonts w:ascii="Times New Roman" w:eastAsia="Times New Roman" w:hAnsi="Times New Roman" w:cs="Times New Roman"/>
          <w:sz w:val="24"/>
          <w:szCs w:val="24"/>
          <w:lang w:eastAsia="ru-RU"/>
        </w:rPr>
        <w:t>Нагимуллина</w:t>
      </w:r>
      <w:proofErr w:type="spellEnd"/>
      <w:r w:rsidRPr="0083375A">
        <w:rPr>
          <w:rFonts w:ascii="Times New Roman" w:eastAsia="Times New Roman" w:hAnsi="Times New Roman" w:cs="Times New Roman"/>
          <w:sz w:val="24"/>
          <w:szCs w:val="24"/>
          <w:lang w:eastAsia="ru-RU"/>
        </w:rPr>
        <w:t xml:space="preserve"> Ольга Александровна. Секретарем исполкома поселкового Совета работала Большакова Зоя Александровна.  Указом Президиума Верховного Совета РСФСР от 22.08.1988г. №9288-XI, «Об образовании Белоярского района в Ханты - Мансийском автономном округе Тюменской области» за счет части территории Березовского района был образован Белоярский </w:t>
      </w:r>
      <w:proofErr w:type="gramStart"/>
      <w:r w:rsidRPr="0083375A">
        <w:rPr>
          <w:rFonts w:ascii="Times New Roman" w:eastAsia="Times New Roman" w:hAnsi="Times New Roman" w:cs="Times New Roman"/>
          <w:sz w:val="24"/>
          <w:szCs w:val="24"/>
          <w:lang w:eastAsia="ru-RU"/>
        </w:rPr>
        <w:t>район</w:t>
      </w:r>
      <w:proofErr w:type="gramEnd"/>
      <w:r w:rsidRPr="0083375A">
        <w:rPr>
          <w:rFonts w:ascii="Times New Roman" w:eastAsia="Times New Roman" w:hAnsi="Times New Roman" w:cs="Times New Roman"/>
          <w:sz w:val="24"/>
          <w:szCs w:val="24"/>
          <w:lang w:eastAsia="ru-RU"/>
        </w:rPr>
        <w:t xml:space="preserve"> и рабочий поселок Белоярский отнесен к категории городов окружного подчинения. В сентябре 1988 года на первой сессии Белоярского городского Совета народных депутатов были избраны</w:t>
      </w:r>
      <w:proofErr w:type="gramStart"/>
      <w:r w:rsidRPr="0083375A">
        <w:rPr>
          <w:rFonts w:ascii="Times New Roman" w:eastAsia="Times New Roman" w:hAnsi="Times New Roman" w:cs="Times New Roman"/>
          <w:sz w:val="24"/>
          <w:szCs w:val="24"/>
          <w:lang w:eastAsia="ru-RU"/>
        </w:rPr>
        <w:t xml:space="preserve"> :</w:t>
      </w:r>
      <w:proofErr w:type="gramEnd"/>
      <w:r w:rsidRPr="0083375A">
        <w:rPr>
          <w:rFonts w:ascii="Times New Roman" w:eastAsia="Times New Roman" w:hAnsi="Times New Roman" w:cs="Times New Roman"/>
          <w:sz w:val="24"/>
          <w:szCs w:val="24"/>
          <w:lang w:eastAsia="ru-RU"/>
        </w:rPr>
        <w:br/>
        <w:t>     - председатель городского Совета народных депутатов - Кравец Валерий Александрович, </w:t>
      </w:r>
      <w:r w:rsidRPr="0083375A">
        <w:rPr>
          <w:rFonts w:ascii="Times New Roman" w:eastAsia="Times New Roman" w:hAnsi="Times New Roman" w:cs="Times New Roman"/>
          <w:sz w:val="24"/>
          <w:szCs w:val="24"/>
          <w:lang w:eastAsia="ru-RU"/>
        </w:rPr>
        <w:br/>
        <w:t>     - председатель исполкома городского Совета народных депутатов Верховод Михаил Петрович,</w:t>
      </w:r>
      <w:r w:rsidRPr="0083375A">
        <w:rPr>
          <w:rFonts w:ascii="Times New Roman" w:eastAsia="Times New Roman" w:hAnsi="Times New Roman" w:cs="Times New Roman"/>
          <w:sz w:val="24"/>
          <w:szCs w:val="24"/>
          <w:lang w:eastAsia="ru-RU"/>
        </w:rPr>
        <w:br/>
        <w:t>     - заместитель председателя исполкома городского Совета народных депутатов Маненков Сергей Петрович,</w:t>
      </w:r>
      <w:r w:rsidRPr="0083375A">
        <w:rPr>
          <w:rFonts w:ascii="Times New Roman" w:eastAsia="Times New Roman" w:hAnsi="Times New Roman" w:cs="Times New Roman"/>
          <w:sz w:val="24"/>
          <w:szCs w:val="24"/>
          <w:lang w:eastAsia="ru-RU"/>
        </w:rPr>
        <w:br/>
        <w:t>     -  секретарь исполкома городского Совета народных депутатов Большакова Зоя Александровна.</w:t>
      </w:r>
      <w:r w:rsidRPr="0083375A">
        <w:rPr>
          <w:rFonts w:ascii="Times New Roman" w:eastAsia="Times New Roman" w:hAnsi="Times New Roman" w:cs="Times New Roman"/>
          <w:sz w:val="24"/>
          <w:szCs w:val="24"/>
          <w:lang w:eastAsia="ru-RU"/>
        </w:rPr>
        <w:br/>
      </w:r>
      <w:r w:rsidRPr="0083375A">
        <w:rPr>
          <w:rFonts w:ascii="Times New Roman" w:eastAsia="Times New Roman" w:hAnsi="Times New Roman" w:cs="Times New Roman"/>
          <w:sz w:val="24"/>
          <w:szCs w:val="24"/>
          <w:lang w:eastAsia="ru-RU"/>
        </w:rPr>
        <w:br/>
        <w:t>С 1974 по 1990 годы  Большакова Зоя Александровна готовила материалы к сессиям Совета народных депутатов, заседаниям исполкома, вела протоколы заседаний, следила за своевременным доведением до исполнителей решений Совета и исполкома, а также вела кадровое делопроизводство в исполкоме Белоярского поселкового Совета депутатов трудящихся. </w:t>
      </w:r>
      <w:r w:rsidRPr="0083375A">
        <w:rPr>
          <w:rFonts w:ascii="Times New Roman" w:eastAsia="Times New Roman" w:hAnsi="Times New Roman" w:cs="Times New Roman"/>
          <w:sz w:val="24"/>
          <w:szCs w:val="24"/>
          <w:lang w:eastAsia="ru-RU"/>
        </w:rPr>
        <w:br/>
        <w:t>За этот период времени численность штатных работников исполнительно – распорядительного органа выросла с 8  до 56  единиц. </w:t>
      </w:r>
      <w:r w:rsidRPr="0083375A">
        <w:rPr>
          <w:rFonts w:ascii="Times New Roman" w:eastAsia="Times New Roman" w:hAnsi="Times New Roman" w:cs="Times New Roman"/>
          <w:sz w:val="24"/>
          <w:szCs w:val="24"/>
          <w:lang w:eastAsia="ru-RU"/>
        </w:rPr>
        <w:br/>
      </w:r>
      <w:r w:rsidRPr="0083375A">
        <w:rPr>
          <w:rFonts w:ascii="Times New Roman" w:eastAsia="Times New Roman" w:hAnsi="Times New Roman" w:cs="Times New Roman"/>
          <w:sz w:val="24"/>
          <w:szCs w:val="24"/>
          <w:lang w:eastAsia="ru-RU"/>
        </w:rPr>
        <w:br/>
        <w:t xml:space="preserve">Объем документов по кадровому делопроизводству с 1974 по 1988 годы составляли трудовые книжки работников  и книга распоряжений Белоярского поселкового Совета депутатов трудящихся. В книгу рукописным способом вносились  тексты распоряжений, присваивались номера и даты подписания распоряжений.  Тексты распоряжений </w:t>
      </w:r>
      <w:r w:rsidRPr="0083375A">
        <w:rPr>
          <w:rFonts w:ascii="Times New Roman" w:eastAsia="Times New Roman" w:hAnsi="Times New Roman" w:cs="Times New Roman"/>
          <w:sz w:val="24"/>
          <w:szCs w:val="24"/>
          <w:lang w:eastAsia="ru-RU"/>
        </w:rPr>
        <w:lastRenderedPageBreak/>
        <w:t>подписывал председатель исполкома поселкового Совета.</w:t>
      </w:r>
      <w:r w:rsidRPr="0083375A">
        <w:rPr>
          <w:rFonts w:ascii="Times New Roman" w:eastAsia="Times New Roman" w:hAnsi="Times New Roman" w:cs="Times New Roman"/>
          <w:sz w:val="24"/>
          <w:szCs w:val="24"/>
          <w:lang w:eastAsia="ru-RU"/>
        </w:rPr>
        <w:br/>
      </w:r>
      <w:r w:rsidRPr="0083375A">
        <w:rPr>
          <w:rFonts w:ascii="Times New Roman" w:eastAsia="Times New Roman" w:hAnsi="Times New Roman" w:cs="Times New Roman"/>
          <w:sz w:val="24"/>
          <w:szCs w:val="24"/>
          <w:lang w:eastAsia="ru-RU"/>
        </w:rPr>
        <w:br/>
        <w:t>В сентябре 1989 года на четвертой сессии Белоярского городского Совета народных депутатов председателем исполнительного комитета Белоярского городского Совета народных депутатов избран Маненков Сергей Петрович.</w:t>
      </w:r>
      <w:r w:rsidRPr="0083375A">
        <w:rPr>
          <w:rFonts w:ascii="Times New Roman" w:eastAsia="Times New Roman" w:hAnsi="Times New Roman" w:cs="Times New Roman"/>
          <w:sz w:val="24"/>
          <w:szCs w:val="24"/>
          <w:lang w:eastAsia="ru-RU"/>
        </w:rPr>
        <w:br/>
      </w:r>
      <w:r w:rsidRPr="0083375A">
        <w:rPr>
          <w:rFonts w:ascii="Times New Roman" w:eastAsia="Times New Roman" w:hAnsi="Times New Roman" w:cs="Times New Roman"/>
          <w:sz w:val="24"/>
          <w:szCs w:val="24"/>
          <w:lang w:eastAsia="ru-RU"/>
        </w:rPr>
        <w:br/>
        <w:t>Под непосредственным руководством Сергея Петровича проходило реформирование местного самоуправления на территории Белоярского района. На протяжении 18 лет он является первым руководителем исполнительно-распорядительных органов местного самоуправления района. В период реализации  Закона Российской Федерации  от 6 июля 1991 года № 1550-1 «О местном самоуправлении в Российской Федерации» структура и штатная численность  администрации Белоярского района изменилась. Это объясняется тем, что органам местного самоуправления нужно было решать вопросы по исполнению полномочий органов местного самоуправления. Кадровым обеспечением администрации Белоярского района занимались:</w:t>
      </w:r>
      <w:r w:rsidRPr="0083375A">
        <w:rPr>
          <w:rFonts w:ascii="Times New Roman" w:eastAsia="Times New Roman" w:hAnsi="Times New Roman" w:cs="Times New Roman"/>
          <w:sz w:val="24"/>
          <w:szCs w:val="24"/>
          <w:lang w:eastAsia="ru-RU"/>
        </w:rPr>
        <w:br/>
        <w:t>     с 1990 года по настоящее время - управляющий делами администрации Белоярского района Стародубова Лидия Петровна;</w:t>
      </w:r>
      <w:r w:rsidRPr="0083375A">
        <w:rPr>
          <w:rFonts w:ascii="Times New Roman" w:eastAsia="Times New Roman" w:hAnsi="Times New Roman" w:cs="Times New Roman"/>
          <w:sz w:val="24"/>
          <w:szCs w:val="24"/>
          <w:lang w:eastAsia="ru-RU"/>
        </w:rPr>
        <w:br/>
        <w:t xml:space="preserve">     с 1999 по 2007 годы - специалист 1 категории управления делами </w:t>
      </w:r>
      <w:proofErr w:type="spellStart"/>
      <w:r w:rsidRPr="0083375A">
        <w:rPr>
          <w:rFonts w:ascii="Times New Roman" w:eastAsia="Times New Roman" w:hAnsi="Times New Roman" w:cs="Times New Roman"/>
          <w:sz w:val="24"/>
          <w:szCs w:val="24"/>
          <w:lang w:eastAsia="ru-RU"/>
        </w:rPr>
        <w:t>Черноярова</w:t>
      </w:r>
      <w:proofErr w:type="spellEnd"/>
      <w:r w:rsidRPr="0083375A">
        <w:rPr>
          <w:rFonts w:ascii="Times New Roman" w:eastAsia="Times New Roman" w:hAnsi="Times New Roman" w:cs="Times New Roman"/>
          <w:sz w:val="24"/>
          <w:szCs w:val="24"/>
          <w:lang w:eastAsia="ru-RU"/>
        </w:rPr>
        <w:t xml:space="preserve"> Светлана Юрьевна;</w:t>
      </w:r>
      <w:r w:rsidRPr="0083375A">
        <w:rPr>
          <w:rFonts w:ascii="Times New Roman" w:eastAsia="Times New Roman" w:hAnsi="Times New Roman" w:cs="Times New Roman"/>
          <w:sz w:val="24"/>
          <w:szCs w:val="24"/>
          <w:lang w:eastAsia="ru-RU"/>
        </w:rPr>
        <w:br/>
        <w:t xml:space="preserve">     с 2007 по </w:t>
      </w:r>
      <w:r w:rsidR="00F275CF">
        <w:rPr>
          <w:rFonts w:ascii="Times New Roman" w:eastAsia="Times New Roman" w:hAnsi="Times New Roman" w:cs="Times New Roman"/>
          <w:sz w:val="24"/>
          <w:szCs w:val="24"/>
          <w:lang w:eastAsia="ru-RU"/>
        </w:rPr>
        <w:t>2013 год</w:t>
      </w:r>
      <w:r w:rsidRPr="0083375A">
        <w:rPr>
          <w:rFonts w:ascii="Times New Roman" w:eastAsia="Times New Roman" w:hAnsi="Times New Roman" w:cs="Times New Roman"/>
          <w:sz w:val="24"/>
          <w:szCs w:val="24"/>
          <w:lang w:eastAsia="ru-RU"/>
        </w:rPr>
        <w:t xml:space="preserve"> - заместитель управляющего делами администрации Белоярского района Казанова Людмила Павловна.</w:t>
      </w:r>
      <w:r w:rsidRPr="0083375A">
        <w:rPr>
          <w:rFonts w:ascii="Times New Roman" w:eastAsia="Times New Roman" w:hAnsi="Times New Roman" w:cs="Times New Roman"/>
          <w:sz w:val="24"/>
          <w:szCs w:val="24"/>
          <w:lang w:eastAsia="ru-RU"/>
        </w:rPr>
        <w:br/>
      </w:r>
      <w:r w:rsidRPr="0083375A">
        <w:rPr>
          <w:rFonts w:ascii="Times New Roman" w:eastAsia="Times New Roman" w:hAnsi="Times New Roman" w:cs="Times New Roman"/>
          <w:sz w:val="24"/>
          <w:szCs w:val="24"/>
          <w:lang w:eastAsia="ru-RU"/>
        </w:rPr>
        <w:br/>
        <w:t>Отдельной структуры как служба кадров в администрации Белоярского района не создавалось. Полномочия службы кадров, наряду с другими полномочиями, выполняет управление делами администрации Белоярского района, возглавляемое Стародубовой Лидией Петровной.</w:t>
      </w:r>
      <w:r w:rsidRPr="0083375A">
        <w:rPr>
          <w:rFonts w:ascii="Times New Roman" w:eastAsia="Times New Roman" w:hAnsi="Times New Roman" w:cs="Times New Roman"/>
          <w:sz w:val="24"/>
          <w:szCs w:val="24"/>
          <w:lang w:eastAsia="ru-RU"/>
        </w:rPr>
        <w:br/>
      </w:r>
      <w:r w:rsidRPr="0083375A">
        <w:rPr>
          <w:rFonts w:ascii="Times New Roman" w:eastAsia="Times New Roman" w:hAnsi="Times New Roman" w:cs="Times New Roman"/>
          <w:sz w:val="24"/>
          <w:szCs w:val="24"/>
          <w:lang w:eastAsia="ru-RU"/>
        </w:rPr>
        <w:br/>
        <w:t>Ею в апреле 1990 года была разработана и представлена на утверждение исполкома Белоярского городского Совета народных депутатов первая инструкция по делопроизводству в исполкоме городского Совета народных депутатов, утвержденная решением исполкома от 27 апреля 1990 года № 169. Была заведена номенклатура дел, в которой предусматривался блок документов по кадровому делопроизводству. Документы выполнялись машинописным способом. Распоряжения регистрировались в отдельном журнале и подшивались в соответствующее дело. На каждого работающего были оформлены личные дела и карточки формы Т-2.</w:t>
      </w:r>
      <w:r w:rsidRPr="0083375A">
        <w:rPr>
          <w:rFonts w:ascii="Times New Roman" w:eastAsia="Times New Roman" w:hAnsi="Times New Roman" w:cs="Times New Roman"/>
          <w:sz w:val="24"/>
          <w:szCs w:val="24"/>
          <w:lang w:eastAsia="ru-RU"/>
        </w:rPr>
        <w:br/>
      </w:r>
      <w:r w:rsidRPr="0083375A">
        <w:rPr>
          <w:rFonts w:ascii="Times New Roman" w:eastAsia="Times New Roman" w:hAnsi="Times New Roman" w:cs="Times New Roman"/>
          <w:sz w:val="24"/>
          <w:szCs w:val="24"/>
          <w:lang w:eastAsia="ru-RU"/>
        </w:rPr>
        <w:br/>
      </w:r>
      <w:proofErr w:type="gramStart"/>
      <w:r w:rsidRPr="0083375A">
        <w:rPr>
          <w:rFonts w:ascii="Times New Roman" w:eastAsia="Times New Roman" w:hAnsi="Times New Roman" w:cs="Times New Roman"/>
          <w:sz w:val="24"/>
          <w:szCs w:val="24"/>
          <w:lang w:eastAsia="ru-RU"/>
        </w:rPr>
        <w:t>В 1998 году</w:t>
      </w:r>
      <w:r w:rsidR="00F275CF">
        <w:rPr>
          <w:rFonts w:ascii="Times New Roman" w:eastAsia="Times New Roman" w:hAnsi="Times New Roman" w:cs="Times New Roman"/>
          <w:sz w:val="24"/>
          <w:szCs w:val="24"/>
          <w:lang w:eastAsia="ru-RU"/>
        </w:rPr>
        <w:t xml:space="preserve"> </w:t>
      </w:r>
      <w:r w:rsidRPr="0083375A">
        <w:rPr>
          <w:rFonts w:ascii="Times New Roman" w:eastAsia="Times New Roman" w:hAnsi="Times New Roman" w:cs="Times New Roman"/>
          <w:sz w:val="24"/>
          <w:szCs w:val="24"/>
          <w:lang w:eastAsia="ru-RU"/>
        </w:rPr>
        <w:t xml:space="preserve"> в связи  с</w:t>
      </w:r>
      <w:r w:rsidR="00F275CF">
        <w:rPr>
          <w:rFonts w:ascii="Times New Roman" w:eastAsia="Times New Roman" w:hAnsi="Times New Roman" w:cs="Times New Roman"/>
          <w:sz w:val="24"/>
          <w:szCs w:val="24"/>
          <w:lang w:eastAsia="ru-RU"/>
        </w:rPr>
        <w:t xml:space="preserve">о </w:t>
      </w:r>
      <w:r w:rsidRPr="0083375A">
        <w:rPr>
          <w:rFonts w:ascii="Times New Roman" w:eastAsia="Times New Roman" w:hAnsi="Times New Roman" w:cs="Times New Roman"/>
          <w:sz w:val="24"/>
          <w:szCs w:val="24"/>
          <w:lang w:eastAsia="ru-RU"/>
        </w:rPr>
        <w:t xml:space="preserve"> вступлением в силу Федерального Закона от 8 января 1998 года № 8-ФЗ «Об основах муниципальной службы в Российской Федерации», Стародубовой Л.П. было  разработано   Положение о порядке ведения личных дел муниципальных служащих, утвержденное распоряжением от 1 июня 1998 года № 290-р «Об утверждении Положения о порядке ведения личных дел муниципальных служащих».</w:t>
      </w:r>
      <w:proofErr w:type="gramEnd"/>
      <w:r w:rsidRPr="0083375A">
        <w:rPr>
          <w:rFonts w:ascii="Times New Roman" w:eastAsia="Times New Roman" w:hAnsi="Times New Roman" w:cs="Times New Roman"/>
          <w:sz w:val="24"/>
          <w:szCs w:val="24"/>
          <w:lang w:eastAsia="ru-RU"/>
        </w:rPr>
        <w:t xml:space="preserve"> Распоряжение было направлено во все структурные подразделения администрации муниципального образования и в сельские территориальные комитеты.</w:t>
      </w:r>
      <w:r w:rsidRPr="0083375A">
        <w:rPr>
          <w:rFonts w:ascii="Times New Roman" w:eastAsia="Times New Roman" w:hAnsi="Times New Roman" w:cs="Times New Roman"/>
          <w:sz w:val="24"/>
          <w:szCs w:val="24"/>
          <w:lang w:eastAsia="ru-RU"/>
        </w:rPr>
        <w:br/>
      </w:r>
      <w:r w:rsidRPr="0083375A">
        <w:rPr>
          <w:rFonts w:ascii="Times New Roman" w:eastAsia="Times New Roman" w:hAnsi="Times New Roman" w:cs="Times New Roman"/>
          <w:sz w:val="24"/>
          <w:szCs w:val="24"/>
          <w:lang w:eastAsia="ru-RU"/>
        </w:rPr>
        <w:br/>
        <w:t xml:space="preserve">В период реализации Федерального закона от 6 октября 2003 года № 131-ФЗ «О местном самоуправлении в Российской Федерации» управлением делами  проведена ответственная </w:t>
      </w:r>
      <w:r w:rsidRPr="0083375A">
        <w:rPr>
          <w:rFonts w:ascii="Times New Roman" w:eastAsia="Times New Roman" w:hAnsi="Times New Roman" w:cs="Times New Roman"/>
          <w:sz w:val="24"/>
          <w:szCs w:val="24"/>
          <w:lang w:eastAsia="ru-RU"/>
        </w:rPr>
        <w:lastRenderedPageBreak/>
        <w:t xml:space="preserve">работа  по  формированию структуры администрации Белоярского района. По инициативе управления делами была создана комиссия  по формированию структуры администрации Белоярского района. На заседаниях комиссии, возглавляемой </w:t>
      </w:r>
      <w:proofErr w:type="spellStart"/>
      <w:r w:rsidRPr="0083375A">
        <w:rPr>
          <w:rFonts w:ascii="Times New Roman" w:eastAsia="Times New Roman" w:hAnsi="Times New Roman" w:cs="Times New Roman"/>
          <w:sz w:val="24"/>
          <w:szCs w:val="24"/>
          <w:lang w:eastAsia="ru-RU"/>
        </w:rPr>
        <w:t>Маненковым</w:t>
      </w:r>
      <w:proofErr w:type="spellEnd"/>
      <w:r w:rsidRPr="0083375A">
        <w:rPr>
          <w:rFonts w:ascii="Times New Roman" w:eastAsia="Times New Roman" w:hAnsi="Times New Roman" w:cs="Times New Roman"/>
          <w:sz w:val="24"/>
          <w:szCs w:val="24"/>
          <w:lang w:eastAsia="ru-RU"/>
        </w:rPr>
        <w:t xml:space="preserve"> С.П., главой Белоярского района,  заслушивались руководители администрации района с обоснованиями наличия тех или иных органов администрации Белоярского района, а также о численности и качественном составе муниципальных служащих в соответствующем органе администрации. Результатом этой работы явилась оптимизированная работоспособная, высокопрофессиональная  команда муниципальных служащих администрации района. Управлением делами  подготовлен проект решения Думы «О структуре администрации   Белоярского района», который  был представлен на заседание  Думы  и утвержден. </w:t>
      </w:r>
      <w:r w:rsidRPr="0083375A">
        <w:rPr>
          <w:rFonts w:ascii="Times New Roman" w:eastAsia="Times New Roman" w:hAnsi="Times New Roman" w:cs="Times New Roman"/>
          <w:sz w:val="24"/>
          <w:szCs w:val="24"/>
          <w:lang w:eastAsia="ru-RU"/>
        </w:rPr>
        <w:br/>
      </w:r>
      <w:r w:rsidRPr="0083375A">
        <w:rPr>
          <w:rFonts w:ascii="Times New Roman" w:eastAsia="Times New Roman" w:hAnsi="Times New Roman" w:cs="Times New Roman"/>
          <w:sz w:val="24"/>
          <w:szCs w:val="24"/>
          <w:lang w:eastAsia="ru-RU"/>
        </w:rPr>
        <w:br/>
        <w:t>В структуре админист</w:t>
      </w:r>
      <w:r w:rsidR="00F275CF">
        <w:rPr>
          <w:rFonts w:ascii="Times New Roman" w:eastAsia="Times New Roman" w:hAnsi="Times New Roman" w:cs="Times New Roman"/>
          <w:sz w:val="24"/>
          <w:szCs w:val="24"/>
          <w:lang w:eastAsia="ru-RU"/>
        </w:rPr>
        <w:t>рации района в настоящее время 26</w:t>
      </w:r>
      <w:r w:rsidRPr="0083375A">
        <w:rPr>
          <w:rFonts w:ascii="Times New Roman" w:eastAsia="Times New Roman" w:hAnsi="Times New Roman" w:cs="Times New Roman"/>
          <w:sz w:val="24"/>
          <w:szCs w:val="24"/>
          <w:lang w:eastAsia="ru-RU"/>
        </w:rPr>
        <w:t xml:space="preserve"> органов администрации, в том числе </w:t>
      </w:r>
      <w:r w:rsidR="00F275CF">
        <w:rPr>
          <w:rFonts w:ascii="Times New Roman" w:eastAsia="Times New Roman" w:hAnsi="Times New Roman" w:cs="Times New Roman"/>
          <w:sz w:val="24"/>
          <w:szCs w:val="24"/>
          <w:lang w:eastAsia="ru-RU"/>
        </w:rPr>
        <w:t>5</w:t>
      </w:r>
      <w:r w:rsidRPr="0083375A">
        <w:rPr>
          <w:rFonts w:ascii="Times New Roman" w:eastAsia="Times New Roman" w:hAnsi="Times New Roman" w:cs="Times New Roman"/>
          <w:sz w:val="24"/>
          <w:szCs w:val="24"/>
          <w:lang w:eastAsia="ru-RU"/>
        </w:rPr>
        <w:t xml:space="preserve"> органов администрации района имеют статус юридического лица (администрация района, комитет по финансам и налоговой политике, комитет по делам молодежи, физической культуре и спорту, комитет по культуре, комитет по образованию, коми</w:t>
      </w:r>
      <w:r w:rsidR="00F275CF">
        <w:rPr>
          <w:rFonts w:ascii="Times New Roman" w:eastAsia="Times New Roman" w:hAnsi="Times New Roman" w:cs="Times New Roman"/>
          <w:sz w:val="24"/>
          <w:szCs w:val="24"/>
          <w:lang w:eastAsia="ru-RU"/>
        </w:rPr>
        <w:t>тет муниципальной собственности</w:t>
      </w:r>
      <w:r w:rsidRPr="0083375A">
        <w:rPr>
          <w:rFonts w:ascii="Times New Roman" w:eastAsia="Times New Roman" w:hAnsi="Times New Roman" w:cs="Times New Roman"/>
          <w:sz w:val="24"/>
          <w:szCs w:val="24"/>
          <w:lang w:eastAsia="ru-RU"/>
        </w:rPr>
        <w:t xml:space="preserve">). В </w:t>
      </w:r>
      <w:proofErr w:type="gramStart"/>
      <w:r w:rsidRPr="0083375A">
        <w:rPr>
          <w:rFonts w:ascii="Times New Roman" w:eastAsia="Times New Roman" w:hAnsi="Times New Roman" w:cs="Times New Roman"/>
          <w:sz w:val="24"/>
          <w:szCs w:val="24"/>
          <w:lang w:eastAsia="ru-RU"/>
        </w:rPr>
        <w:t>органах</w:t>
      </w:r>
      <w:proofErr w:type="gramEnd"/>
      <w:r w:rsidRPr="0083375A">
        <w:rPr>
          <w:rFonts w:ascii="Times New Roman" w:eastAsia="Times New Roman" w:hAnsi="Times New Roman" w:cs="Times New Roman"/>
          <w:sz w:val="24"/>
          <w:szCs w:val="24"/>
          <w:lang w:eastAsia="ru-RU"/>
        </w:rPr>
        <w:t xml:space="preserve"> администрации – юридических лицах</w:t>
      </w:r>
      <w:r w:rsidR="00F275CF">
        <w:rPr>
          <w:rFonts w:ascii="Times New Roman" w:eastAsia="Times New Roman" w:hAnsi="Times New Roman" w:cs="Times New Roman"/>
          <w:sz w:val="24"/>
          <w:szCs w:val="24"/>
          <w:lang w:eastAsia="ru-RU"/>
        </w:rPr>
        <w:t xml:space="preserve"> </w:t>
      </w:r>
      <w:r w:rsidRPr="0083375A">
        <w:rPr>
          <w:rFonts w:ascii="Times New Roman" w:eastAsia="Times New Roman" w:hAnsi="Times New Roman" w:cs="Times New Roman"/>
          <w:sz w:val="24"/>
          <w:szCs w:val="24"/>
          <w:lang w:eastAsia="ru-RU"/>
        </w:rPr>
        <w:t xml:space="preserve"> кадровое обеспечение осуществляется специалистами этих органов в порядке совмещения должностей.</w:t>
      </w:r>
    </w:p>
    <w:p w:rsidR="00B575FF" w:rsidRDefault="00B575FF" w:rsidP="00B575FF">
      <w:pPr>
        <w:pStyle w:val="consplusnormal"/>
        <w:spacing w:before="0" w:beforeAutospacing="0" w:after="0" w:afterAutospacing="0"/>
        <w:jc w:val="both"/>
      </w:pPr>
    </w:p>
    <w:p w:rsidR="00B575FF" w:rsidRPr="00F74F33" w:rsidRDefault="00B575FF" w:rsidP="00B575FF">
      <w:pPr>
        <w:pStyle w:val="consplusnormal"/>
        <w:spacing w:before="0" w:beforeAutospacing="0" w:after="0" w:afterAutospacing="0"/>
        <w:jc w:val="both"/>
      </w:pPr>
      <w:r>
        <w:t>Ч</w:t>
      </w:r>
      <w:r w:rsidRPr="00F74F33">
        <w:t>исленность работников администрации Белоярского района составля</w:t>
      </w:r>
      <w:r>
        <w:t>ет</w:t>
      </w:r>
      <w:r w:rsidRPr="00F74F33">
        <w:t xml:space="preserve"> 177 человек, в том числе глава Белоярского района, 163 муниципальных служащих, 13 работников, исполняющих обязанности по техническому обеспечению деятельности администрации Белоярского района.  </w:t>
      </w:r>
    </w:p>
    <w:p w:rsidR="00B575FF" w:rsidRDefault="0083375A" w:rsidP="00B575FF">
      <w:pPr>
        <w:autoSpaceDE w:val="0"/>
        <w:autoSpaceDN w:val="0"/>
        <w:adjustRightInd w:val="0"/>
        <w:spacing w:after="0" w:line="240" w:lineRule="auto"/>
        <w:jc w:val="both"/>
        <w:rPr>
          <w:rFonts w:ascii="Times New Roman" w:hAnsi="Times New Roman" w:cs="Times New Roman"/>
          <w:sz w:val="24"/>
          <w:szCs w:val="24"/>
        </w:rPr>
      </w:pPr>
      <w:r w:rsidRPr="0083375A">
        <w:rPr>
          <w:rFonts w:ascii="Times New Roman" w:eastAsia="Times New Roman" w:hAnsi="Times New Roman" w:cs="Times New Roman"/>
          <w:sz w:val="24"/>
          <w:szCs w:val="24"/>
          <w:lang w:eastAsia="ru-RU"/>
        </w:rPr>
        <w:br/>
      </w:r>
      <w:r w:rsidRPr="0083375A">
        <w:rPr>
          <w:rFonts w:ascii="Times New Roman" w:eastAsia="Times New Roman" w:hAnsi="Times New Roman" w:cs="Times New Roman"/>
          <w:sz w:val="24"/>
          <w:szCs w:val="24"/>
          <w:lang w:eastAsia="ru-RU"/>
        </w:rPr>
        <w:br/>
        <w:t xml:space="preserve">В границах Белоярского района </w:t>
      </w:r>
      <w:proofErr w:type="gramStart"/>
      <w:r w:rsidRPr="0083375A">
        <w:rPr>
          <w:rFonts w:ascii="Times New Roman" w:eastAsia="Times New Roman" w:hAnsi="Times New Roman" w:cs="Times New Roman"/>
          <w:sz w:val="24"/>
          <w:szCs w:val="24"/>
          <w:lang w:eastAsia="ru-RU"/>
        </w:rPr>
        <w:t>расположены</w:t>
      </w:r>
      <w:proofErr w:type="gramEnd"/>
      <w:r w:rsidRPr="0083375A">
        <w:rPr>
          <w:rFonts w:ascii="Times New Roman" w:eastAsia="Times New Roman" w:hAnsi="Times New Roman" w:cs="Times New Roman"/>
          <w:sz w:val="24"/>
          <w:szCs w:val="24"/>
          <w:lang w:eastAsia="ru-RU"/>
        </w:rPr>
        <w:t xml:space="preserve"> 7 муниципальных образований: городское поселение Белоярский и 6 сельских поселений (Казым, Верхнеказымский, Полноват,  Сорум,  Сосновка,  Лыхма). В городском </w:t>
      </w:r>
      <w:proofErr w:type="gramStart"/>
      <w:r w:rsidRPr="0083375A">
        <w:rPr>
          <w:rFonts w:ascii="Times New Roman" w:eastAsia="Times New Roman" w:hAnsi="Times New Roman" w:cs="Times New Roman"/>
          <w:sz w:val="24"/>
          <w:szCs w:val="24"/>
          <w:lang w:eastAsia="ru-RU"/>
        </w:rPr>
        <w:t>поселении</w:t>
      </w:r>
      <w:proofErr w:type="gramEnd"/>
      <w:r w:rsidRPr="0083375A">
        <w:rPr>
          <w:rFonts w:ascii="Times New Roman" w:eastAsia="Times New Roman" w:hAnsi="Times New Roman" w:cs="Times New Roman"/>
          <w:sz w:val="24"/>
          <w:szCs w:val="24"/>
          <w:lang w:eastAsia="ru-RU"/>
        </w:rPr>
        <w:t xml:space="preserve"> Белоярский </w:t>
      </w:r>
      <w:r w:rsidR="00B575FF">
        <w:rPr>
          <w:rFonts w:ascii="Times New Roman" w:eastAsia="Times New Roman" w:hAnsi="Times New Roman" w:cs="Times New Roman"/>
          <w:sz w:val="24"/>
          <w:szCs w:val="24"/>
          <w:lang w:eastAsia="ru-RU"/>
        </w:rPr>
        <w:t xml:space="preserve"> в </w:t>
      </w:r>
      <w:r w:rsidRPr="0083375A">
        <w:rPr>
          <w:rFonts w:ascii="Times New Roman" w:eastAsia="Times New Roman" w:hAnsi="Times New Roman" w:cs="Times New Roman"/>
          <w:sz w:val="24"/>
          <w:szCs w:val="24"/>
          <w:lang w:eastAsia="ru-RU"/>
        </w:rPr>
        <w:t>аппарат</w:t>
      </w:r>
      <w:r w:rsidR="00B575FF">
        <w:rPr>
          <w:rFonts w:ascii="Times New Roman" w:eastAsia="Times New Roman" w:hAnsi="Times New Roman" w:cs="Times New Roman"/>
          <w:sz w:val="24"/>
          <w:szCs w:val="24"/>
          <w:lang w:eastAsia="ru-RU"/>
        </w:rPr>
        <w:t>е</w:t>
      </w:r>
      <w:r w:rsidRPr="0083375A">
        <w:rPr>
          <w:rFonts w:ascii="Times New Roman" w:eastAsia="Times New Roman" w:hAnsi="Times New Roman" w:cs="Times New Roman"/>
          <w:sz w:val="24"/>
          <w:szCs w:val="24"/>
          <w:lang w:eastAsia="ru-RU"/>
        </w:rPr>
        <w:t xml:space="preserve"> исполнительно-распорядительного органа местного самоуправления на сегодняшний день </w:t>
      </w:r>
      <w:r w:rsidR="00B575FF">
        <w:rPr>
          <w:rFonts w:ascii="Times New Roman" w:eastAsia="Times New Roman" w:hAnsi="Times New Roman" w:cs="Times New Roman"/>
          <w:sz w:val="24"/>
          <w:szCs w:val="24"/>
          <w:lang w:eastAsia="ru-RU"/>
        </w:rPr>
        <w:t xml:space="preserve"> </w:t>
      </w:r>
      <w:r w:rsidRPr="0083375A">
        <w:rPr>
          <w:rFonts w:ascii="Times New Roman" w:eastAsia="Times New Roman" w:hAnsi="Times New Roman" w:cs="Times New Roman"/>
          <w:sz w:val="24"/>
          <w:szCs w:val="24"/>
          <w:lang w:eastAsia="ru-RU"/>
        </w:rPr>
        <w:t xml:space="preserve"> численн</w:t>
      </w:r>
      <w:r w:rsidR="00B575FF">
        <w:rPr>
          <w:rFonts w:ascii="Times New Roman" w:eastAsia="Times New Roman" w:hAnsi="Times New Roman" w:cs="Times New Roman"/>
          <w:sz w:val="24"/>
          <w:szCs w:val="24"/>
          <w:lang w:eastAsia="ru-RU"/>
        </w:rPr>
        <w:t xml:space="preserve">ый состав </w:t>
      </w:r>
      <w:r w:rsidRPr="0083375A">
        <w:rPr>
          <w:rFonts w:ascii="Times New Roman" w:eastAsia="Times New Roman" w:hAnsi="Times New Roman" w:cs="Times New Roman"/>
          <w:sz w:val="24"/>
          <w:szCs w:val="24"/>
          <w:lang w:eastAsia="ru-RU"/>
        </w:rPr>
        <w:t>работников</w:t>
      </w:r>
      <w:r w:rsidR="00B575FF">
        <w:rPr>
          <w:rFonts w:ascii="Times New Roman" w:eastAsia="Times New Roman" w:hAnsi="Times New Roman" w:cs="Times New Roman"/>
          <w:sz w:val="24"/>
          <w:szCs w:val="24"/>
          <w:lang w:eastAsia="ru-RU"/>
        </w:rPr>
        <w:t xml:space="preserve"> составляет 2 человека. П</w:t>
      </w:r>
      <w:r w:rsidRPr="0083375A">
        <w:rPr>
          <w:rFonts w:ascii="Times New Roman" w:eastAsia="Times New Roman" w:hAnsi="Times New Roman" w:cs="Times New Roman"/>
          <w:sz w:val="24"/>
          <w:szCs w:val="24"/>
          <w:lang w:eastAsia="ru-RU"/>
        </w:rPr>
        <w:t xml:space="preserve">олномочия администрации городского поселения </w:t>
      </w:r>
      <w:proofErr w:type="gramStart"/>
      <w:r w:rsidRPr="0083375A">
        <w:rPr>
          <w:rFonts w:ascii="Times New Roman" w:eastAsia="Times New Roman" w:hAnsi="Times New Roman" w:cs="Times New Roman"/>
          <w:sz w:val="24"/>
          <w:szCs w:val="24"/>
          <w:lang w:eastAsia="ru-RU"/>
        </w:rPr>
        <w:t>Белоярский</w:t>
      </w:r>
      <w:proofErr w:type="gramEnd"/>
      <w:r w:rsidRPr="0083375A">
        <w:rPr>
          <w:rFonts w:ascii="Times New Roman" w:eastAsia="Times New Roman" w:hAnsi="Times New Roman" w:cs="Times New Roman"/>
          <w:sz w:val="24"/>
          <w:szCs w:val="24"/>
          <w:lang w:eastAsia="ru-RU"/>
        </w:rPr>
        <w:t xml:space="preserve"> выполняются  администрацией Белоярского района. Управлением делами оказывается методическая, консультационная помощь администрациям сельских поселений в вопросах кадрового обеспечения. По всем вопросам в части реализации законодательства о муниципальной службе управлением делами  для администраций сельских поселений готовятся модельные правовые акты.</w:t>
      </w:r>
      <w:r w:rsidRPr="0083375A">
        <w:rPr>
          <w:rFonts w:ascii="Times New Roman" w:eastAsia="Times New Roman" w:hAnsi="Times New Roman" w:cs="Times New Roman"/>
          <w:sz w:val="24"/>
          <w:szCs w:val="24"/>
          <w:lang w:eastAsia="ru-RU"/>
        </w:rPr>
        <w:br/>
      </w:r>
      <w:r w:rsidRPr="0083375A">
        <w:rPr>
          <w:rFonts w:ascii="Times New Roman" w:eastAsia="Times New Roman" w:hAnsi="Times New Roman" w:cs="Times New Roman"/>
          <w:sz w:val="24"/>
          <w:szCs w:val="24"/>
          <w:lang w:eastAsia="ru-RU"/>
        </w:rPr>
        <w:br/>
        <w:t>Управлением делами успешно решались задачи оформления работников, ведения личных дел, участия  в разработке должностных инструкций, положений о структурных подразделениях.</w:t>
      </w:r>
      <w:r w:rsidRPr="0083375A">
        <w:rPr>
          <w:rFonts w:ascii="Times New Roman" w:eastAsia="Times New Roman" w:hAnsi="Times New Roman" w:cs="Times New Roman"/>
          <w:sz w:val="24"/>
          <w:szCs w:val="24"/>
          <w:lang w:eastAsia="ru-RU"/>
        </w:rPr>
        <w:br/>
      </w:r>
      <w:r w:rsidRPr="0083375A">
        <w:rPr>
          <w:rFonts w:ascii="Times New Roman" w:eastAsia="Times New Roman" w:hAnsi="Times New Roman" w:cs="Times New Roman"/>
          <w:sz w:val="24"/>
          <w:szCs w:val="24"/>
          <w:lang w:eastAsia="ru-RU"/>
        </w:rPr>
        <w:br/>
        <w:t xml:space="preserve">С 1 января 2006 года, в соответствии с Законами Ханты - Мансийского автономного округа – Югры от 25 ноября 2004 года № 63-оз «О статусе и границах муниципальных образований Ханты - Мансийского автономного округа – Югры», от 9 декабря 2004 года № 78-оз «О наименованиях органов местного самоуправления и глав муниципальных образований в Ханты </w:t>
      </w:r>
      <w:proofErr w:type="gramStart"/>
      <w:r w:rsidRPr="0083375A">
        <w:rPr>
          <w:rFonts w:ascii="Times New Roman" w:eastAsia="Times New Roman" w:hAnsi="Times New Roman" w:cs="Times New Roman"/>
          <w:sz w:val="24"/>
          <w:szCs w:val="24"/>
          <w:lang w:eastAsia="ru-RU"/>
        </w:rPr>
        <w:t>-М</w:t>
      </w:r>
      <w:proofErr w:type="gramEnd"/>
      <w:r w:rsidRPr="0083375A">
        <w:rPr>
          <w:rFonts w:ascii="Times New Roman" w:eastAsia="Times New Roman" w:hAnsi="Times New Roman" w:cs="Times New Roman"/>
          <w:sz w:val="24"/>
          <w:szCs w:val="24"/>
          <w:lang w:eastAsia="ru-RU"/>
        </w:rPr>
        <w:t>ансийском автономном округе – Югре», администрация муниципального образования город Белоярский переименована в администрацию Белоярского района.       </w:t>
      </w:r>
      <w:r w:rsidRPr="0083375A">
        <w:rPr>
          <w:rFonts w:ascii="Times New Roman" w:eastAsia="Times New Roman" w:hAnsi="Times New Roman" w:cs="Times New Roman"/>
          <w:sz w:val="24"/>
          <w:szCs w:val="24"/>
          <w:lang w:eastAsia="ru-RU"/>
        </w:rPr>
        <w:br/>
      </w:r>
      <w:r w:rsidRPr="0083375A">
        <w:rPr>
          <w:rFonts w:ascii="Times New Roman" w:eastAsia="Times New Roman" w:hAnsi="Times New Roman" w:cs="Times New Roman"/>
          <w:sz w:val="24"/>
          <w:szCs w:val="24"/>
          <w:lang w:eastAsia="ru-RU"/>
        </w:rPr>
        <w:br/>
      </w:r>
      <w:proofErr w:type="gramStart"/>
      <w:r w:rsidR="00E74A7D">
        <w:rPr>
          <w:rFonts w:ascii="Times New Roman" w:eastAsia="Times New Roman" w:hAnsi="Times New Roman" w:cs="Times New Roman"/>
          <w:sz w:val="24"/>
          <w:szCs w:val="24"/>
          <w:lang w:eastAsia="ru-RU"/>
        </w:rPr>
        <w:lastRenderedPageBreak/>
        <w:t>Сегодня у</w:t>
      </w:r>
      <w:r w:rsidRPr="0083375A">
        <w:rPr>
          <w:rFonts w:ascii="Times New Roman" w:eastAsia="Times New Roman" w:hAnsi="Times New Roman" w:cs="Times New Roman"/>
          <w:sz w:val="24"/>
          <w:szCs w:val="24"/>
          <w:lang w:eastAsia="ru-RU"/>
        </w:rPr>
        <w:t>правлени</w:t>
      </w:r>
      <w:r w:rsidR="00B575FF">
        <w:rPr>
          <w:rFonts w:ascii="Times New Roman" w:eastAsia="Times New Roman" w:hAnsi="Times New Roman" w:cs="Times New Roman"/>
          <w:sz w:val="24"/>
          <w:szCs w:val="24"/>
          <w:lang w:eastAsia="ru-RU"/>
        </w:rPr>
        <w:t>е</w:t>
      </w:r>
      <w:r w:rsidRPr="0083375A">
        <w:rPr>
          <w:rFonts w:ascii="Times New Roman" w:eastAsia="Times New Roman" w:hAnsi="Times New Roman" w:cs="Times New Roman"/>
          <w:sz w:val="24"/>
          <w:szCs w:val="24"/>
          <w:lang w:eastAsia="ru-RU"/>
        </w:rPr>
        <w:t xml:space="preserve"> делами администрации Белоярского района </w:t>
      </w:r>
      <w:r w:rsidR="00B575FF">
        <w:rPr>
          <w:rFonts w:ascii="Times New Roman" w:hAnsi="Times New Roman" w:cs="Times New Roman"/>
          <w:sz w:val="24"/>
          <w:szCs w:val="24"/>
        </w:rPr>
        <w:t>является органом администрации Белоярского района, осуществляющим функции по обеспечению организации прохождения муниципальной службы и соблюдению правового положения муниципальных служащих, противодействию коррупции на муниципальной службе, обеспечению реализации кадровой политики, организационному обеспечению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w:t>
      </w:r>
      <w:proofErr w:type="gramEnd"/>
      <w:r w:rsidR="00B575FF">
        <w:rPr>
          <w:rFonts w:ascii="Times New Roman" w:hAnsi="Times New Roman" w:cs="Times New Roman"/>
          <w:sz w:val="24"/>
          <w:szCs w:val="24"/>
        </w:rPr>
        <w:t xml:space="preserve"> </w:t>
      </w:r>
      <w:proofErr w:type="gramStart"/>
      <w:r w:rsidR="00B575FF">
        <w:rPr>
          <w:rFonts w:ascii="Times New Roman" w:hAnsi="Times New Roman" w:cs="Times New Roman"/>
          <w:sz w:val="24"/>
          <w:szCs w:val="24"/>
        </w:rPr>
        <w:t>изменения границ муниципального образования, преобразования муниципального образования, работе с обращениями граждан и документами в администрации Белоярского района, обеспечению организационной работы по представлению к награждению наградами Российской Федерации, по подготовке документов к награждению наградами Ханты-Мансийского автономного округа - Югры, Белоярского района граждан, проживающих на территории Белоярского района, организационному, хозяйственному и информационному обеспечению деятельности администрации района.</w:t>
      </w:r>
      <w:proofErr w:type="gramEnd"/>
    </w:p>
    <w:p w:rsidR="00E74A7D" w:rsidRDefault="0083375A" w:rsidP="0083375A">
      <w:pPr>
        <w:rPr>
          <w:rFonts w:ascii="Times New Roman" w:eastAsia="Times New Roman" w:hAnsi="Times New Roman" w:cs="Times New Roman"/>
          <w:sz w:val="24"/>
          <w:szCs w:val="24"/>
          <w:lang w:eastAsia="ru-RU"/>
        </w:rPr>
      </w:pPr>
      <w:r w:rsidRPr="0083375A">
        <w:rPr>
          <w:rFonts w:ascii="Times New Roman" w:eastAsia="Times New Roman" w:hAnsi="Times New Roman" w:cs="Times New Roman"/>
          <w:sz w:val="24"/>
          <w:szCs w:val="24"/>
          <w:lang w:eastAsia="ru-RU"/>
        </w:rPr>
        <w:br/>
        <w:t>В ходе реализации Федерального закона от 2 марта 2007 года № 25-ФЗ «О муниципальной службе в Российской Федерации» управлением делами администрации Белоярского района подготовлено и представлено на утверждение главы Белоярского района, Думы Белоярского района с учетом вносимых изменений и дополнений более 50 правовых актов.</w:t>
      </w:r>
      <w:r w:rsidRPr="0083375A">
        <w:rPr>
          <w:rFonts w:ascii="Times New Roman" w:eastAsia="Times New Roman" w:hAnsi="Times New Roman" w:cs="Times New Roman"/>
          <w:sz w:val="24"/>
          <w:szCs w:val="24"/>
          <w:lang w:eastAsia="ru-RU"/>
        </w:rPr>
        <w:br/>
        <w:t>Большая работа ведется управлением делами администрации Белоярского района по вопросу профессиональной подготовки и повышению квалификации муниципальных служащих.  В 2004 году подготовлено и представлено на утверждение главы Белоярского распоряжение «Об утверждении Положения  о повышении профессиональной подготовки муниципальных служащих администрации Белоярского района». </w:t>
      </w:r>
      <w:r w:rsidRPr="0083375A">
        <w:rPr>
          <w:rFonts w:ascii="Times New Roman" w:eastAsia="Times New Roman" w:hAnsi="Times New Roman" w:cs="Times New Roman"/>
          <w:sz w:val="24"/>
          <w:szCs w:val="24"/>
          <w:lang w:eastAsia="ru-RU"/>
        </w:rPr>
        <w:br/>
      </w:r>
      <w:r w:rsidRPr="0083375A">
        <w:rPr>
          <w:rFonts w:ascii="Times New Roman" w:eastAsia="Times New Roman" w:hAnsi="Times New Roman" w:cs="Times New Roman"/>
          <w:sz w:val="24"/>
          <w:szCs w:val="24"/>
          <w:lang w:eastAsia="ru-RU"/>
        </w:rPr>
        <w:br/>
      </w:r>
      <w:r w:rsidR="00E74A7D">
        <w:rPr>
          <w:rFonts w:ascii="Times New Roman" w:eastAsia="Times New Roman" w:hAnsi="Times New Roman" w:cs="Times New Roman"/>
          <w:sz w:val="24"/>
          <w:szCs w:val="24"/>
          <w:lang w:eastAsia="ru-RU"/>
        </w:rPr>
        <w:t>Ежегодно</w:t>
      </w:r>
      <w:r w:rsidRPr="0083375A">
        <w:rPr>
          <w:rFonts w:ascii="Times New Roman" w:eastAsia="Times New Roman" w:hAnsi="Times New Roman" w:cs="Times New Roman"/>
          <w:sz w:val="24"/>
          <w:szCs w:val="24"/>
          <w:lang w:eastAsia="ru-RU"/>
        </w:rPr>
        <w:t xml:space="preserve"> реализ</w:t>
      </w:r>
      <w:r w:rsidR="00E74A7D">
        <w:rPr>
          <w:rFonts w:ascii="Times New Roman" w:eastAsia="Times New Roman" w:hAnsi="Times New Roman" w:cs="Times New Roman"/>
          <w:sz w:val="24"/>
          <w:szCs w:val="24"/>
          <w:lang w:eastAsia="ru-RU"/>
        </w:rPr>
        <w:t>уется</w:t>
      </w:r>
      <w:r w:rsidRPr="0083375A">
        <w:rPr>
          <w:rFonts w:ascii="Times New Roman" w:eastAsia="Times New Roman" w:hAnsi="Times New Roman" w:cs="Times New Roman"/>
          <w:sz w:val="24"/>
          <w:szCs w:val="24"/>
          <w:lang w:eastAsia="ru-RU"/>
        </w:rPr>
        <w:t xml:space="preserve"> право муниципальных служащих на повышение квалификации</w:t>
      </w:r>
      <w:r w:rsidR="00E74A7D">
        <w:rPr>
          <w:rFonts w:ascii="Times New Roman" w:eastAsia="Times New Roman" w:hAnsi="Times New Roman" w:cs="Times New Roman"/>
          <w:sz w:val="24"/>
          <w:szCs w:val="24"/>
          <w:lang w:eastAsia="ru-RU"/>
        </w:rPr>
        <w:t xml:space="preserve">   </w:t>
      </w:r>
      <w:r w:rsidRPr="0083375A">
        <w:rPr>
          <w:rFonts w:ascii="Times New Roman" w:eastAsia="Times New Roman" w:hAnsi="Times New Roman" w:cs="Times New Roman"/>
          <w:sz w:val="24"/>
          <w:szCs w:val="24"/>
          <w:lang w:eastAsia="ru-RU"/>
        </w:rPr>
        <w:t xml:space="preserve"> за счет средств бюджета Белоярского района</w:t>
      </w:r>
      <w:r w:rsidR="00E74A7D">
        <w:rPr>
          <w:rFonts w:ascii="Times New Roman" w:eastAsia="Times New Roman" w:hAnsi="Times New Roman" w:cs="Times New Roman"/>
          <w:sz w:val="24"/>
          <w:szCs w:val="24"/>
          <w:lang w:eastAsia="ru-RU"/>
        </w:rPr>
        <w:t xml:space="preserve"> в рамках </w:t>
      </w:r>
      <w:r w:rsidR="00E74A7D" w:rsidRPr="0083375A">
        <w:rPr>
          <w:rFonts w:ascii="Times New Roman" w:eastAsia="Times New Roman" w:hAnsi="Times New Roman" w:cs="Times New Roman"/>
          <w:sz w:val="24"/>
          <w:szCs w:val="24"/>
          <w:lang w:eastAsia="ru-RU"/>
        </w:rPr>
        <w:t>программ</w:t>
      </w:r>
      <w:r w:rsidR="00E74A7D">
        <w:rPr>
          <w:rFonts w:ascii="Times New Roman" w:eastAsia="Times New Roman" w:hAnsi="Times New Roman" w:cs="Times New Roman"/>
          <w:sz w:val="24"/>
          <w:szCs w:val="24"/>
          <w:lang w:eastAsia="ru-RU"/>
        </w:rPr>
        <w:t>ы</w:t>
      </w:r>
      <w:r w:rsidR="00E74A7D" w:rsidRPr="0083375A">
        <w:rPr>
          <w:rFonts w:ascii="Times New Roman" w:eastAsia="Times New Roman" w:hAnsi="Times New Roman" w:cs="Times New Roman"/>
          <w:sz w:val="24"/>
          <w:szCs w:val="24"/>
          <w:lang w:eastAsia="ru-RU"/>
        </w:rPr>
        <w:t>  Белоярского района «Развитие муниципальной службы в Белоярском районе»</w:t>
      </w:r>
      <w:r w:rsidRPr="0083375A">
        <w:rPr>
          <w:rFonts w:ascii="Times New Roman" w:eastAsia="Times New Roman" w:hAnsi="Times New Roman" w:cs="Times New Roman"/>
          <w:sz w:val="24"/>
          <w:szCs w:val="24"/>
          <w:lang w:eastAsia="ru-RU"/>
        </w:rPr>
        <w:t xml:space="preserve">. </w:t>
      </w:r>
      <w:r w:rsidR="00E74A7D">
        <w:rPr>
          <w:rFonts w:ascii="Times New Roman" w:eastAsia="Times New Roman" w:hAnsi="Times New Roman" w:cs="Times New Roman"/>
          <w:sz w:val="24"/>
          <w:szCs w:val="24"/>
          <w:lang w:eastAsia="ru-RU"/>
        </w:rPr>
        <w:t xml:space="preserve">Охват обучением составляет 100 % от потребности.  </w:t>
      </w:r>
    </w:p>
    <w:p w:rsidR="006B2BC9" w:rsidRDefault="0083375A" w:rsidP="0083375A">
      <w:r w:rsidRPr="0083375A">
        <w:rPr>
          <w:rFonts w:ascii="Times New Roman" w:eastAsia="Times New Roman" w:hAnsi="Times New Roman" w:cs="Times New Roman"/>
          <w:sz w:val="24"/>
          <w:szCs w:val="24"/>
          <w:lang w:eastAsia="ru-RU"/>
        </w:rPr>
        <w:br/>
        <w:t xml:space="preserve">Основными задачами управление делами администрации Белоярского района в вопросе кадрового обеспечения  считает строгое соблюдение окружного и федерального законодательства, регулирующего муниципальную службу; формирование высокопрофессиональной команды, работающей на результат; формирование кадрового резерва; консультационную и методическую помощь в вопросах кадрового обеспечения органов администрации – юридических лиц и администраций </w:t>
      </w:r>
      <w:bookmarkStart w:id="0" w:name="_GoBack"/>
      <w:bookmarkEnd w:id="0"/>
      <w:r w:rsidRPr="0083375A">
        <w:rPr>
          <w:rFonts w:ascii="Times New Roman" w:eastAsia="Times New Roman" w:hAnsi="Times New Roman" w:cs="Times New Roman"/>
          <w:sz w:val="24"/>
          <w:szCs w:val="24"/>
          <w:lang w:eastAsia="ru-RU"/>
        </w:rPr>
        <w:t>поселений в границах Белоярского района.</w:t>
      </w:r>
    </w:p>
    <w:sectPr w:rsidR="006B2B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75A"/>
    <w:rsid w:val="001B3058"/>
    <w:rsid w:val="007D6471"/>
    <w:rsid w:val="0083375A"/>
    <w:rsid w:val="00B575FF"/>
    <w:rsid w:val="00E74A7D"/>
    <w:rsid w:val="00F275CF"/>
    <w:rsid w:val="00F34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3375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3375A"/>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83375A"/>
  </w:style>
  <w:style w:type="paragraph" w:customStyle="1" w:styleId="consplusnormal">
    <w:name w:val="consplusnormal"/>
    <w:basedOn w:val="a"/>
    <w:rsid w:val="00B575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3375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3375A"/>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83375A"/>
  </w:style>
  <w:style w:type="paragraph" w:customStyle="1" w:styleId="consplusnormal">
    <w:name w:val="consplusnormal"/>
    <w:basedOn w:val="a"/>
    <w:rsid w:val="00B575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6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1644</Words>
  <Characters>9373</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Волоцкая</dc:creator>
  <cp:lastModifiedBy>Первухина Марина Аоександровна</cp:lastModifiedBy>
  <cp:revision>3</cp:revision>
  <dcterms:created xsi:type="dcterms:W3CDTF">2022-11-16T08:45:00Z</dcterms:created>
  <dcterms:modified xsi:type="dcterms:W3CDTF">2022-11-16T09:02:00Z</dcterms:modified>
</cp:coreProperties>
</file>