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6EC4D4" wp14:editId="0A81E464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БЕЛОЯРСКИЙ РАЙОН</w:t>
      </w: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B3500B" w:rsidRPr="00EB02EE" w:rsidRDefault="00B3500B" w:rsidP="00B3500B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76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B02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B3500B" w:rsidRPr="00EB02EE" w:rsidRDefault="00B3500B" w:rsidP="00B3500B">
      <w:pPr>
        <w:spacing w:after="0" w:line="276" w:lineRule="auto"/>
        <w:rPr>
          <w:rFonts w:ascii="Times New Roman" w:eastAsiaTheme="minorEastAsia" w:hAnsi="Times New Roman" w:cs="Times New Roman"/>
          <w:b/>
          <w:lang w:eastAsia="ru-RU"/>
        </w:rPr>
      </w:pP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B02E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B3500B" w:rsidRPr="00EB02EE" w:rsidRDefault="00B3500B" w:rsidP="00B3500B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«___» ___________ 2022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№ ____</w:t>
      </w:r>
    </w:p>
    <w:p w:rsidR="00B3500B" w:rsidRPr="00EB02EE" w:rsidRDefault="00B3500B" w:rsidP="00B3500B">
      <w:pPr>
        <w:spacing w:after="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введении особого противопожарного режима на территории </w:t>
      </w:r>
    </w:p>
    <w:p w:rsidR="00B3500B" w:rsidRPr="00EB02EE" w:rsidRDefault="00B3500B" w:rsidP="00B3500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городского поселения Белоярский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межселенной территории Белоярского района</w:t>
      </w:r>
    </w:p>
    <w:p w:rsidR="00B3500B" w:rsidRPr="00EB02EE" w:rsidRDefault="00B3500B" w:rsidP="00B350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статьями 19, 30 Федерального закона от 21 декабря 1994 года           № 69-ФЗ «О пожарной безопасности»,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10 ноября 2019 </w:t>
      </w:r>
      <w:r w:rsidRPr="00B35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года, решением комиссии по предупреждению и ликвидации чрезвычайных ситуаций и обеспечению пожарной безопасности администрации Белоярского района от 23 марта 2022 года в целях защиты жизни, здоровья, имущества граждан и юридических лиц, государственн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ого и муниципального имущества от пожаров, стабилизации обстановки с пожарами и минимизации последствий от них на территории городского поселения Белоярский,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 о с т а н о в л я ю: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Установить особый противопожарный режим на территории городского поселения Белоярский и межселенной террит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ории Белоярского района </w:t>
      </w:r>
      <w:r w:rsidR="008B327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="00D92AAB">
        <w:rPr>
          <w:rFonts w:ascii="Times New Roman" w:eastAsiaTheme="minorEastAsia" w:hAnsi="Times New Roman" w:cs="Times New Roman"/>
          <w:sz w:val="24"/>
          <w:szCs w:val="24"/>
          <w:lang w:eastAsia="ru-RU"/>
        </w:rPr>
        <w:t>09:00 часов 30 апреля 2022 года до 09:00 часов</w:t>
      </w:r>
      <w:r w:rsidR="001E7F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11 мая 2022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 время действия особого противопожарного режима запретить: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разведение любого открытого огня, костров, а также сжигание мусора, травы, листвы и иных отходов, на землях лесного фонда, на придомовых территориях частных жилых домов, на территориях садоводческих и огороднических товариществ;</w:t>
      </w:r>
    </w:p>
    <w:p w:rsidR="00B3500B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выжигание сухой растительности (трава, камыш и пр.) и проведение иных пожароопасных работ на территории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поселения Белоярский и межселенной территории Белоярского района;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посещение гражданами городских лесов городского поселения Белоярский и въезды в него транспортных средств, род деятельности которых не связан с работой в лесах.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Отделу по делам гражданской обороны и чрезвычайным ситуациям администрации Белоярского района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совместно с муниципальным казённым учреждением «Единая дежурно-диспетчерская служба Белоярского района»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B3500B" w:rsidRPr="00EB02EE" w:rsidRDefault="00B3500B" w:rsidP="001E7FD1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оповестить население Белоярского 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айона о введении</w:t>
      </w:r>
      <w:r w:rsidR="001E7FD1" w:rsidRPr="001E7F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E7FD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09:00 часов 30 апреля 2022 года до 09:00 часов 11 мая 2022 года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особого противопожарного режима на территории городского поселения Белоярский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межселенной территории Белоярского района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3500B" w:rsidRPr="00714ADB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организовать доведение до населения информации об обстановке с пожарами и гибелью людей на территории Белоярского района, основных причинах их возникновения 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 порядка вызова подразделений пожарной</w:t>
      </w:r>
      <w:r w:rsidR="00D123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охраны,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 запрете разведения</w:t>
      </w:r>
      <w:r w:rsidRPr="00714AD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любого открытого огня, костров, а также сжигание мусора, травы, листвы и иных отходов, на землях лесного фонда, на придомовых территориях частных жилых домов, на территориях садоводческ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 и огороднических товариществ.</w:t>
      </w:r>
    </w:p>
    <w:p w:rsidR="00B3500B" w:rsidRPr="001E7FD1" w:rsidRDefault="00B3500B" w:rsidP="001E7FD1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Рекомендовать главам сельских поселений, расположенных в границах Белоярского района, ввести на территориях населенных пунктов, входящих в состав сельских поселений, особый проти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вопожарный режим </w:t>
      </w:r>
      <w:r w:rsidR="001E7FD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09:00 часов 30 апреля 2022 года до 09:00 часов 11 мая 2022</w:t>
      </w:r>
      <w:r w:rsidR="001E7FD1"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Рекомендовать руководителям организаций, расположенных на территории города Белоярский, разместить на объектах защиты актуальную информацию о 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исключении применения открытого огня, использования электроприборов и электрооборудования).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Отделу по делам гражданской обороны и чрезвычайным ситуациям администрации Белоярского района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(по согласованию) организовать: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патрулирование районов с многоквартирными жилыми домами с низкой противопожарной устойчивостью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садово-огороднических некоммерческих товариществ, расположенных на территории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города Белоярский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целью выявления пожаров (загораний) на ранней стадии и своевременного вызова подразделений пожарной охраны;</w:t>
      </w:r>
    </w:p>
    <w:p w:rsidR="00B3500B" w:rsidRPr="00EB02EE" w:rsidRDefault="00B3500B" w:rsidP="00B3500B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проведение профилактической работы с вручением памяток по вопросам соблюдения требований пожарной безопасности, порядка вызова подразделений пожар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ной охраны.</w:t>
      </w:r>
    </w:p>
    <w:p w:rsidR="00B3500B" w:rsidRPr="00EB02EE" w:rsidRDefault="00B3500B" w:rsidP="00B3500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7. Р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азместить настоящее постановление на официальном сайте органов местного самоуправления Белоярского района в сети Интернет.</w:t>
      </w:r>
    </w:p>
    <w:p w:rsidR="00B3500B" w:rsidRPr="00EB02EE" w:rsidRDefault="00B3500B" w:rsidP="00B3500B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Контроль за выполнением постановления возложить на первого заместителя главы Белоярского района </w:t>
      </w:r>
      <w:proofErr w:type="spellStart"/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Ойнеца</w:t>
      </w:r>
      <w:proofErr w:type="spellEnd"/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А.В.</w:t>
      </w:r>
    </w:p>
    <w:p w:rsidR="00B3500B" w:rsidRPr="00EB02EE" w:rsidRDefault="00B3500B" w:rsidP="00B3500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</w:p>
    <w:p w:rsidR="00B3500B" w:rsidRPr="00EB02EE" w:rsidRDefault="00B3500B" w:rsidP="00B3500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3500B" w:rsidRPr="00EB02EE" w:rsidRDefault="00B3500B" w:rsidP="00B3500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Глава Белоярского района</w:t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</w:t>
      </w:r>
      <w:proofErr w:type="spellStart"/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С.П.Маненков</w:t>
      </w:r>
      <w:proofErr w:type="spellEnd"/>
    </w:p>
    <w:p w:rsidR="00B3500B" w:rsidRPr="00EB02EE" w:rsidRDefault="00B3500B" w:rsidP="00B3500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B3500B" w:rsidRPr="00EB02EE">
          <w:pgSz w:w="11906" w:h="16838"/>
          <w:pgMar w:top="1134" w:right="851" w:bottom="851" w:left="1701" w:header="709" w:footer="709" w:gutter="0"/>
          <w:pgNumType w:start="1"/>
          <w:cols w:space="720"/>
        </w:sectPr>
      </w:pP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Расчет рассылки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B3500B" w:rsidRPr="00EB02EE" w:rsidRDefault="00B3500B" w:rsidP="00B3500B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500B" w:rsidRPr="00EB02EE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Ойнец</w:t>
      </w:r>
      <w:proofErr w:type="spellEnd"/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А.В.</w:t>
      </w:r>
    </w:p>
    <w:p w:rsidR="00B3500B" w:rsidRPr="00EB02EE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 ГО и ЧС</w:t>
      </w:r>
    </w:p>
    <w:p w:rsidR="00B3500B" w:rsidRPr="00EB02EE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ЕДДС</w:t>
      </w:r>
    </w:p>
    <w:p w:rsidR="00B3500B" w:rsidRPr="00EB02EE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ОМВД</w:t>
      </w:r>
    </w:p>
    <w:p w:rsidR="00B3500B" w:rsidRPr="00EB02EE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ПЧ-9</w:t>
      </w:r>
    </w:p>
    <w:p w:rsidR="00B3500B" w:rsidRPr="00EB02EE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Центроспас-Югория</w:t>
      </w:r>
    </w:p>
    <w:p w:rsidR="00B3500B" w:rsidRPr="00A8426B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0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 надзорной деятельности по городу Белоярский и району</w:t>
      </w:r>
    </w:p>
    <w:p w:rsidR="00B3500B" w:rsidRPr="004A2471" w:rsidRDefault="00B3500B" w:rsidP="00B350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24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Сельские поселения (6 экз.)</w:t>
      </w:r>
    </w:p>
    <w:p w:rsidR="00B3500B" w:rsidRPr="00232317" w:rsidRDefault="00B3500B" w:rsidP="00B350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A2471">
        <w:rPr>
          <w:rFonts w:ascii="Times New Roman" w:hAnsi="Times New Roman" w:cs="Times New Roman"/>
          <w:sz w:val="24"/>
          <w:szCs w:val="24"/>
        </w:rPr>
        <w:t>Белоярский отдел службы по контролю и надзору в сфере охраны окружающей среды, объектов животного мира и лесных отношений ХМАО-Югры (</w:t>
      </w:r>
      <w:proofErr w:type="spellStart"/>
      <w:r w:rsidRPr="004A2471">
        <w:rPr>
          <w:rFonts w:ascii="Times New Roman" w:hAnsi="Times New Roman" w:cs="Times New Roman"/>
          <w:sz w:val="24"/>
          <w:szCs w:val="24"/>
        </w:rPr>
        <w:t>Природнадзор</w:t>
      </w:r>
      <w:proofErr w:type="spellEnd"/>
      <w:r w:rsidRPr="004A2471">
        <w:rPr>
          <w:rFonts w:ascii="Times New Roman" w:hAnsi="Times New Roman" w:cs="Times New Roman"/>
          <w:sz w:val="24"/>
          <w:szCs w:val="24"/>
        </w:rPr>
        <w:t xml:space="preserve"> – Югры).</w:t>
      </w:r>
    </w:p>
    <w:p w:rsidR="001A0E9B" w:rsidRDefault="00D123FA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B705C"/>
    <w:multiLevelType w:val="hybridMultilevel"/>
    <w:tmpl w:val="D5B4EC60"/>
    <w:lvl w:ilvl="0" w:tplc="F3F6C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F"/>
    <w:rsid w:val="001E7FD1"/>
    <w:rsid w:val="0023532F"/>
    <w:rsid w:val="008B3274"/>
    <w:rsid w:val="008E0672"/>
    <w:rsid w:val="00AD1AA5"/>
    <w:rsid w:val="00B3500B"/>
    <w:rsid w:val="00D123FA"/>
    <w:rsid w:val="00D9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EEFE"/>
  <w15:chartTrackingRefBased/>
  <w15:docId w15:val="{737EF4CD-582F-426E-91CE-C3AEB03B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5</cp:revision>
  <dcterms:created xsi:type="dcterms:W3CDTF">2022-04-20T06:41:00Z</dcterms:created>
  <dcterms:modified xsi:type="dcterms:W3CDTF">2022-04-26T04:16:00Z</dcterms:modified>
</cp:coreProperties>
</file>