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458E1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b/>
          <w:sz w:val="24"/>
          <w:szCs w:val="24"/>
          <w:highlight w:val="none"/>
          <w:lang w:val="en-US" w:eastAsia="ru-RU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ru-RU" w:eastAsia="ru-RU"/>
        </w:rPr>
        <w:t>Проверка достоверности отчёта о реализации муниципальной программы «Развитие физической культуры, спорта и молодёжной политики»</w:t>
      </w: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en-US" w:eastAsia="ru-RU"/>
        </w:rPr>
        <w:t>, отчёта об исполнении муниципального задания или отчёта о достижении показателей результативности</w:t>
      </w:r>
    </w:p>
    <w:p w14:paraId="7D1FBB04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b/>
          <w:sz w:val="24"/>
          <w:szCs w:val="24"/>
          <w:highlight w:val="none"/>
          <w:lang w:val="en-US" w:eastAsia="ru-RU"/>
        </w:rPr>
      </w:pPr>
    </w:p>
    <w:p w14:paraId="2E6FF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Основание для проведения контрольного мероприятия: пункт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год,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утверждённого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распоряжением Комитета по финансам и налоговой политике администрации Белоярского района от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10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декабря 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года №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52</w:t>
      </w:r>
      <w:r>
        <w:rPr>
          <w:rFonts w:ascii="Times New Roman" w:hAnsi="Times New Roman" w:cs="Times New Roman"/>
          <w:sz w:val="24"/>
          <w:szCs w:val="24"/>
          <w:highlight w:val="none"/>
        </w:rPr>
        <w:t>-р «Об утверждении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год», приказ Комитета по финансам и налоговой политике администрации Белоярского района от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18 марта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года №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23</w:t>
      </w:r>
      <w:r>
        <w:rPr>
          <w:rFonts w:ascii="Times New Roman" w:hAnsi="Times New Roman" w:cs="Times New Roman"/>
          <w:sz w:val="24"/>
          <w:szCs w:val="24"/>
          <w:highlight w:val="none"/>
        </w:rPr>
        <w:t>-о «О проведении контрольного мероприятия».</w:t>
      </w:r>
    </w:p>
    <w:p w14:paraId="3805D9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Проверяемый период деятельности: с 1 января 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года по 31 декабря 202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года.</w:t>
      </w:r>
    </w:p>
    <w:p w14:paraId="2151A5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Срок проведения контрольного мероприятия с </w:t>
      </w:r>
      <w:r>
        <w:rPr>
          <w:rFonts w:hint="default" w:ascii="Times New Roman" w:hAnsi="Times New Roman" w:eastAsia="Calibri" w:cs="Times New Roman"/>
          <w:sz w:val="24"/>
          <w:szCs w:val="24"/>
          <w:highlight w:val="none"/>
          <w:lang w:val="ru-RU"/>
        </w:rPr>
        <w:t>3 апреля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 202</w:t>
      </w:r>
      <w:r>
        <w:rPr>
          <w:rFonts w:hint="default" w:ascii="Times New Roman" w:hAnsi="Times New Roman" w:eastAsia="Calibri" w:cs="Times New Roman"/>
          <w:sz w:val="24"/>
          <w:szCs w:val="24"/>
          <w:highlight w:val="none"/>
          <w:lang w:val="ru-RU"/>
        </w:rPr>
        <w:t>5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 года по </w:t>
      </w:r>
      <w:r>
        <w:rPr>
          <w:rFonts w:hint="default" w:ascii="Times New Roman" w:hAnsi="Times New Roman" w:eastAsia="Calibri" w:cs="Times New Roman"/>
          <w:sz w:val="24"/>
          <w:szCs w:val="24"/>
          <w:highlight w:val="none"/>
          <w:lang w:val="ru-RU"/>
        </w:rPr>
        <w:t>30 апреля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 202</w:t>
      </w:r>
      <w:r>
        <w:rPr>
          <w:rFonts w:hint="default" w:ascii="Times New Roman" w:hAnsi="Times New Roman" w:eastAsia="Calibri" w:cs="Times New Roman"/>
          <w:sz w:val="24"/>
          <w:szCs w:val="24"/>
          <w:highlight w:val="none"/>
          <w:lang w:val="ru-RU"/>
        </w:rPr>
        <w:t>5</w:t>
      </w:r>
      <w:r>
        <w:rPr>
          <w:rFonts w:ascii="Times New Roman" w:hAnsi="Times New Roman" w:eastAsia="Calibri" w:cs="Times New Roman"/>
          <w:sz w:val="24"/>
          <w:szCs w:val="24"/>
          <w:highlight w:val="none"/>
        </w:rPr>
        <w:t xml:space="preserve"> года.</w:t>
      </w:r>
    </w:p>
    <w:p w14:paraId="611E16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Общий объем проверенных средств составляе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т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485 896 965,59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рублей.</w:t>
      </w:r>
    </w:p>
    <w:p w14:paraId="52F8268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Объем выявленн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highlight w:val="none"/>
        </w:rPr>
        <w:t xml:space="preserve">ых нарушений в суммовом выражении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составляет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94 084,09 рубля</w:t>
      </w:r>
      <w:r>
        <w:rPr>
          <w:rFonts w:ascii="Times New Roman" w:hAnsi="Times New Roman" w:cs="Times New Roman"/>
          <w:sz w:val="24"/>
          <w:szCs w:val="24"/>
          <w:highlight w:val="none"/>
        </w:rPr>
        <w:t>.</w:t>
      </w:r>
    </w:p>
    <w:p w14:paraId="4E9C6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Количество выявленных нарушений –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20</w:t>
      </w:r>
      <w:r>
        <w:rPr>
          <w:rFonts w:ascii="Times New Roman" w:hAnsi="Times New Roman" w:cs="Times New Roman"/>
          <w:sz w:val="24"/>
          <w:szCs w:val="24"/>
          <w:highlight w:val="none"/>
        </w:rPr>
        <w:t>:</w:t>
      </w:r>
    </w:p>
    <w:p w14:paraId="549697AE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- два нарушения пункта 2.10 раздела 2 Порядка предоставления субсидии на иные цели, утверждённого Постановлением № 753.</w:t>
      </w:r>
    </w:p>
    <w:p w14:paraId="12F4782B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- одно нарушение приказа Минфина № 26н.</w:t>
      </w:r>
    </w:p>
    <w:p w14:paraId="171F5B3E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- четыре нарушения приказа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Минфина № 52н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; </w:t>
      </w:r>
    </w:p>
    <w:p w14:paraId="07E0839E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- одно нарушение статьи  136 </w:t>
      </w:r>
      <w:r>
        <w:rPr>
          <w:rFonts w:ascii="Times New Roman" w:hAnsi="Times New Roman" w:cs="Times New Roman"/>
          <w:sz w:val="24"/>
          <w:szCs w:val="24"/>
          <w:highlight w:val="none"/>
        </w:rPr>
        <w:t>ТК РФ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;</w:t>
      </w:r>
    </w:p>
    <w:p w14:paraId="4E2AB004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- одно нарушение статьи 140 ТК РФ; </w:t>
      </w:r>
    </w:p>
    <w:p w14:paraId="7A0D4577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- одно нарушение распоряжения администрации Белоярского района от 28 августа 2024 года № 225/1-рк «О выплате премии за выполнение особо важных и сложных заданий»; </w:t>
      </w:r>
    </w:p>
    <w:p w14:paraId="307CE054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-семь нарушений приказа КДМ, ФК и С от 29 августа 2024 года № 48-лс «О выплате денежного поощрения (премии) за выполнение особо важных и сложных заданий»; </w:t>
      </w:r>
    </w:p>
    <w:p w14:paraId="18192AFF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- одно нарушение пункта 2.3.8 Постановления № 214; </w:t>
      </w:r>
    </w:p>
    <w:p w14:paraId="1E265A3F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- два нарушения  пункта 4.27 Решения Думы Белоярского района № 42.</w:t>
      </w:r>
    </w:p>
    <w:p w14:paraId="2E0B38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yellow"/>
          <w:lang w:val="ru-RU"/>
        </w:rPr>
      </w:pPr>
    </w:p>
    <w:p w14:paraId="5DCAFF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Объекту контроля направлено представление от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30 апреля 2025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года №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для принятия мер по устранению выявленных нарушений.</w:t>
      </w:r>
    </w:p>
    <w:p w14:paraId="5135B8C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40064"/>
    <w:rsid w:val="0006327A"/>
    <w:rsid w:val="000A3204"/>
    <w:rsid w:val="00163217"/>
    <w:rsid w:val="00166DAA"/>
    <w:rsid w:val="00175B85"/>
    <w:rsid w:val="002429CF"/>
    <w:rsid w:val="00287862"/>
    <w:rsid w:val="002E51D5"/>
    <w:rsid w:val="003D4E0D"/>
    <w:rsid w:val="003F446F"/>
    <w:rsid w:val="00412507"/>
    <w:rsid w:val="004607EF"/>
    <w:rsid w:val="00475253"/>
    <w:rsid w:val="004848EA"/>
    <w:rsid w:val="00497569"/>
    <w:rsid w:val="004E3137"/>
    <w:rsid w:val="0051078C"/>
    <w:rsid w:val="00534B5D"/>
    <w:rsid w:val="00550A9E"/>
    <w:rsid w:val="00552D4C"/>
    <w:rsid w:val="0057067C"/>
    <w:rsid w:val="00574B7C"/>
    <w:rsid w:val="005E2BD8"/>
    <w:rsid w:val="00680176"/>
    <w:rsid w:val="0076566F"/>
    <w:rsid w:val="007810E0"/>
    <w:rsid w:val="0084441B"/>
    <w:rsid w:val="008E4410"/>
    <w:rsid w:val="008E7CFB"/>
    <w:rsid w:val="00921E4E"/>
    <w:rsid w:val="00926E83"/>
    <w:rsid w:val="00951985"/>
    <w:rsid w:val="009B6978"/>
    <w:rsid w:val="009C47D0"/>
    <w:rsid w:val="009D5199"/>
    <w:rsid w:val="009E30CE"/>
    <w:rsid w:val="00B0637E"/>
    <w:rsid w:val="00B95923"/>
    <w:rsid w:val="00BD3296"/>
    <w:rsid w:val="00C9547C"/>
    <w:rsid w:val="00CB7134"/>
    <w:rsid w:val="00D20D18"/>
    <w:rsid w:val="00D2329F"/>
    <w:rsid w:val="00D41AEA"/>
    <w:rsid w:val="00D43421"/>
    <w:rsid w:val="00D91D84"/>
    <w:rsid w:val="00D94747"/>
    <w:rsid w:val="00DD3EE5"/>
    <w:rsid w:val="00DD6CBE"/>
    <w:rsid w:val="00E91995"/>
    <w:rsid w:val="00E92151"/>
    <w:rsid w:val="00EF7000"/>
    <w:rsid w:val="00F616FC"/>
    <w:rsid w:val="24506192"/>
    <w:rsid w:val="2B9E5494"/>
    <w:rsid w:val="42627DFF"/>
    <w:rsid w:val="64A86918"/>
    <w:rsid w:val="66656E04"/>
    <w:rsid w:val="75F2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173</Words>
  <Characters>987</Characters>
  <Lines>8</Lines>
  <Paragraphs>2</Paragraphs>
  <TotalTime>4</TotalTime>
  <ScaleCrop>false</ScaleCrop>
  <LinksUpToDate>false</LinksUpToDate>
  <CharactersWithSpaces>1158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2018-06-01T06:52:00Z</dcterms:created>
  <dc:creator>Клеваник Максим Викторович</dc:creator>
  <cp:lastModifiedBy>user</cp:lastModifiedBy>
  <cp:lastPrinted>2017-11-01T10:26:00Z</cp:lastPrinted>
  <dcterms:modified xsi:type="dcterms:W3CDTF">2025-04-30T08:37:02Z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44A87C21AA734424A660E941D4D81DBD_12</vt:lpwstr>
  </property>
</Properties>
</file>