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C7D" w:rsidRDefault="001A3E97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0A1C7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A1C7D" w:rsidRDefault="001A3E97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A1C7D" w:rsidRDefault="001A3E97">
            <w:pPr>
              <w:rPr>
                <w:color w:val="000000"/>
              </w:rPr>
            </w:pPr>
            <w:r>
              <w:rPr>
                <w:color w:val="000000"/>
              </w:rPr>
              <w:t>Единая комиссия по продаже муниципального имущества Белоярского района на аукционе, посредством публичного предложения и без объявления цены</w:t>
            </w:r>
          </w:p>
        </w:tc>
      </w:tr>
    </w:tbl>
    <w:p w:rsidR="000A1C7D" w:rsidRDefault="000A1C7D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0A1C7D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A1C7D" w:rsidRDefault="001A3E9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0A1C7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A1C7D" w:rsidRDefault="001A3E97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A1C7D" w:rsidRDefault="001A3E97">
            <w:pPr>
              <w:rPr>
                <w:color w:val="000000"/>
              </w:rPr>
            </w:pPr>
            <w:r>
              <w:rPr>
                <w:color w:val="000000"/>
              </w:rPr>
              <w:t xml:space="preserve">Аукцион </w:t>
            </w:r>
            <w:r>
              <w:rPr>
                <w:color w:val="000000"/>
              </w:rPr>
              <w:t>(приватизация)</w:t>
            </w:r>
          </w:p>
        </w:tc>
      </w:tr>
      <w:tr w:rsidR="000A1C7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A1C7D" w:rsidRDefault="001A3E9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A1C7D" w:rsidRDefault="001A3E97">
            <w:pPr>
              <w:rPr>
                <w:color w:val="000000"/>
              </w:rPr>
            </w:pPr>
            <w:r>
              <w:rPr>
                <w:color w:val="000000"/>
              </w:rPr>
              <w:t>SBR012-2202280013</w:t>
            </w:r>
          </w:p>
        </w:tc>
      </w:tr>
      <w:tr w:rsidR="000A1C7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A1C7D" w:rsidRDefault="001A3E9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A1C7D" w:rsidRDefault="001A3E97">
            <w:pPr>
              <w:rPr>
                <w:color w:val="000000"/>
              </w:rPr>
            </w:pPr>
            <w:r>
              <w:rPr>
                <w:color w:val="000000"/>
              </w:rPr>
              <w:t>Продажа муниципального имущества на аукционе</w:t>
            </w:r>
          </w:p>
        </w:tc>
      </w:tr>
    </w:tbl>
    <w:p w:rsidR="000A1C7D" w:rsidRDefault="000A1C7D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0A1C7D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A1C7D" w:rsidRDefault="001A3E9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0A1C7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A1C7D" w:rsidRDefault="001A3E9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A1C7D" w:rsidRDefault="001A3E97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A1C7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A1C7D" w:rsidRDefault="001A3E9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A1C7D" w:rsidRDefault="001A3E97">
            <w:pPr>
              <w:rPr>
                <w:color w:val="000000"/>
              </w:rPr>
            </w:pPr>
            <w:r>
              <w:rPr>
                <w:color w:val="000000"/>
              </w:rPr>
              <w:t xml:space="preserve">Агрегат вакуумный АВ-5.2-431412, модель, № двигателя: ЗИЛ 508.10 № 074449, </w:t>
            </w:r>
            <w:r>
              <w:rPr>
                <w:color w:val="000000"/>
              </w:rPr>
              <w:t>год изготовления 1999, (VIN) XS8AB5200Х0000001, регистрационный знак Х703НО86</w:t>
            </w:r>
          </w:p>
        </w:tc>
      </w:tr>
    </w:tbl>
    <w:p w:rsidR="000A1C7D" w:rsidRDefault="000A1C7D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948"/>
      </w:tblGrid>
      <w:tr w:rsidR="000A1C7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A1C7D" w:rsidRDefault="001A3E97">
            <w:pPr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Заявки на участие </w:t>
            </w:r>
            <w:r>
              <w:rPr>
                <w:b/>
                <w:bCs/>
                <w:color w:val="000000"/>
                <w:sz w:val="22"/>
              </w:rPr>
              <w:br/>
            </w:r>
          </w:p>
        </w:tc>
      </w:tr>
      <w:tr w:rsidR="000A1C7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809"/>
              <w:gridCol w:w="1424"/>
              <w:gridCol w:w="1577"/>
              <w:gridCol w:w="1572"/>
              <w:gridCol w:w="1572"/>
              <w:gridCol w:w="1572"/>
              <w:gridCol w:w="977"/>
              <w:gridCol w:w="1295"/>
            </w:tblGrid>
            <w:tr w:rsidR="000A1C7D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A1C7D" w:rsidRDefault="001A3E97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A1C7D" w:rsidRDefault="001A3E97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A1C7D" w:rsidRDefault="001A3E97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A1C7D" w:rsidRDefault="001A3E97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A1C7D" w:rsidRDefault="001A3E97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A1C7D" w:rsidRDefault="001A3E97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A1C7D" w:rsidRDefault="001A3E97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Решение о допуске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A1C7D" w:rsidRDefault="001A3E97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Причина отклонения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</w:tr>
            <w:tr w:rsidR="000A1C7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A1C7D" w:rsidRDefault="001A3E97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1171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A1C7D" w:rsidRDefault="001A3E97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663100596387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A1C7D" w:rsidRDefault="001A3E97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Иванов Олег Владимирович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A1C7D" w:rsidRDefault="000A1C7D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A1C7D" w:rsidRDefault="000A1C7D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A1C7D" w:rsidRDefault="000A1C7D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A1C7D" w:rsidRDefault="001A3E97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A1C7D" w:rsidRDefault="000A1C7D">
                  <w:pPr>
                    <w:rPr>
                      <w:color w:val="000000"/>
                      <w:sz w:val="22"/>
                    </w:rPr>
                  </w:pPr>
                </w:p>
              </w:tc>
            </w:tr>
          </w:tbl>
          <w:p w:rsidR="000A1C7D" w:rsidRDefault="000A1C7D">
            <w:pPr>
              <w:rPr>
                <w:color w:val="000000"/>
                <w:sz w:val="22"/>
              </w:rPr>
            </w:pPr>
          </w:p>
        </w:tc>
      </w:tr>
    </w:tbl>
    <w:p w:rsidR="000A1C7D" w:rsidRDefault="000A1C7D"/>
    <w:tbl>
      <w:tblPr>
        <w:tblStyle w:val="block-tbl"/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76"/>
      </w:tblGrid>
      <w:tr w:rsidR="000A1C7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A1C7D" w:rsidRDefault="001A3E9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Перечень отозванных заявок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0A1C7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889"/>
              <w:gridCol w:w="1253"/>
              <w:gridCol w:w="1754"/>
              <w:gridCol w:w="1788"/>
              <w:gridCol w:w="1746"/>
              <w:gridCol w:w="1745"/>
              <w:gridCol w:w="1551"/>
            </w:tblGrid>
            <w:tr w:rsidR="000A1C7D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A1C7D" w:rsidRDefault="001A3E9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A1C7D" w:rsidRDefault="001A3E9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A1C7D" w:rsidRDefault="001A3E9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A1C7D" w:rsidRDefault="001A3E9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A1C7D" w:rsidRDefault="001A3E9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A1C7D" w:rsidRDefault="001A3E9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A1C7D" w:rsidRDefault="001A3E9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0A1C7D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A1C7D" w:rsidRDefault="001A3E9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Сведения отсутствуют</w:t>
                  </w:r>
                </w:p>
              </w:tc>
            </w:tr>
          </w:tbl>
          <w:p w:rsidR="000A1C7D" w:rsidRDefault="000A1C7D">
            <w:pPr>
              <w:rPr>
                <w:color w:val="000000"/>
              </w:rPr>
            </w:pPr>
          </w:p>
        </w:tc>
      </w:tr>
    </w:tbl>
    <w:p w:rsidR="000A1C7D" w:rsidRDefault="000A1C7D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0A1C7D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A1C7D" w:rsidRDefault="001A3E9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0A1C7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A1C7D" w:rsidRDefault="001A3E97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Документы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40"/>
            </w:tblGrid>
            <w:tr w:rsidR="000A1C7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A1C7D" w:rsidRDefault="001A3E9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0A1C7D" w:rsidRDefault="000A1C7D">
            <w:pPr>
              <w:rPr>
                <w:color w:val="000000"/>
              </w:rPr>
            </w:pPr>
          </w:p>
        </w:tc>
      </w:tr>
      <w:tr w:rsidR="000A1C7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A1C7D" w:rsidRDefault="001A3E97">
            <w:pPr>
              <w:rPr>
                <w:color w:val="000000"/>
              </w:rPr>
            </w:pPr>
            <w:r>
              <w:rPr>
                <w:color w:val="000000"/>
              </w:rPr>
              <w:t xml:space="preserve">Публикация протокола в открытой части электронной площадки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A1C7D" w:rsidRDefault="001A3E9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Не отображать в открытой части</w:t>
            </w:r>
          </w:p>
        </w:tc>
      </w:tr>
      <w:tr w:rsidR="000A1C7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A1C7D" w:rsidRDefault="001A3E9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Файл для публикации в ОЧ ГИС Торги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61"/>
            </w:tblGrid>
            <w:tr w:rsidR="000A1C7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A1C7D" w:rsidRDefault="001A3E9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0A1C7D" w:rsidRDefault="000A1C7D">
            <w:pPr>
              <w:rPr>
                <w:color w:val="000000"/>
              </w:rPr>
            </w:pPr>
          </w:p>
        </w:tc>
      </w:tr>
    </w:tbl>
    <w:p w:rsidR="000A1C7D" w:rsidRDefault="000A1C7D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4"/>
        <w:gridCol w:w="8692"/>
      </w:tblGrid>
      <w:tr w:rsidR="000A1C7D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A1C7D" w:rsidRDefault="001A3E9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0A1C7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A1C7D" w:rsidRDefault="001A3E97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A1C7D" w:rsidRDefault="001A3E97">
            <w:pPr>
              <w:rPr>
                <w:color w:val="000000"/>
              </w:rPr>
            </w:pPr>
            <w:r>
              <w:rPr>
                <w:color w:val="000000"/>
              </w:rPr>
              <w:t>Сумарева Ирина Ивановна</w:t>
            </w:r>
          </w:p>
        </w:tc>
      </w:tr>
      <w:tr w:rsidR="000A1C7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A1C7D" w:rsidRDefault="001A3E97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A1C7D" w:rsidRDefault="001A3E9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КОМИТЕТ МУНИЦИПАЛЬНОЙ СОБСТВЕННОСТИ АДМИНИСТРАЦИИ </w:t>
            </w:r>
            <w:r>
              <w:rPr>
                <w:color w:val="000000"/>
              </w:rPr>
              <w:t>БЕЛОЯРСКОГО РАЙОНА</w:t>
            </w:r>
          </w:p>
        </w:tc>
      </w:tr>
      <w:tr w:rsidR="000A1C7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A1C7D" w:rsidRDefault="001A3E97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A1C7D" w:rsidRDefault="001A3E97">
            <w:pPr>
              <w:rPr>
                <w:color w:val="000000"/>
              </w:rPr>
            </w:pPr>
            <w:r>
              <w:rPr>
                <w:color w:val="000000"/>
              </w:rPr>
              <w:t>г. Белоярский</w:t>
            </w:r>
          </w:p>
        </w:tc>
      </w:tr>
      <w:tr w:rsidR="000A1C7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A1C7D" w:rsidRDefault="001A3E97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A1C7D" w:rsidRDefault="001A3E97">
            <w:pPr>
              <w:rPr>
                <w:color w:val="000000"/>
              </w:rPr>
            </w:pPr>
            <w:r>
              <w:rPr>
                <w:color w:val="000000"/>
              </w:rPr>
              <w:t>sumarevaii@admbel.ru</w:t>
            </w:r>
          </w:p>
        </w:tc>
      </w:tr>
    </w:tbl>
    <w:p w:rsidR="000A1C7D" w:rsidRDefault="000A1C7D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3"/>
        <w:gridCol w:w="7433"/>
      </w:tblGrid>
      <w:tr w:rsidR="000A1C7D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A1C7D" w:rsidRDefault="001A3E9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0A1C7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A1C7D" w:rsidRDefault="001A3E97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A1C7D" w:rsidRDefault="001A3E97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0A1C7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A1C7D" w:rsidRDefault="001A3E97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A1C7D" w:rsidRDefault="000A1C7D">
            <w:pPr>
              <w:rPr>
                <w:color w:val="000000"/>
              </w:rPr>
            </w:pPr>
          </w:p>
        </w:tc>
      </w:tr>
      <w:tr w:rsidR="000A1C7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A1C7D" w:rsidRDefault="001A3E97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A1C7D" w:rsidRDefault="001A3E97">
            <w:pPr>
              <w:rPr>
                <w:color w:val="000000"/>
              </w:rPr>
            </w:pPr>
            <w:r>
              <w:rPr>
                <w:color w:val="000000"/>
              </w:rPr>
              <w:t>05.04.2022 09:41:06</w:t>
            </w:r>
          </w:p>
        </w:tc>
      </w:tr>
      <w:tr w:rsidR="000A1C7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A1C7D" w:rsidRDefault="001A3E97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A1C7D" w:rsidRDefault="001A3E97">
            <w:pPr>
              <w:rPr>
                <w:color w:val="000000"/>
              </w:rPr>
            </w:pPr>
            <w:r>
              <w:rPr>
                <w:color w:val="000000"/>
              </w:rPr>
              <w:t>05.04.2022 09:41:34</w:t>
            </w:r>
          </w:p>
        </w:tc>
      </w:tr>
      <w:tr w:rsidR="000A1C7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A1C7D" w:rsidRDefault="001A3E97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A1C7D" w:rsidRDefault="001A3E97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Сумарева Ирина Ивановна </w:t>
            </w:r>
            <w:r>
              <w:rPr>
                <w:color w:val="000000"/>
              </w:rPr>
              <w:t>(должность: Главный специалист)</w:t>
            </w:r>
          </w:p>
        </w:tc>
      </w:tr>
      <w:tr w:rsidR="000A1C7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A1C7D" w:rsidRDefault="001A3E97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A1C7D" w:rsidRDefault="001A3E97">
            <w:pPr>
              <w:rPr>
                <w:color w:val="000000"/>
              </w:rPr>
            </w:pPr>
            <w:r>
              <w:rPr>
                <w:color w:val="000000"/>
              </w:rPr>
              <w:t>05.04.2022 09:41</w:t>
            </w:r>
          </w:p>
        </w:tc>
      </w:tr>
      <w:tr w:rsidR="000A1C7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A1C7D" w:rsidRDefault="001A3E97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A1C7D" w:rsidRDefault="001A3E97">
            <w:pPr>
              <w:rPr>
                <w:color w:val="000000"/>
              </w:rPr>
            </w:pPr>
            <w:r>
              <w:rPr>
                <w:color w:val="000000"/>
              </w:rPr>
              <w:t>8611007727</w:t>
            </w:r>
          </w:p>
        </w:tc>
      </w:tr>
      <w:tr w:rsidR="000A1C7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A1C7D" w:rsidRDefault="001A3E9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A1C7D" w:rsidRDefault="001A3E97">
            <w:pPr>
              <w:rPr>
                <w:color w:val="000000"/>
              </w:rPr>
            </w:pPr>
            <w:r>
              <w:rPr>
                <w:color w:val="000000"/>
              </w:rPr>
              <w:t>861101001</w:t>
            </w:r>
          </w:p>
        </w:tc>
      </w:tr>
      <w:tr w:rsidR="000A1C7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A1C7D" w:rsidRDefault="001A3E97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A1C7D" w:rsidRDefault="001A3E97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 АДМИНИСТРАЦИИ БЕЛОЯРСКОГО РАЙО</w:t>
            </w:r>
            <w:r>
              <w:rPr>
                <w:color w:val="000000"/>
              </w:rPr>
              <w:t>НА</w:t>
            </w:r>
          </w:p>
        </w:tc>
      </w:tr>
      <w:tr w:rsidR="000A1C7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A1C7D" w:rsidRDefault="001A3E97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A1C7D" w:rsidRDefault="001A3E97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</w:t>
            </w:r>
          </w:p>
        </w:tc>
      </w:tr>
      <w:tr w:rsidR="000A1C7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A1C7D" w:rsidRDefault="001A3E9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A1C7D" w:rsidRDefault="001A3E97">
            <w:pPr>
              <w:rPr>
                <w:color w:val="000000"/>
              </w:rPr>
            </w:pPr>
            <w:r>
              <w:rPr>
                <w:color w:val="000000"/>
              </w:rPr>
              <w:t>901145</w:t>
            </w:r>
          </w:p>
        </w:tc>
      </w:tr>
      <w:tr w:rsidR="000A1C7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A1C7D" w:rsidRDefault="001A3E9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A1C7D" w:rsidRDefault="001A3E97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A1C7D"/>
    <w:rsid w:val="001A3E97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1792</Characters>
  <Application>Microsoft Office Word</Application>
  <DocSecurity>8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Людмила Викторовна</dc:creator>
  <cp:lastModifiedBy>Зайцева Людмила Викторовна</cp:lastModifiedBy>
  <cp:revision>2</cp:revision>
  <dcterms:created xsi:type="dcterms:W3CDTF">2022-04-05T06:59:00Z</dcterms:created>
  <dcterms:modified xsi:type="dcterms:W3CDTF">2022-04-05T06:59:00Z</dcterms:modified>
</cp:coreProperties>
</file>