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rPr>
          <w:rFonts w:hint="default"/>
          <w:b/>
          <w:bCs/>
        </w:rPr>
      </w:pPr>
      <w:r>
        <w:rPr>
          <w:b/>
        </w:rPr>
      </w:r>
      <w:r>
        <w:rPr>
          <w:b/>
          <w:bCs/>
          <w:sz w:val="24"/>
          <w:szCs w:val="24"/>
          <w:highlight w:val="white"/>
          <w:u w:val="none"/>
          <w:lang w:val="ru-RU"/>
        </w:rPr>
        <w:t xml:space="preserve">П</w:t>
      </w:r>
      <w:r>
        <w:rPr>
          <w:b/>
          <w:bCs/>
          <w:sz w:val="24"/>
          <w:szCs w:val="24"/>
          <w:highlight w:val="white"/>
          <w:u w:val="none"/>
          <w:lang w:val="ru-RU"/>
        </w:rPr>
        <w:t xml:space="preserve">роверка</w:t>
      </w:r>
      <w:r>
        <w:rPr>
          <w:b/>
          <w:bCs/>
          <w:sz w:val="24"/>
          <w:szCs w:val="24"/>
          <w:highlight w:val="white"/>
          <w:u w:val="none"/>
          <w:lang w:val="ru-RU"/>
        </w:rPr>
        <w:t xml:space="preserve"> финан</w:t>
      </w:r>
      <w:r>
        <w:rPr>
          <w:b/>
          <w:bCs/>
          <w:sz w:val="24"/>
          <w:szCs w:val="24"/>
          <w:highlight w:val="white"/>
          <w:u w:val="none"/>
          <w:lang w:val="ru-RU"/>
        </w:rPr>
        <w:t xml:space="preserve">сово</w:t>
      </w:r>
      <w:r>
        <w:rPr>
          <w:b/>
          <w:bCs/>
          <w:sz w:val="24"/>
          <w:szCs w:val="24"/>
          <w:highlight w:val="white"/>
          <w:u w:val="none"/>
          <w:lang w:val="ru-RU"/>
        </w:rPr>
        <w:t xml:space="preserve"> </w:t>
      </w:r>
      <w:r>
        <w:rPr>
          <w:b/>
          <w:bCs/>
          <w:sz w:val="24"/>
          <w:szCs w:val="24"/>
          <w:highlight w:val="white"/>
          <w:u w:val="none"/>
          <w:lang w:val="ru-RU"/>
        </w:rPr>
        <w:t xml:space="preserve">-</w:t>
      </w:r>
      <w:r>
        <w:rPr>
          <w:b/>
          <w:bCs/>
          <w:sz w:val="24"/>
          <w:szCs w:val="24"/>
          <w:highlight w:val="white"/>
          <w:u w:val="none"/>
          <w:lang w:val="ru-RU"/>
        </w:rPr>
        <w:t xml:space="preserve"> </w:t>
      </w:r>
      <w:r>
        <w:rPr>
          <w:b/>
          <w:bCs/>
          <w:sz w:val="24"/>
          <w:szCs w:val="24"/>
          <w:highlight w:val="white"/>
          <w:u w:val="none"/>
          <w:lang w:val="ru-RU"/>
        </w:rPr>
        <w:t xml:space="preserve">хозяйственной деятельности</w:t>
      </w:r>
      <w:r>
        <w:rPr>
          <w:b/>
          <w:bCs/>
          <w:sz w:val="24"/>
          <w:szCs w:val="24"/>
          <w:highlight w:val="white"/>
          <w:u w:val="none"/>
          <w:lang w:val="ru-RU"/>
        </w:rPr>
        <w:t xml:space="preserve"> </w:t>
      </w:r>
      <w:r>
        <w:rPr>
          <w:b/>
          <w:bCs/>
          <w:sz w:val="24"/>
          <w:szCs w:val="24"/>
          <w:highlight w:val="white"/>
          <w:u w:val="none"/>
          <w:lang w:val="ru-RU"/>
        </w:rPr>
        <w:t xml:space="preserve">муниц</w:t>
      </w:r>
      <w:r>
        <w:rPr>
          <w:b/>
          <w:bCs/>
          <w:sz w:val="24"/>
          <w:szCs w:val="24"/>
          <w:highlight w:val="white"/>
          <w:u w:val="none"/>
          <w:lang w:val="ru-RU"/>
        </w:rPr>
        <w:t xml:space="preserve">ипального </w:t>
      </w:r>
      <w:r>
        <w:rPr>
          <w:b/>
          <w:bCs/>
          <w:sz w:val="24"/>
          <w:szCs w:val="24"/>
          <w:highlight w:val="white"/>
          <w:u w:val="none"/>
          <w:lang w:val="ru-RU"/>
        </w:rPr>
        <w:t xml:space="preserve">автономного</w:t>
      </w:r>
      <w:r>
        <w:rPr>
          <w:b/>
          <w:bCs/>
          <w:sz w:val="24"/>
          <w:szCs w:val="24"/>
          <w:highlight w:val="white"/>
          <w:u w:val="none"/>
          <w:lang w:val="ru-RU"/>
        </w:rPr>
        <w:t xml:space="preserve"> учреждения в сфере образования Белоярского района «</w:t>
      </w:r>
      <w:r>
        <w:rPr>
          <w:b/>
          <w:bCs/>
          <w:sz w:val="24"/>
          <w:szCs w:val="24"/>
          <w:highlight w:val="white"/>
          <w:u w:val="none"/>
          <w:lang w:val="ru-RU"/>
        </w:rPr>
        <w:t xml:space="preserve">Белоярский методический центр</w:t>
      </w:r>
      <w:r>
        <w:rPr>
          <w:b/>
          <w:bCs/>
          <w:sz w:val="24"/>
          <w:szCs w:val="24"/>
          <w:highlight w:val="white"/>
          <w:u w:val="none"/>
          <w:lang w:val="ru-RU"/>
        </w:rPr>
        <w:t xml:space="preserve">»</w:t>
      </w:r>
      <w:r>
        <w:rPr>
          <w:rFonts w:hint="default"/>
          <w:b/>
          <w:bCs/>
          <w:lang w:val="ru-RU"/>
        </w:rPr>
      </w:r>
      <w:r>
        <w:rPr>
          <w:rFonts w:hint="default"/>
          <w:b/>
          <w:bCs/>
        </w:rPr>
      </w:r>
    </w:p>
    <w:p>
      <w:pPr>
        <w:ind w:firstLine="709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  <w:rPr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Calibri"/>
          <w:color w:val="auto"/>
          <w:highlight w:val="none"/>
          <w:lang w:eastAsia="en-US"/>
        </w:rPr>
        <w:t xml:space="preserve">Основание для проведения контрольного мероприятия:</w:t>
      </w:r>
      <w:r>
        <w:rPr>
          <w:color w:val="auto"/>
          <w:highlight w:val="none"/>
        </w:rPr>
        <w:t xml:space="preserve"> пункт </w:t>
      </w:r>
      <w:r>
        <w:rPr>
          <w:rFonts w:hint="default"/>
          <w:color w:val="auto"/>
          <w:highlight w:val="none"/>
          <w:lang w:val="ru-RU"/>
        </w:rPr>
        <w:t xml:space="preserve">1</w:t>
      </w:r>
      <w:r>
        <w:rPr>
          <w:color w:val="auto"/>
          <w:highlight w:val="none"/>
        </w:rPr>
        <w:t xml:space="preserve"> плана контрольной деятельности отдела внутреннего муниципального финансового контроля</w:t>
      </w:r>
      <w:r>
        <w:rPr>
          <w:bCs/>
          <w:color w:val="auto"/>
          <w:highlight w:val="none"/>
        </w:rPr>
        <w:t xml:space="preserve"> Комитета по финансам и налоговой политике администрации Белоярского района</w:t>
      </w:r>
      <w:r>
        <w:rPr>
          <w:color w:val="auto"/>
          <w:highlight w:val="none"/>
        </w:rPr>
        <w:t xml:space="preserve"> на 202</w:t>
      </w:r>
      <w:r>
        <w:rPr>
          <w:rFonts w:hint="default"/>
          <w:color w:val="auto"/>
          <w:highlight w:val="none"/>
          <w:lang w:val="ru-RU"/>
        </w:rPr>
        <w:t xml:space="preserve">5</w:t>
      </w:r>
      <w:r>
        <w:rPr>
          <w:color w:val="auto"/>
          <w:highlight w:val="none"/>
        </w:rPr>
        <w:t xml:space="preserve"> год, утвержденного распоряжением Комитета по финансам и налоговой политике администрации Белоярского района от </w:t>
      </w:r>
      <w:r>
        <w:rPr>
          <w:rFonts w:hint="default"/>
          <w:color w:val="auto"/>
          <w:highlight w:val="none"/>
          <w:lang w:val="ru-RU"/>
        </w:rPr>
        <w:t xml:space="preserve">10</w:t>
      </w:r>
      <w:r>
        <w:rPr>
          <w:color w:val="auto"/>
          <w:highlight w:val="none"/>
        </w:rPr>
        <w:t xml:space="preserve"> декабря 202</w:t>
      </w:r>
      <w:r>
        <w:rPr>
          <w:rFonts w:hint="default"/>
          <w:color w:val="auto"/>
          <w:highlight w:val="none"/>
          <w:lang w:val="ru-RU"/>
        </w:rPr>
        <w:t xml:space="preserve">4</w:t>
      </w:r>
      <w:r>
        <w:rPr>
          <w:color w:val="auto"/>
          <w:highlight w:val="none"/>
        </w:rPr>
        <w:t xml:space="preserve"> года № </w:t>
      </w:r>
      <w:r>
        <w:rPr>
          <w:rFonts w:hint="default"/>
          <w:color w:val="auto"/>
          <w:highlight w:val="none"/>
          <w:lang w:val="ru-RU"/>
        </w:rPr>
        <w:t xml:space="preserve">52</w:t>
      </w:r>
      <w:r>
        <w:rPr>
          <w:color w:val="auto"/>
          <w:highlight w:val="none"/>
        </w:rPr>
        <w:t xml:space="preserve">-р «Об утверждении плана контрольной деятельности отдела внутреннего муниципального финансового контроля</w:t>
      </w:r>
      <w:r>
        <w:rPr>
          <w:bCs/>
          <w:color w:val="auto"/>
          <w:highlight w:val="none"/>
        </w:rPr>
        <w:t xml:space="preserve"> Комитета по финансам и налоговой политике администрации Белоярского района</w:t>
      </w:r>
      <w:r>
        <w:rPr>
          <w:color w:val="auto"/>
          <w:highlight w:val="none"/>
        </w:rPr>
        <w:t xml:space="preserve"> на 202</w:t>
      </w:r>
      <w:r>
        <w:rPr>
          <w:rFonts w:hint="default"/>
          <w:color w:val="auto"/>
          <w:highlight w:val="none"/>
          <w:lang w:val="ru-RU"/>
        </w:rPr>
        <w:t xml:space="preserve">5</w:t>
      </w:r>
      <w:r>
        <w:rPr>
          <w:color w:val="auto"/>
          <w:highlight w:val="none"/>
        </w:rPr>
        <w:t xml:space="preserve"> год», приказ Комитета по финансам и налоговой политике администрации Белоярского района от 10 ноября</w:t>
      </w:r>
      <w:r>
        <w:rPr>
          <w:rFonts w:hint="default"/>
          <w:color w:val="auto"/>
          <w:highlight w:val="none"/>
          <w:lang w:val="ru-RU"/>
        </w:rPr>
        <w:t xml:space="preserve"> 2025</w:t>
      </w:r>
      <w:r>
        <w:rPr>
          <w:color w:val="auto"/>
          <w:highlight w:val="none"/>
        </w:rPr>
        <w:t xml:space="preserve"> года № 97</w:t>
      </w:r>
      <w:r>
        <w:rPr>
          <w:color w:val="auto"/>
          <w:highlight w:val="none"/>
        </w:rPr>
        <w:t xml:space="preserve">-о «О проведении контрольного мероприятия».</w:t>
      </w:r>
      <w:bookmarkStart w:id="0" w:name="_GoBack"/>
      <w:r/>
      <w:bookmarkEnd w:id="0"/>
      <w:r/>
      <w:r>
        <w:rPr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r>
    </w:p>
    <w:p>
      <w:pPr>
        <w:ind w:firstLine="709"/>
        <w:jc w:val="both"/>
        <w:rPr>
          <w:color w:val="000000" w:themeColor="text1"/>
          <w:sz w:val="10"/>
          <w:szCs w:val="10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Проверяемый период деятельности: с 1 января </w:t>
      </w:r>
      <w:r>
        <w:rPr>
          <w:rFonts w:hint="default"/>
          <w:color w:val="000000" w:themeColor="text1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2023 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года по 31 декабря 202</w:t>
      </w:r>
      <w:r>
        <w:rPr>
          <w:rFonts w:hint="default"/>
          <w:color w:val="000000" w:themeColor="text1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4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года.</w:t>
      </w:r>
      <w:r>
        <w:rPr>
          <w:color w:val="000000" w:themeColor="text1"/>
          <w:sz w:val="10"/>
          <w:szCs w:val="10"/>
          <w:highlight w:val="none"/>
          <w14:textFill>
            <w14:solidFill>
              <w14:schemeClr w14:val="tx1"/>
            </w14:solidFill>
          </w14:textFill>
        </w:rPr>
      </w:r>
    </w:p>
    <w:p>
      <w:pPr>
        <w:ind w:right="-2" w:firstLine="709"/>
        <w:jc w:val="both"/>
        <w:spacing w:line="100" w:lineRule="atLeast"/>
        <w:rPr>
          <w:color w:val="000000" w:themeColor="text1"/>
          <w:highlight w:val="white"/>
          <w14:textFill>
            <w14:solidFill>
              <w14:schemeClr w14:val="tx1"/>
            </w14:solidFill>
          </w14:textFill>
        </w:rPr>
      </w:pPr>
      <w:r>
        <w:rPr>
          <w:rFonts w:eastAsia="Calibri"/>
          <w:color w:val="000000" w:themeColor="text1"/>
          <w:highlight w:val="white"/>
          <w:lang w:eastAsia="en-US"/>
          <w14:textFill>
            <w14:solidFill>
              <w14:schemeClr w14:val="tx1"/>
            </w14:solidFill>
          </w14:textFill>
        </w:rPr>
        <w:t xml:space="preserve">Срок проведения контрольного мероприятия с 24 ноября</w:t>
      </w:r>
      <w:r>
        <w:rPr>
          <w:rFonts w:hint="default" w:eastAsia="Calibri"/>
          <w:color w:val="000000" w:themeColor="text1"/>
          <w:highlight w:val="white"/>
          <w:lang w:val="ru-RU" w:eastAsia="en-US"/>
          <w14:textFill>
            <w14:solidFill>
              <w14:schemeClr w14:val="tx1"/>
            </w14:solidFill>
          </w14:textFill>
        </w:rPr>
        <w:t xml:space="preserve"> 2025 года по 19 декабря 2025</w:t>
      </w:r>
      <w:r>
        <w:rPr>
          <w:rFonts w:eastAsia="Calibri"/>
          <w:color w:val="000000" w:themeColor="text1"/>
          <w:highlight w:val="white"/>
          <w:lang w:eastAsia="en-US"/>
          <w14:textFill>
            <w14:solidFill>
              <w14:schemeClr w14:val="tx1"/>
            </w14:solidFill>
          </w14:textFill>
        </w:rPr>
        <w:t xml:space="preserve"> года.</w:t>
      </w:r>
      <w:r>
        <w:rPr>
          <w:color w:val="000000" w:themeColor="text1"/>
          <w:highlight w:val="white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highlight w:val="white"/>
          <w14:textFill>
            <w14:solidFill>
              <w14:schemeClr w14:val="tx1"/>
            </w14:solidFill>
          </w14:textFill>
        </w:rPr>
      </w:r>
    </w:p>
    <w:p>
      <w:pPr>
        <w:ind w:firstLine="709"/>
        <w:jc w:val="both"/>
        <w:tabs>
          <w:tab w:val="left" w:pos="0" w:leader="none"/>
        </w:tabs>
        <w:rPr>
          <w:color w:val="auto"/>
          <w:highlight w:val="white"/>
        </w:rPr>
      </w:pPr>
      <w:r>
        <w:rPr>
          <w:color w:val="auto"/>
          <w:highlight w:val="white"/>
        </w:rPr>
        <w:t xml:space="preserve">Общий объем проверенных средств составляет</w:t>
      </w:r>
      <w:r>
        <w:rPr>
          <w:rFonts w:hint="default"/>
          <w:color w:val="auto"/>
          <w:highlight w:val="white"/>
          <w:lang w:val="ru-RU"/>
        </w:rPr>
        <w:t xml:space="preserve"> 64 824 051</w:t>
      </w:r>
      <w:r>
        <w:rPr>
          <w:color w:val="auto"/>
          <w:highlight w:val="white"/>
        </w:rPr>
        <w:t xml:space="preserve"> руб</w:t>
      </w:r>
      <w:r>
        <w:rPr>
          <w:color w:val="auto"/>
          <w:highlight w:val="white"/>
          <w:lang w:val="ru-RU"/>
        </w:rPr>
        <w:t xml:space="preserve">ль</w:t>
      </w:r>
      <w:r>
        <w:rPr>
          <w:color w:val="auto"/>
          <w:highlight w:val="white"/>
        </w:rPr>
        <w:t xml:space="preserve"> 94</w:t>
      </w:r>
      <w:r>
        <w:rPr>
          <w:color w:val="auto"/>
          <w:highlight w:val="white"/>
        </w:rPr>
        <w:t xml:space="preserve"> коп</w:t>
      </w:r>
      <w:r>
        <w:rPr>
          <w:color w:val="auto"/>
          <w:highlight w:val="white"/>
          <w:lang w:val="ru-RU"/>
        </w:rPr>
        <w:t xml:space="preserve">ейки</w:t>
      </w:r>
      <w:r>
        <w:rPr>
          <w:color w:val="auto"/>
          <w:highlight w:val="white"/>
        </w:rPr>
        <w:t xml:space="preserve">.</w:t>
      </w:r>
      <w:r>
        <w:rPr>
          <w:color w:val="auto"/>
          <w:highlight w:val="white"/>
        </w:rPr>
        <w:t xml:space="preserve"> </w:t>
      </w:r>
      <w:r>
        <w:rPr>
          <w:color w:val="auto"/>
          <w:highlight w:val="white"/>
        </w:rPr>
      </w:r>
    </w:p>
    <w:p>
      <w:pPr>
        <w:ind w:firstLine="709"/>
        <w:jc w:val="both"/>
        <w:tabs>
          <w:tab w:val="left" w:pos="0" w:leader="none"/>
        </w:tabs>
        <w:rPr>
          <w:color w:val="auto"/>
          <w:highlight w:val="white"/>
        </w:rPr>
      </w:pPr>
      <w:r>
        <w:rPr>
          <w:color w:val="auto"/>
          <w:highlight w:val="white"/>
        </w:rPr>
        <w:t xml:space="preserve">Объем выявленных нарушений в суммовом выражении </w:t>
      </w:r>
      <w:r>
        <w:rPr>
          <w:color w:val="auto"/>
          <w:highlight w:val="white"/>
        </w:rPr>
        <w:t xml:space="preserve">отсутствует</w:t>
      </w:r>
      <w:r>
        <w:rPr>
          <w:color w:val="auto"/>
          <w:highlight w:val="white"/>
        </w:rPr>
        <w:t xml:space="preserve">.</w:t>
      </w:r>
      <w:r>
        <w:rPr>
          <w:color w:val="auto"/>
          <w:highlight w:val="white"/>
        </w:rPr>
      </w:r>
    </w:p>
    <w:p>
      <w:pPr>
        <w:ind w:firstLine="709"/>
        <w:jc w:val="both"/>
        <w:tabs>
          <w:tab w:val="left" w:pos="0" w:leader="none"/>
        </w:tabs>
        <w:rPr>
          <w:color w:val="auto"/>
          <w:highlight w:val="white"/>
        </w:rPr>
      </w:pPr>
      <w:r>
        <w:rPr>
          <w:color w:val="auto"/>
          <w:highlight w:val="white"/>
        </w:rPr>
        <w:t xml:space="preserve">Количество выявленных нарушений –</w:t>
      </w:r>
      <w:r>
        <w:rPr>
          <w:color w:val="auto"/>
          <w:highlight w:val="white"/>
        </w:rPr>
        <w:t xml:space="preserve"> 36</w:t>
      </w:r>
      <w:r>
        <w:rPr>
          <w:color w:val="auto"/>
          <w:highlight w:val="white"/>
        </w:rPr>
        <w:t xml:space="preserve">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ind w:left="0" w:firstLine="720"/>
        <w:jc w:val="both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ind w:left="0" w:firstLine="720"/>
        <w:jc w:val="both"/>
        <w:rPr>
          <w:color w:val="auto"/>
          <w:highlight w:val="none"/>
        </w:rPr>
      </w:pPr>
      <w:r>
        <w:rPr>
          <w:color w:val="auto"/>
          <w:highlight w:val="none"/>
        </w:rPr>
        <w:t xml:space="preserve">Объекту контроля направлено представление от 26</w:t>
      </w:r>
      <w:r>
        <w:rPr>
          <w:rFonts w:hint="default"/>
          <w:color w:val="auto"/>
          <w:highlight w:val="none"/>
          <w:lang w:val="ru-RU"/>
        </w:rPr>
        <w:t xml:space="preserve"> декабря</w:t>
      </w:r>
      <w:r>
        <w:rPr>
          <w:rFonts w:hint="default"/>
          <w:color w:val="auto"/>
          <w:highlight w:val="none"/>
          <w:lang w:val="ru-RU"/>
        </w:rPr>
        <w:t xml:space="preserve"> </w:t>
      </w:r>
      <w:r>
        <w:rPr>
          <w:color w:val="auto"/>
          <w:highlight w:val="none"/>
        </w:rPr>
        <w:t xml:space="preserve">202</w:t>
      </w:r>
      <w:r>
        <w:rPr>
          <w:rFonts w:hint="default"/>
          <w:color w:val="auto"/>
          <w:highlight w:val="none"/>
          <w:lang w:val="ru-RU"/>
        </w:rPr>
        <w:t xml:space="preserve">5</w:t>
      </w:r>
      <w:r>
        <w:rPr>
          <w:color w:val="auto"/>
          <w:highlight w:val="none"/>
        </w:rPr>
        <w:t xml:space="preserve"> года № 9</w:t>
      </w:r>
      <w:r>
        <w:rPr>
          <w:color w:val="auto"/>
          <w:highlight w:val="none"/>
        </w:rPr>
        <w:t xml:space="preserve"> для принятия мер по устранению выявленных нарушений.</w:t>
      </w:r>
      <w:r>
        <w:rPr>
          <w:color w:val="auto"/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40" w:lineRule="auto"/>
      </w:pPr>
      <w:r>
        <w:separator/>
      </w:r>
      <w:r/>
    </w:p>
  </w:footnote>
  <w:footnote w:type="continuationSeparator" w:id="0">
    <w:p>
      <w:pPr>
        <w:spacing w:before="0"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4"/>
    <w:next w:val="65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4"/>
    <w:next w:val="65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4"/>
    <w:next w:val="65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4"/>
    <w:next w:val="65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4"/>
    <w:next w:val="65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4"/>
    <w:next w:val="65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4"/>
    <w:next w:val="65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4"/>
    <w:next w:val="65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4"/>
    <w:next w:val="65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4"/>
    <w:next w:val="65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5"/>
    <w:link w:val="34"/>
    <w:uiPriority w:val="10"/>
    <w:rPr>
      <w:sz w:val="48"/>
      <w:szCs w:val="48"/>
    </w:rPr>
  </w:style>
  <w:style w:type="paragraph" w:styleId="36">
    <w:name w:val="Subtitle"/>
    <w:basedOn w:val="654"/>
    <w:next w:val="65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5"/>
    <w:link w:val="36"/>
    <w:uiPriority w:val="11"/>
    <w:rPr>
      <w:sz w:val="24"/>
      <w:szCs w:val="24"/>
    </w:rPr>
  </w:style>
  <w:style w:type="paragraph" w:styleId="38">
    <w:name w:val="Quote"/>
    <w:basedOn w:val="654"/>
    <w:next w:val="65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4"/>
    <w:next w:val="65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5"/>
    <w:link w:val="42"/>
    <w:uiPriority w:val="99"/>
  </w:style>
  <w:style w:type="paragraph" w:styleId="44">
    <w:name w:val="Footer"/>
    <w:basedOn w:val="65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5"/>
    <w:link w:val="44"/>
    <w:uiPriority w:val="99"/>
  </w:style>
  <w:style w:type="paragraph" w:styleId="46">
    <w:name w:val="Caption"/>
    <w:basedOn w:val="654"/>
    <w:next w:val="65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5"/>
    <w:uiPriority w:val="99"/>
    <w:unhideWhenUsed/>
    <w:rPr>
      <w:vertAlign w:val="superscript"/>
    </w:rPr>
  </w:style>
  <w:style w:type="paragraph" w:styleId="178">
    <w:name w:val="endnote text"/>
    <w:basedOn w:val="65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5"/>
    <w:uiPriority w:val="99"/>
    <w:semiHidden/>
    <w:unhideWhenUsed/>
    <w:rPr>
      <w:vertAlign w:val="superscript"/>
    </w:rPr>
  </w:style>
  <w:style w:type="paragraph" w:styleId="181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654" w:default="1">
    <w:name w:val="Normal"/>
    <w:uiPriority w:val="0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styleId="655" w:default="1">
    <w:name w:val="Default Paragraph Font"/>
    <w:uiPriority w:val="1"/>
    <w:semiHidden/>
    <w:unhideWhenUsed/>
  </w:style>
  <w:style w:type="table" w:styleId="656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numbering" w:styleId="89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Янюшкина Елена Ивановна</dc:creator>
  <cp:lastModifiedBy>user</cp:lastModifiedBy>
  <cp:revision>6</cp:revision>
  <dcterms:created xsi:type="dcterms:W3CDTF">2022-02-15T06:41:00Z</dcterms:created>
  <dcterms:modified xsi:type="dcterms:W3CDTF">2025-12-25T07:39:25Z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C44CFE6D44124BA48AC97C2B977A150A_12</vt:lpwstr>
  </property>
</Properties>
</file>