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C2" w:rsidRPr="00641BFA" w:rsidRDefault="00C90AFA" w:rsidP="00FA5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при проведении публичных консультаций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в рамках оценки фактического воздействия нормативного правового акта Белоярского района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FA58C2" w:rsidRPr="00641BFA" w:rsidRDefault="00FA58C2" w:rsidP="006E5575">
            <w:pPr>
              <w:jc w:val="center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A58C2" w:rsidRPr="00514B34" w:rsidRDefault="00C90AFA" w:rsidP="00C90A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постановления администрации Белоярского района от </w:t>
            </w:r>
            <w:r w:rsidR="00514B34">
              <w:rPr>
                <w:sz w:val="24"/>
                <w:szCs w:val="24"/>
              </w:rPr>
              <w:t xml:space="preserve">17 мая 2018 года № 417 «О внесении изменений в постановление администрации Белоярского района от 21 июня 2017 года № 574 и признании </w:t>
            </w:r>
            <w:proofErr w:type="gramStart"/>
            <w:r w:rsidR="00514B34">
              <w:rPr>
                <w:sz w:val="24"/>
                <w:szCs w:val="24"/>
              </w:rPr>
              <w:t>утратившим</w:t>
            </w:r>
            <w:proofErr w:type="gramEnd"/>
            <w:r w:rsidR="00514B34">
              <w:rPr>
                <w:sz w:val="24"/>
                <w:szCs w:val="24"/>
              </w:rPr>
              <w:t xml:space="preserve"> силу постановления администрации Белоярского района от 27 июня 2017 года № 587</w:t>
            </w:r>
            <w:r w:rsidR="00467A78">
              <w:rPr>
                <w:sz w:val="24"/>
                <w:szCs w:val="24"/>
              </w:rPr>
              <w:t xml:space="preserve">». </w:t>
            </w:r>
          </w:p>
          <w:p w:rsidR="00FA58C2" w:rsidRPr="00C90A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proofErr w:type="spellStart"/>
            <w:r w:rsidR="00514B34">
              <w:rPr>
                <w:sz w:val="24"/>
                <w:szCs w:val="24"/>
                <w:lang w:val="en-US"/>
              </w:rPr>
              <w:t>BordunAO</w:t>
            </w:r>
            <w:proofErr w:type="spellEnd"/>
            <w:r w:rsidR="00C90AFA" w:rsidRPr="00C90AFA">
              <w:rPr>
                <w:sz w:val="24"/>
                <w:szCs w:val="24"/>
              </w:rPr>
              <w:t>@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admbel</w:t>
            </w:r>
            <w:proofErr w:type="spellEnd"/>
            <w:r w:rsidR="00C90AFA" w:rsidRPr="00C90AFA">
              <w:rPr>
                <w:sz w:val="24"/>
                <w:szCs w:val="24"/>
              </w:rPr>
              <w:t>.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41BFA">
              <w:rPr>
                <w:sz w:val="24"/>
                <w:szCs w:val="24"/>
              </w:rPr>
              <w:t>_не позднее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514B34" w:rsidRPr="00514B34">
              <w:rPr>
                <w:sz w:val="24"/>
                <w:szCs w:val="24"/>
              </w:rPr>
              <w:t>21</w:t>
            </w:r>
            <w:r w:rsidR="008A3138">
              <w:rPr>
                <w:sz w:val="24"/>
                <w:szCs w:val="24"/>
              </w:rPr>
              <w:t>/0</w:t>
            </w:r>
            <w:r w:rsidR="00514B34" w:rsidRPr="00514B34">
              <w:rPr>
                <w:sz w:val="24"/>
                <w:szCs w:val="24"/>
              </w:rPr>
              <w:t>6</w:t>
            </w:r>
            <w:r w:rsidR="008A3138">
              <w:rPr>
                <w:sz w:val="24"/>
                <w:szCs w:val="24"/>
              </w:rPr>
              <w:t>/20</w:t>
            </w:r>
            <w:r w:rsidR="00514B34" w:rsidRPr="00514B34"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C90AFA" w:rsidRPr="00C90AFA">
              <w:rPr>
                <w:sz w:val="24"/>
                <w:szCs w:val="24"/>
              </w:rPr>
              <w:t xml:space="preserve"> </w:t>
            </w:r>
            <w:r w:rsidR="00C90AFA">
              <w:rPr>
                <w:sz w:val="24"/>
                <w:szCs w:val="24"/>
              </w:rPr>
              <w:t>года</w:t>
            </w:r>
          </w:p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Орган, осуществляющий оценку фактического воздействия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A58C2" w:rsidRPr="00641BFA" w:rsidRDefault="00FA58C2" w:rsidP="00FA58C2">
      <w:pPr>
        <w:rPr>
          <w:sz w:val="24"/>
          <w:szCs w:val="24"/>
        </w:rPr>
      </w:pP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center"/>
        <w:rPr>
          <w:sz w:val="24"/>
          <w:szCs w:val="24"/>
        </w:rPr>
      </w:pPr>
      <w:r w:rsidRPr="00641BFA">
        <w:rPr>
          <w:sz w:val="24"/>
          <w:szCs w:val="24"/>
        </w:rPr>
        <w:t>Контактная информация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По Вашему желанию укажите: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Наименование организации _______________________________________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Сферу деятельности организации 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Ф.И.О. контактного лица _________________________________________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Номер контактного телефона 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Адрес электронной почты ________________________________________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rPr>
          <w:trHeight w:val="397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 w:rsidR="00FA58C2" w:rsidRPr="00641BFA" w:rsidTr="006E5575">
        <w:trPr>
          <w:trHeight w:val="261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FA58C2" w:rsidRPr="00641BFA" w:rsidTr="006E5575">
        <w:trPr>
          <w:trHeight w:val="86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органа власти, осуществляющего оценку фактического воздействия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A58C2" w:rsidRPr="00641BFA" w:rsidTr="006E5575">
        <w:trPr>
          <w:trHeight w:val="113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A58C2" w:rsidRPr="00641BFA" w:rsidTr="006E5575">
        <w:trPr>
          <w:trHeight w:val="218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bCs/>
                <w:i/>
                <w:sz w:val="24"/>
                <w:szCs w:val="24"/>
              </w:rPr>
              <w:t>О</w:t>
            </w:r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цените, достигаются ли в процессе действия нормативного правового </w:t>
            </w:r>
            <w:proofErr w:type="gramStart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>акта</w:t>
            </w:r>
            <w:proofErr w:type="gramEnd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 заявленные цели правового регулирования?</w:t>
            </w:r>
            <w:r w:rsidRPr="00641BFA">
              <w:rPr>
                <w:i/>
                <w:sz w:val="24"/>
                <w:szCs w:val="24"/>
              </w:rPr>
              <w:t xml:space="preserve"> Считаете ли Вы, что существует необходимость отменить или изменить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FA58C2" w:rsidRPr="00641BFA" w:rsidTr="006E5575">
        <w:trPr>
          <w:trHeight w:val="1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фактического воздействия нормативного правового акта.</w:t>
            </w:r>
          </w:p>
        </w:tc>
      </w:tr>
      <w:tr w:rsidR="00FA58C2" w:rsidRPr="00641BFA" w:rsidTr="006E5575">
        <w:trPr>
          <w:trHeight w:val="70"/>
        </w:trPr>
        <w:tc>
          <w:tcPr>
            <w:tcW w:w="9498" w:type="dxa"/>
            <w:shd w:val="clear" w:color="auto" w:fill="auto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</w:tbl>
    <w:p w:rsidR="00FA58C2" w:rsidRPr="00641BFA" w:rsidRDefault="00FA58C2" w:rsidP="00C90AFA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32A9A" w:rsidRPr="00C90AFA" w:rsidRDefault="00FA58C2" w:rsidP="00C90AFA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41BFA">
        <w:rPr>
          <w:sz w:val="24"/>
          <w:szCs w:val="24"/>
        </w:rPr>
        <w:t>_________________</w:t>
      </w:r>
    </w:p>
    <w:sectPr w:rsidR="00532A9A" w:rsidRPr="00C90AFA" w:rsidSect="00C90A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5F"/>
    <w:rsid w:val="002C76AE"/>
    <w:rsid w:val="00311F5F"/>
    <w:rsid w:val="00467A78"/>
    <w:rsid w:val="00514B34"/>
    <w:rsid w:val="008A3138"/>
    <w:rsid w:val="00B271C4"/>
    <w:rsid w:val="00C90AFA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2064</Characters>
  <Application>Microsoft Office Word</Application>
  <DocSecurity>0</DocSecurity>
  <Lines>17</Lines>
  <Paragraphs>4</Paragraphs>
  <ScaleCrop>false</ScaleCrop>
  <Company>*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6</cp:revision>
  <dcterms:created xsi:type="dcterms:W3CDTF">2018-11-27T10:50:00Z</dcterms:created>
  <dcterms:modified xsi:type="dcterms:W3CDTF">2020-05-29T11:02:00Z</dcterms:modified>
</cp:coreProperties>
</file>