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Опросный лист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при проведении публичных консультаций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рамках экспертизы нормативного правового акта Белоярского района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Style w:val="866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shd w:val="clear" w:color="auto" w:fill="auto"/>
            <w:tcBorders>
              <w:bottom w:val="single" w:color="auto" w:sz="4" w:space="0"/>
            </w:tcBorders>
            <w:tcW w:w="9782" w:type="dxa"/>
            <w:vAlign w:val="top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Перечень вопросов в рамках проведения публичного обсуждения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jc w:val="both"/>
            </w:pPr>
            <w:r>
              <w:rPr>
                <w:sz w:val="24"/>
                <w:szCs w:val="24"/>
              </w:rPr>
              <w:t xml:space="preserve">Постановление администрации Белоярского района </w:t>
            </w:r>
            <w:r>
              <w:rPr>
                <w:sz w:val="24"/>
                <w:szCs w:val="24"/>
                <w:lang w:eastAsia="ru-RU"/>
              </w:rPr>
              <w:t xml:space="preserve">от 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августа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2017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 № 788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 утверждении Порядка взаимодействия органов администрации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елоярского района на этапах разработки, рассмотрения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реализации проектов муниципально-частного партнерства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Белоярском районе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»</w:t>
            </w:r>
            <w:bookmarkStart w:id="0" w:name="undefined"/>
            <w:r/>
            <w:bookmarkEnd w:id="0"/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</w:pPr>
            <w:r>
              <w:rPr>
                <w:sz w:val="24"/>
                <w:szCs w:val="24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i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BurmatovaLM@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admbel.ru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</w:r>
            <w:r>
              <w:rPr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  <w:lang w:val="en-US" w:eastAsia="ru-RU"/>
              </w:rPr>
            </w:r>
            <w:r>
              <w:rPr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не позднее 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1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8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с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е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н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т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я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б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р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я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2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0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2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5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 года</w:t>
            </w:r>
            <w:r>
              <w:rPr>
                <w:b/>
                <w:bCs/>
                <w:sz w:val="24"/>
                <w:szCs w:val="24"/>
              </w:rPr>
              <w:t xml:space="preserve">.</w:t>
            </w:r>
            <w:r>
              <w:rPr>
                <w:i/>
                <w:sz w:val="24"/>
                <w:szCs w:val="24"/>
              </w:rPr>
            </w:r>
            <w:r/>
            <w:r>
              <w:rPr>
                <w:b/>
                <w:bCs/>
                <w:sz w:val="24"/>
                <w:szCs w:val="24"/>
                <w:lang w:val="en-US" w:eastAsia="ru-RU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b/>
          <w:sz w:val="24"/>
          <w:szCs w:val="24"/>
        </w:rPr>
        <w:t xml:space="preserve">Контактная информация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rPr>
          <w:sz w:val="24"/>
          <w:szCs w:val="24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sz w:val="24"/>
          <w:szCs w:val="24"/>
        </w:rPr>
        <w:t xml:space="preserve">По Вашему желанию укажите: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sz w:val="24"/>
          <w:szCs w:val="24"/>
        </w:rPr>
        <w:t xml:space="preserve">Наименование организации 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sz w:val="24"/>
          <w:szCs w:val="24"/>
        </w:rPr>
        <w:t xml:space="preserve">Сфера деятельности организации 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sz w:val="24"/>
          <w:szCs w:val="24"/>
        </w:rPr>
        <w:t xml:space="preserve">Ф.И.О. контактного лица 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sz w:val="24"/>
          <w:szCs w:val="24"/>
        </w:rPr>
        <w:t xml:space="preserve">Номер контактного телефона 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  <w:pBdr>
          <w:top w:val="single" w:color="000000" w:sz="4" w:space="1"/>
          <w:left w:val="single" w:color="000000" w:sz="4" w:space="13"/>
          <w:bottom w:val="single" w:color="000000" w:sz="4" w:space="1"/>
          <w:right w:val="single" w:color="000000" w:sz="4" w:space="0"/>
        </w:pBdr>
      </w:pPr>
      <w:r>
        <w:rPr>
          <w:sz w:val="24"/>
          <w:szCs w:val="24"/>
        </w:rPr>
        <w:t xml:space="preserve">Адрес электронной почты 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866"/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2"/>
        </w:trPr>
        <w:tc>
          <w:tcPr>
            <w:shd w:val="clear" w:color="auto" w:fill="auto"/>
            <w:tcBorders>
              <w:top w:val="single" w:color="auto" w:sz="4" w:space="0"/>
            </w:tcBorders>
            <w:tcW w:w="9782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hanging="1080"/>
              <w:tabs>
                <w:tab w:val="left" w:pos="40" w:leader="none"/>
                <w:tab w:val="clear" w:pos="1080" w:leader="none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Обоснованы ли нормы, содержащиеся в нормативном правовом акте?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4"/>
        </w:trPr>
        <w:tc>
          <w:tcPr>
            <w:shd w:val="clear" w:color="auto" w:fill="auto"/>
            <w:tcW w:w="9782" w:type="dxa"/>
            <w:vAlign w:val="bottom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4"/>
        </w:trPr>
        <w:tc>
          <w:tcPr>
            <w:shd w:val="clear" w:color="auto" w:fill="auto"/>
            <w:tcW w:w="9782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0" w:firstLine="40"/>
              <w:jc w:val="both"/>
              <w:tabs>
                <w:tab w:val="clear" w:pos="1080" w:leader="none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Опишите издержки, которые несут субъекты предпринимательской и инвестиционной деятельности в связи с действующим регулированием (по возможности дайте количественную оценку).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"/>
        </w:trPr>
        <w:tc>
          <w:tcPr>
            <w:shd w:val="clear" w:color="auto" w:fill="auto"/>
            <w:tcW w:w="9782" w:type="dxa"/>
            <w:vAlign w:val="bottom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8"/>
        </w:trPr>
        <w:tc>
          <w:tcPr>
            <w:shd w:val="clear" w:color="auto" w:fill="auto"/>
            <w:tcW w:w="9782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40" w:firstLine="0"/>
              <w:jc w:val="both"/>
              <w:tabs>
                <w:tab w:val="clear" w:pos="1080" w:leader="none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Существуют ли на Ваш взгляд, иные наиболее эффективные и менее затратные для администрации Белоярского района,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/>
        </w:trPr>
        <w:tc>
          <w:tcPr>
            <w:shd w:val="clear" w:color="auto" w:fill="auto"/>
            <w:tcW w:w="9782" w:type="dxa"/>
            <w:vAlign w:val="bottom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shd w:val="clear" w:color="auto" w:fill="auto"/>
            <w:tcW w:w="9782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40" w:firstLine="0"/>
              <w:jc w:val="both"/>
              <w:tabs>
                <w:tab w:val="left" w:pos="0" w:leader="none"/>
                <w:tab w:val="clear" w:pos="1080" w:leader="none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_________ (указать наименование органа администрации Б</w:t>
            </w:r>
            <w:r>
              <w:rPr>
                <w:i/>
                <w:sz w:val="24"/>
                <w:szCs w:val="24"/>
              </w:rPr>
              <w:t xml:space="preserve">елоярского района, осуществляющего экспертизу НПА),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/>
        </w:trPr>
        <w:tc>
          <w:tcPr>
            <w:shd w:val="clear" w:color="auto" w:fill="auto"/>
            <w:tcW w:w="9782" w:type="dxa"/>
            <w:vAlign w:val="bottom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shd w:val="clear" w:color="auto" w:fill="auto"/>
            <w:tcW w:w="9782" w:type="dxa"/>
            <w:vAlign w:val="bottom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40" w:firstLine="0"/>
              <w:jc w:val="both"/>
              <w:tabs>
                <w:tab w:val="left" w:pos="40" w:leader="none"/>
                <w:tab w:val="clear" w:pos="1080" w:leader="none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7"/>
        </w:trPr>
        <w:tc>
          <w:tcPr>
            <w:shd w:val="clear" w:color="auto" w:fill="auto"/>
            <w:tcW w:w="9782" w:type="dxa"/>
            <w:vAlign w:val="bottom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/>
        </w:trPr>
        <w:tc>
          <w:tcPr>
            <w:shd w:val="clear" w:color="auto" w:fill="auto"/>
            <w:tcW w:w="9782" w:type="dxa"/>
            <w:vAlign w:val="top"/>
            <w:textDirection w:val="lrTb"/>
            <w:noWrap w:val="false"/>
          </w:tcPr>
          <w:p>
            <w:pPr>
              <w:jc w:val="both"/>
              <w:tabs>
                <w:tab w:val="left" w:pos="0" w:leader="none"/>
                <w:tab w:val="left" w:pos="1077" w:leader="none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6. Иные предложения и замечания, которые, по Вашему мнению, целесообразно учесть в рамках экспертизы нормативного правового акта.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/>
        </w:trPr>
        <w:tc>
          <w:tcPr>
            <w:shd w:val="clear" w:color="auto" w:fill="auto"/>
            <w:tcW w:w="9782" w:type="dxa"/>
            <w:vAlign w:val="top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709" w:right="851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7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rPr>
        <w:rStyle w:val="869"/>
      </w:rPr>
      <w:framePr w:wrap="around" w:vAnchor="text" w:hAnchor="margin" w:xAlign="center" w:y="1"/>
    </w:pPr>
    <w:r>
      <w:rPr>
        <w:rStyle w:val="869"/>
      </w:rPr>
      <w:fldChar w:fldCharType="begin"/>
    </w:r>
    <w:r>
      <w:rPr>
        <w:rStyle w:val="869"/>
      </w:rPr>
      <w:instrText xml:space="preserve">PAGE  </w:instrText>
    </w:r>
    <w:r>
      <w:rPr>
        <w:rStyle w:val="869"/>
      </w:rPr>
      <w:fldChar w:fldCharType="end"/>
    </w:r>
    <w:r>
      <w:rPr>
        <w:rStyle w:val="869"/>
      </w:rPr>
    </w:r>
    <w:r>
      <w:rPr>
        <w:rStyle w:val="869"/>
      </w:rPr>
    </w:r>
  </w:p>
  <w:p>
    <w:pPr>
      <w:pStyle w:val="87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left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left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2">
    <w:name w:val="Heading 1 Char"/>
    <w:basedOn w:val="865"/>
    <w:link w:val="862"/>
    <w:uiPriority w:val="9"/>
    <w:rPr>
      <w:rFonts w:ascii="Arial" w:hAnsi="Arial" w:eastAsia="Arial" w:cs="Arial"/>
      <w:sz w:val="40"/>
      <w:szCs w:val="40"/>
    </w:rPr>
  </w:style>
  <w:style w:type="character" w:styleId="693">
    <w:name w:val="Heading 2 Char"/>
    <w:basedOn w:val="865"/>
    <w:link w:val="863"/>
    <w:uiPriority w:val="9"/>
    <w:rPr>
      <w:rFonts w:ascii="Arial" w:hAnsi="Arial" w:eastAsia="Arial" w:cs="Arial"/>
      <w:sz w:val="34"/>
    </w:rPr>
  </w:style>
  <w:style w:type="character" w:styleId="694">
    <w:name w:val="Heading 3 Char"/>
    <w:basedOn w:val="865"/>
    <w:link w:val="864"/>
    <w:uiPriority w:val="9"/>
    <w:rPr>
      <w:rFonts w:ascii="Arial" w:hAnsi="Arial" w:eastAsia="Arial" w:cs="Arial"/>
      <w:sz w:val="30"/>
      <w:szCs w:val="30"/>
    </w:rPr>
  </w:style>
  <w:style w:type="paragraph" w:styleId="695">
    <w:name w:val="Heading 4"/>
    <w:basedOn w:val="861"/>
    <w:next w:val="861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6">
    <w:name w:val="Heading 4 Char"/>
    <w:basedOn w:val="865"/>
    <w:link w:val="695"/>
    <w:uiPriority w:val="9"/>
    <w:rPr>
      <w:rFonts w:ascii="Arial" w:hAnsi="Arial" w:eastAsia="Arial" w:cs="Arial"/>
      <w:b/>
      <w:bCs/>
      <w:sz w:val="26"/>
      <w:szCs w:val="26"/>
    </w:rPr>
  </w:style>
  <w:style w:type="paragraph" w:styleId="697">
    <w:name w:val="Heading 5"/>
    <w:basedOn w:val="861"/>
    <w:next w:val="861"/>
    <w:link w:val="69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8">
    <w:name w:val="Heading 5 Char"/>
    <w:basedOn w:val="865"/>
    <w:link w:val="697"/>
    <w:uiPriority w:val="9"/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861"/>
    <w:next w:val="861"/>
    <w:link w:val="70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0">
    <w:name w:val="Heading 6 Char"/>
    <w:basedOn w:val="865"/>
    <w:link w:val="699"/>
    <w:uiPriority w:val="9"/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861"/>
    <w:next w:val="861"/>
    <w:link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7 Char"/>
    <w:basedOn w:val="865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3">
    <w:name w:val="Heading 8"/>
    <w:basedOn w:val="861"/>
    <w:next w:val="861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4">
    <w:name w:val="Heading 8 Char"/>
    <w:basedOn w:val="865"/>
    <w:link w:val="703"/>
    <w:uiPriority w:val="9"/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861"/>
    <w:next w:val="861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>
    <w:name w:val="Heading 9 Char"/>
    <w:basedOn w:val="865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List Paragraph"/>
    <w:basedOn w:val="861"/>
    <w:uiPriority w:val="34"/>
    <w:qFormat/>
    <w:pPr>
      <w:contextualSpacing/>
      <w:ind w:left="720"/>
    </w:pPr>
  </w:style>
  <w:style w:type="paragraph" w:styleId="708">
    <w:name w:val="No Spacing"/>
    <w:uiPriority w:val="1"/>
    <w:qFormat/>
    <w:pPr>
      <w:spacing w:before="0" w:after="0" w:line="240" w:lineRule="auto"/>
    </w:pPr>
  </w:style>
  <w:style w:type="paragraph" w:styleId="709">
    <w:name w:val="Title"/>
    <w:basedOn w:val="861"/>
    <w:next w:val="861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basedOn w:val="865"/>
    <w:link w:val="709"/>
    <w:uiPriority w:val="10"/>
    <w:rPr>
      <w:sz w:val="48"/>
      <w:szCs w:val="48"/>
    </w:rPr>
  </w:style>
  <w:style w:type="paragraph" w:styleId="711">
    <w:name w:val="Subtitle"/>
    <w:basedOn w:val="861"/>
    <w:next w:val="861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basedOn w:val="865"/>
    <w:link w:val="711"/>
    <w:uiPriority w:val="11"/>
    <w:rPr>
      <w:sz w:val="24"/>
      <w:szCs w:val="24"/>
    </w:rPr>
  </w:style>
  <w:style w:type="paragraph" w:styleId="713">
    <w:name w:val="Quote"/>
    <w:basedOn w:val="861"/>
    <w:next w:val="861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1"/>
    <w:next w:val="861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character" w:styleId="717">
    <w:name w:val="Header Char"/>
    <w:basedOn w:val="865"/>
    <w:link w:val="873"/>
    <w:uiPriority w:val="99"/>
  </w:style>
  <w:style w:type="character" w:styleId="718">
    <w:name w:val="Footer Char"/>
    <w:basedOn w:val="865"/>
    <w:link w:val="875"/>
    <w:uiPriority w:val="99"/>
  </w:style>
  <w:style w:type="paragraph" w:styleId="719">
    <w:name w:val="Caption"/>
    <w:basedOn w:val="861"/>
    <w:next w:val="861"/>
    <w:link w:val="7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0">
    <w:name w:val="Caption Char"/>
    <w:basedOn w:val="865"/>
    <w:link w:val="719"/>
    <w:uiPriority w:val="35"/>
    <w:rPr>
      <w:b/>
      <w:bCs/>
      <w:color w:val="4f81bd" w:themeColor="accent1"/>
      <w:sz w:val="18"/>
      <w:szCs w:val="18"/>
    </w:rPr>
  </w:style>
  <w:style w:type="table" w:styleId="721">
    <w:name w:val="Table Grid Light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6">
    <w:name w:val="Footnote Text Char"/>
    <w:link w:val="872"/>
    <w:uiPriority w:val="99"/>
    <w:rPr>
      <w:sz w:val="18"/>
    </w:rPr>
  </w:style>
  <w:style w:type="paragraph" w:styleId="847">
    <w:name w:val="endnote text"/>
    <w:basedOn w:val="86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basedOn w:val="865"/>
    <w:uiPriority w:val="99"/>
    <w:semiHidden/>
    <w:unhideWhenUsed/>
    <w:rPr>
      <w:vertAlign w:val="superscript"/>
    </w:rPr>
  </w:style>
  <w:style w:type="paragraph" w:styleId="850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1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2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3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4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5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6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7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8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uiPriority w:val="0"/>
    <w:qFormat/>
    <w:rPr>
      <w:rFonts w:ascii="Times New Roman" w:hAnsi="Times New Roman" w:eastAsia="Times New Roman" w:cs="Times New Roman"/>
      <w:lang w:val="ru-RU" w:eastAsia="ru-RU" w:bidi="ar-SA"/>
    </w:rPr>
  </w:style>
  <w:style w:type="paragraph" w:styleId="862">
    <w:name w:val="Heading 1"/>
    <w:basedOn w:val="861"/>
    <w:next w:val="861"/>
    <w:uiPriority w:val="0"/>
    <w:qFormat/>
    <w:pPr>
      <w:jc w:val="center"/>
      <w:keepNext/>
      <w:outlineLvl w:val="0"/>
    </w:pPr>
    <w:rPr>
      <w:b/>
      <w:sz w:val="28"/>
    </w:rPr>
  </w:style>
  <w:style w:type="paragraph" w:styleId="863">
    <w:name w:val="Heading 2"/>
    <w:basedOn w:val="861"/>
    <w:next w:val="861"/>
    <w:uiPriority w:val="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64">
    <w:name w:val="Heading 3"/>
    <w:basedOn w:val="861"/>
    <w:next w:val="861"/>
    <w:uiPriority w:val="0"/>
    <w:qFormat/>
    <w:pPr>
      <w:jc w:val="center"/>
      <w:keepNext/>
      <w:outlineLvl w:val="2"/>
    </w:pPr>
    <w:rPr>
      <w:sz w:val="28"/>
    </w:rPr>
  </w:style>
  <w:style w:type="character" w:styleId="865" w:default="1">
    <w:name w:val="Default Paragraph Font"/>
    <w:uiPriority w:val="0"/>
    <w:semiHidden/>
    <w:qFormat/>
  </w:style>
  <w:style w:type="table" w:styleId="866" w:default="1">
    <w:name w:val="Normal Table"/>
    <w:uiPriority w:val="0"/>
    <w:semiHidden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67">
    <w:name w:val="footnote reference"/>
    <w:uiPriority w:val="0"/>
    <w:qFormat/>
    <w:rPr>
      <w:vertAlign w:val="superscript"/>
    </w:rPr>
  </w:style>
  <w:style w:type="character" w:styleId="868">
    <w:name w:val="Hyperlink"/>
    <w:uiPriority w:val="99"/>
    <w:unhideWhenUsed/>
    <w:qFormat/>
    <w:rPr>
      <w:color w:val="0000ff"/>
      <w:u w:val="single"/>
    </w:rPr>
  </w:style>
  <w:style w:type="character" w:styleId="869">
    <w:name w:val="page number"/>
    <w:basedOn w:val="865"/>
    <w:uiPriority w:val="0"/>
    <w:qFormat/>
  </w:style>
  <w:style w:type="paragraph" w:styleId="870">
    <w:name w:val="Balloon Text"/>
    <w:basedOn w:val="861"/>
    <w:uiPriority w:val="0"/>
    <w:semiHidden/>
    <w:qFormat/>
    <w:rPr>
      <w:rFonts w:ascii="Tahoma" w:hAnsi="Tahoma" w:cs="Tahoma"/>
      <w:sz w:val="16"/>
      <w:szCs w:val="16"/>
    </w:rPr>
  </w:style>
  <w:style w:type="paragraph" w:styleId="871">
    <w:name w:val="Body Text Indent 3"/>
    <w:basedOn w:val="861"/>
    <w:uiPriority w:val="0"/>
    <w:qFormat/>
    <w:pPr>
      <w:jc w:val="center"/>
    </w:pPr>
    <w:rPr>
      <w:sz w:val="24"/>
    </w:rPr>
  </w:style>
  <w:style w:type="paragraph" w:styleId="872">
    <w:name w:val="footnote text"/>
    <w:basedOn w:val="861"/>
    <w:link w:val="879"/>
    <w:uiPriority w:val="0"/>
    <w:qFormat/>
  </w:style>
  <w:style w:type="paragraph" w:styleId="873">
    <w:name w:val="Header"/>
    <w:basedOn w:val="861"/>
    <w:link w:val="880"/>
    <w:uiPriority w:val="99"/>
    <w:qFormat/>
    <w:pPr>
      <w:tabs>
        <w:tab w:val="center" w:pos="4677" w:leader="none"/>
        <w:tab w:val="right" w:pos="9355" w:leader="none"/>
      </w:tabs>
    </w:pPr>
  </w:style>
  <w:style w:type="paragraph" w:styleId="874">
    <w:name w:val="Body Text Indent"/>
    <w:basedOn w:val="861"/>
    <w:link w:val="881"/>
    <w:uiPriority w:val="99"/>
    <w:unhideWhenUsed/>
    <w:qFormat/>
    <w:pPr>
      <w:ind w:left="283"/>
      <w:spacing w:after="12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75">
    <w:name w:val="Footer"/>
    <w:basedOn w:val="861"/>
    <w:uiPriority w:val="0"/>
    <w:qFormat/>
    <w:pPr>
      <w:tabs>
        <w:tab w:val="center" w:pos="4677" w:leader="none"/>
        <w:tab w:val="right" w:pos="9355" w:leader="none"/>
      </w:tabs>
    </w:pPr>
  </w:style>
  <w:style w:type="table" w:styleId="876">
    <w:name w:val="Table Grid"/>
    <w:basedOn w:val="866"/>
    <w:uiPriority w:val="0"/>
    <w:qFormat/>
    <w:rPr>
      <w:lang w:val="ru-RU" w:eastAsia="ru-RU"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7" w:customStyle="1">
    <w:name w:val="ConsPlusNormal"/>
    <w:uiPriority w:val="0"/>
    <w:qFormat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78" w:customStyle="1">
    <w:name w:val="ConsPlusTitle"/>
    <w:uiPriority w:val="0"/>
    <w:qFormat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character" w:styleId="879" w:customStyle="1">
    <w:name w:val="Текст сноски Знак"/>
    <w:basedOn w:val="865"/>
    <w:link w:val="872"/>
    <w:uiPriority w:val="0"/>
    <w:qFormat/>
  </w:style>
  <w:style w:type="character" w:styleId="880" w:customStyle="1">
    <w:name w:val="Верхний колонтитул Знак"/>
    <w:link w:val="873"/>
    <w:uiPriority w:val="99"/>
    <w:qFormat/>
  </w:style>
  <w:style w:type="character" w:styleId="881" w:customStyle="1">
    <w:name w:val="Основной текст с отступом Знак"/>
    <w:link w:val="874"/>
    <w:uiPriority w:val="99"/>
    <w:qFormat/>
    <w:rPr>
      <w:rFonts w:ascii="Calibri" w:hAnsi="Calibri" w:eastAsia="Calibri"/>
      <w:sz w:val="22"/>
      <w:szCs w:val="22"/>
      <w:lang w:eastAsia="en-US"/>
    </w:rPr>
  </w:style>
  <w:style w:type="numbering" w:styleId="88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STAT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Econ2</cp:lastModifiedBy>
  <cp:revision>8</cp:revision>
  <dcterms:created xsi:type="dcterms:W3CDTF">2019-09-05T04:27:00Z</dcterms:created>
  <dcterms:modified xsi:type="dcterms:W3CDTF">2025-08-15T06:44:23Z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934FE98104FF4D6A94C6D235D8A724F0</vt:lpwstr>
  </property>
</Properties>
</file>