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98" w:rsidRDefault="0057784A" w:rsidP="00A736D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94615</wp:posOffset>
            </wp:positionV>
            <wp:extent cx="647700" cy="857250"/>
            <wp:effectExtent l="0" t="0" r="0" b="0"/>
            <wp:wrapNone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55">
        <w:t xml:space="preserve">                                </w:t>
      </w:r>
    </w:p>
    <w:p w:rsidR="00E61C98" w:rsidRDefault="00E61C98" w:rsidP="00382853">
      <w:pPr>
        <w:jc w:val="center"/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375765" w:rsidP="00382853">
      <w:r>
        <w:t>от        августа</w:t>
      </w:r>
      <w:r w:rsidR="00946A51">
        <w:t xml:space="preserve"> 2018 </w:t>
      </w:r>
      <w:r w:rsidR="00E61C98">
        <w:t xml:space="preserve">года                                                                                            </w:t>
      </w:r>
      <w:r w:rsidR="00946A51">
        <w:t xml:space="preserve">     </w:t>
      </w:r>
      <w:r>
        <w:t>№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8B6C61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375765">
        <w:rPr>
          <w:b/>
          <w:bCs/>
        </w:rPr>
        <w:t>я</w:t>
      </w:r>
      <w:r w:rsidR="0057784A">
        <w:rPr>
          <w:b/>
          <w:bCs/>
        </w:rPr>
        <w:t xml:space="preserve"> в</w:t>
      </w:r>
      <w:r w:rsidR="00426E8D">
        <w:rPr>
          <w:b/>
          <w:bCs/>
        </w:rPr>
        <w:t xml:space="preserve"> приложение к </w:t>
      </w:r>
      <w:proofErr w:type="gramStart"/>
      <w:r w:rsidR="00426E8D">
        <w:rPr>
          <w:b/>
          <w:bCs/>
        </w:rPr>
        <w:t xml:space="preserve">решению </w:t>
      </w:r>
      <w:r w:rsidR="0057784A">
        <w:rPr>
          <w:b/>
          <w:bCs/>
        </w:rPr>
        <w:t xml:space="preserve"> </w:t>
      </w:r>
      <w:r w:rsidR="00426E8D" w:rsidRPr="00426E8D">
        <w:rPr>
          <w:b/>
        </w:rPr>
        <w:t>Думы</w:t>
      </w:r>
      <w:proofErr w:type="gramEnd"/>
      <w:r w:rsidR="00426E8D" w:rsidRPr="00426E8D">
        <w:rPr>
          <w:b/>
        </w:rPr>
        <w:t xml:space="preserve"> Белоярского района</w:t>
      </w:r>
      <w:r w:rsidR="00426E8D">
        <w:rPr>
          <w:b/>
        </w:rPr>
        <w:t xml:space="preserve">             от </w:t>
      </w:r>
      <w:r w:rsidR="00426E8D" w:rsidRPr="00426E8D">
        <w:rPr>
          <w:b/>
        </w:rPr>
        <w:t xml:space="preserve">29 октября 2014 года № 486 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375765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>
        <w:t xml:space="preserve">Налоговым кодексом Российской Федерации от 5 августа          </w:t>
      </w:r>
      <w:r>
        <w:t xml:space="preserve"> </w:t>
      </w:r>
      <w:r>
        <w:t xml:space="preserve">  2000 года № 117-</w:t>
      </w:r>
      <w:proofErr w:type="gramStart"/>
      <w:r>
        <w:t xml:space="preserve">ФЗ </w:t>
      </w:r>
      <w:r w:rsidRPr="00BD4A85">
        <w:t xml:space="preserve"> </w:t>
      </w:r>
      <w:r w:rsidR="0094205C">
        <w:t>Дума</w:t>
      </w:r>
      <w:proofErr w:type="gramEnd"/>
      <w:r w:rsidR="0094205C">
        <w:t xml:space="preserve"> Белоярского района </w:t>
      </w:r>
      <w:r w:rsidR="006E457D">
        <w:t xml:space="preserve"> </w:t>
      </w:r>
      <w:r w:rsidR="0085026F" w:rsidRPr="0085026F">
        <w:rPr>
          <w:b/>
        </w:rPr>
        <w:t xml:space="preserve">р е ш и л а: </w:t>
      </w:r>
    </w:p>
    <w:p w:rsidR="00375765" w:rsidRPr="00375765" w:rsidRDefault="0085026F" w:rsidP="00375765">
      <w:pPr>
        <w:spacing w:after="1" w:line="240" w:lineRule="atLeast"/>
        <w:ind w:firstLine="709"/>
        <w:jc w:val="both"/>
      </w:pPr>
      <w:r>
        <w:t xml:space="preserve">1. </w:t>
      </w:r>
      <w:r w:rsidR="00375765" w:rsidRPr="00375765">
        <w:t xml:space="preserve">Внести изменение в приложение </w:t>
      </w:r>
      <w:r w:rsidR="00426E8D">
        <w:t>«</w:t>
      </w:r>
      <w:r w:rsidR="00DB54A8">
        <w:t>Положение</w:t>
      </w:r>
      <w:r w:rsidR="006B0483">
        <w:t xml:space="preserve"> о налоге на имущество физических лиц на межселенной территории Белоярского района</w:t>
      </w:r>
      <w:r w:rsidR="00426E8D">
        <w:t>»</w:t>
      </w:r>
      <w:r w:rsidR="00DB54A8">
        <w:t xml:space="preserve"> </w:t>
      </w:r>
      <w:r w:rsidR="00426E8D">
        <w:t xml:space="preserve">к </w:t>
      </w:r>
      <w:proofErr w:type="gramStart"/>
      <w:r w:rsidR="00426E8D">
        <w:t>решению</w:t>
      </w:r>
      <w:r w:rsidR="00DB54A8">
        <w:t xml:space="preserve"> </w:t>
      </w:r>
      <w:r w:rsidR="006B0483">
        <w:t xml:space="preserve"> Думы</w:t>
      </w:r>
      <w:proofErr w:type="gramEnd"/>
      <w:r w:rsidR="006B0483">
        <w:t xml:space="preserve"> Белоярского района от 29 октября 2014 года № 486</w:t>
      </w:r>
      <w:r w:rsidR="00073C6B">
        <w:t xml:space="preserve"> «О</w:t>
      </w:r>
      <w:r w:rsidR="00D55B78">
        <w:t>б утверждении П</w:t>
      </w:r>
      <w:r w:rsidR="006B0483">
        <w:t>оложения о налоге на имущество физических лиц на межселенной территории Белоярского района</w:t>
      </w:r>
      <w:r w:rsidR="00073C6B">
        <w:t>»</w:t>
      </w:r>
      <w:r w:rsidR="00375765">
        <w:t>,</w:t>
      </w:r>
      <w:r w:rsidR="00857D94">
        <w:t xml:space="preserve"> </w:t>
      </w:r>
      <w:r w:rsidR="00375765" w:rsidRPr="00375765">
        <w:t>изложив пункт 7.1 в следующей редакции:</w:t>
      </w:r>
    </w:p>
    <w:p w:rsidR="00375765" w:rsidRPr="00375765" w:rsidRDefault="00375765" w:rsidP="00375765">
      <w:pPr>
        <w:ind w:right="-1" w:firstLine="709"/>
        <w:jc w:val="both"/>
      </w:pPr>
      <w:r w:rsidRPr="00375765">
        <w:t>«7.1. Льготы по налогу на имущество физических лиц предоставляются в целях повышения уровня со</w:t>
      </w:r>
      <w:r>
        <w:t>циальной защищенности населения</w:t>
      </w:r>
      <w:bookmarkStart w:id="0" w:name="_GoBack"/>
      <w:bookmarkEnd w:id="0"/>
      <w:r>
        <w:t xml:space="preserve"> </w:t>
      </w:r>
      <w:r w:rsidRPr="00375765">
        <w:t>и обеспечения достижения национальных целей развития Российской Федерации.</w:t>
      </w:r>
    </w:p>
    <w:p w:rsidR="00375765" w:rsidRDefault="00375765" w:rsidP="00375765">
      <w:pPr>
        <w:ind w:right="-1" w:firstLine="709"/>
        <w:jc w:val="both"/>
      </w:pPr>
      <w:r w:rsidRPr="00375765">
        <w:t>От уплаты налога на имущество физических лиц освобождаются несовершеннолетние владельцы долей имущества.».</w:t>
      </w:r>
    </w:p>
    <w:p w:rsidR="00375765" w:rsidRDefault="0094205C" w:rsidP="00375765">
      <w:pPr>
        <w:ind w:right="-1" w:firstLine="709"/>
        <w:jc w:val="both"/>
      </w:pPr>
      <w:r>
        <w:rPr>
          <w:rFonts w:eastAsia="Times New Roman"/>
          <w:szCs w:val="20"/>
        </w:rPr>
        <w:t>2</w:t>
      </w:r>
      <w:r w:rsidR="00AB1042"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375765" w:rsidRDefault="0094205C" w:rsidP="00375765">
      <w:pPr>
        <w:ind w:right="-1" w:firstLine="709"/>
        <w:jc w:val="both"/>
      </w:pPr>
      <w:r>
        <w:rPr>
          <w:rFonts w:eastAsia="Times New Roman"/>
          <w:szCs w:val="20"/>
        </w:rPr>
        <w:t>3</w:t>
      </w:r>
      <w:r w:rsidR="00AB1042" w:rsidRPr="00AB1042">
        <w:rPr>
          <w:rFonts w:eastAsia="Times New Roman"/>
          <w:szCs w:val="20"/>
        </w:rPr>
        <w:t xml:space="preserve">. </w:t>
      </w:r>
      <w:r w:rsidR="00375765" w:rsidRPr="00375765">
        <w:rPr>
          <w:rFonts w:eastAsia="Times New Roman"/>
        </w:rPr>
        <w:t xml:space="preserve">Настоящее решение вступает в силу после его официального опубликования, но не ранее 1 января 2019 года. </w:t>
      </w:r>
      <w:r w:rsidR="00AB1042" w:rsidRPr="00AB1042">
        <w:rPr>
          <w:rFonts w:eastAsia="Times New Roman"/>
          <w:szCs w:val="20"/>
        </w:rPr>
        <w:t xml:space="preserve">         </w:t>
      </w:r>
    </w:p>
    <w:p w:rsidR="002E56C1" w:rsidRDefault="002E56C1" w:rsidP="002E56C1">
      <w:pPr>
        <w:autoSpaceDE w:val="0"/>
        <w:autoSpaceDN w:val="0"/>
      </w:pPr>
    </w:p>
    <w:p w:rsidR="002E56C1" w:rsidRDefault="002E56C1" w:rsidP="002E56C1">
      <w:pPr>
        <w:autoSpaceDE w:val="0"/>
        <w:autoSpaceDN w:val="0"/>
      </w:pPr>
    </w:p>
    <w:p w:rsidR="002E56C1" w:rsidRDefault="002E56C1" w:rsidP="002E56C1">
      <w:pPr>
        <w:autoSpaceDE w:val="0"/>
        <w:autoSpaceDN w:val="0"/>
      </w:pPr>
    </w:p>
    <w:p w:rsidR="00A306A3" w:rsidRDefault="00A306A3" w:rsidP="002E56C1">
      <w:pPr>
        <w:autoSpaceDE w:val="0"/>
        <w:autoSpaceDN w:val="0"/>
      </w:pPr>
      <w:r w:rsidRPr="002126A0">
        <w:t xml:space="preserve">Председатель Думы Белоярского района                                </w:t>
      </w:r>
      <w:r w:rsidR="002E56C1">
        <w:t xml:space="preserve">                             </w:t>
      </w:r>
      <w:proofErr w:type="spellStart"/>
      <w:r w:rsidRPr="002126A0">
        <w:t>С.И.Булычев</w:t>
      </w:r>
      <w:proofErr w:type="spellEnd"/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0804A7">
      <w:pPr>
        <w:autoSpaceDE w:val="0"/>
        <w:autoSpaceDN w:val="0"/>
        <w:jc w:val="center"/>
      </w:pPr>
      <w:r>
        <w:t>                                                   </w:t>
      </w:r>
      <w:r w:rsidR="000804A7">
        <w:t>                       </w:t>
      </w:r>
    </w:p>
    <w:sectPr w:rsidR="00E61C98" w:rsidSect="00A736D2">
      <w:headerReference w:type="default" r:id="rId7"/>
      <w:pgSz w:w="11906" w:h="16838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B1F" w:rsidRDefault="00BF2B1F" w:rsidP="007C7755">
      <w:r>
        <w:separator/>
      </w:r>
    </w:p>
  </w:endnote>
  <w:endnote w:type="continuationSeparator" w:id="0">
    <w:p w:rsidR="00BF2B1F" w:rsidRDefault="00BF2B1F" w:rsidP="007C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B1F" w:rsidRDefault="00BF2B1F" w:rsidP="007C7755">
      <w:r>
        <w:separator/>
      </w:r>
    </w:p>
  </w:footnote>
  <w:footnote w:type="continuationSeparator" w:id="0">
    <w:p w:rsidR="00BF2B1F" w:rsidRDefault="00BF2B1F" w:rsidP="007C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755" w:rsidRDefault="00375765" w:rsidP="008B1EE5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53"/>
    <w:rsid w:val="0005384B"/>
    <w:rsid w:val="00071BCC"/>
    <w:rsid w:val="00073C6B"/>
    <w:rsid w:val="000804A7"/>
    <w:rsid w:val="000E59D7"/>
    <w:rsid w:val="001712E7"/>
    <w:rsid w:val="00203A0C"/>
    <w:rsid w:val="002126A0"/>
    <w:rsid w:val="00227233"/>
    <w:rsid w:val="0023494D"/>
    <w:rsid w:val="00243F5C"/>
    <w:rsid w:val="002567C5"/>
    <w:rsid w:val="002672FF"/>
    <w:rsid w:val="00267687"/>
    <w:rsid w:val="002E56C1"/>
    <w:rsid w:val="002E67AA"/>
    <w:rsid w:val="002F4B15"/>
    <w:rsid w:val="003057EA"/>
    <w:rsid w:val="003253EC"/>
    <w:rsid w:val="003358F0"/>
    <w:rsid w:val="00344D92"/>
    <w:rsid w:val="00375765"/>
    <w:rsid w:val="00382853"/>
    <w:rsid w:val="00386F95"/>
    <w:rsid w:val="003A14A9"/>
    <w:rsid w:val="003A235D"/>
    <w:rsid w:val="003B7873"/>
    <w:rsid w:val="003E2A45"/>
    <w:rsid w:val="00414F01"/>
    <w:rsid w:val="00426E8D"/>
    <w:rsid w:val="004846A5"/>
    <w:rsid w:val="00494297"/>
    <w:rsid w:val="004C0A11"/>
    <w:rsid w:val="00500C82"/>
    <w:rsid w:val="00525699"/>
    <w:rsid w:val="005351DB"/>
    <w:rsid w:val="0054325E"/>
    <w:rsid w:val="00555AA3"/>
    <w:rsid w:val="0057784A"/>
    <w:rsid w:val="00593DEA"/>
    <w:rsid w:val="005A635B"/>
    <w:rsid w:val="005B2D69"/>
    <w:rsid w:val="005B6674"/>
    <w:rsid w:val="00603C0A"/>
    <w:rsid w:val="00624335"/>
    <w:rsid w:val="00676276"/>
    <w:rsid w:val="006967CD"/>
    <w:rsid w:val="006A1692"/>
    <w:rsid w:val="006B0483"/>
    <w:rsid w:val="006B12B4"/>
    <w:rsid w:val="006C211D"/>
    <w:rsid w:val="006C4576"/>
    <w:rsid w:val="006E457D"/>
    <w:rsid w:val="0070224E"/>
    <w:rsid w:val="00717CA3"/>
    <w:rsid w:val="00727397"/>
    <w:rsid w:val="00744059"/>
    <w:rsid w:val="007B2BF1"/>
    <w:rsid w:val="007B7ADB"/>
    <w:rsid w:val="007C1CF2"/>
    <w:rsid w:val="007C7755"/>
    <w:rsid w:val="00806A2D"/>
    <w:rsid w:val="0085026F"/>
    <w:rsid w:val="00855CF1"/>
    <w:rsid w:val="00856017"/>
    <w:rsid w:val="00857D94"/>
    <w:rsid w:val="00871FF1"/>
    <w:rsid w:val="00891D7E"/>
    <w:rsid w:val="008B1EE5"/>
    <w:rsid w:val="008B3B74"/>
    <w:rsid w:val="008B6C61"/>
    <w:rsid w:val="008E79C2"/>
    <w:rsid w:val="0094205C"/>
    <w:rsid w:val="00946A51"/>
    <w:rsid w:val="009C39EF"/>
    <w:rsid w:val="009D39C5"/>
    <w:rsid w:val="00A306A3"/>
    <w:rsid w:val="00A470B2"/>
    <w:rsid w:val="00A515D1"/>
    <w:rsid w:val="00A736D2"/>
    <w:rsid w:val="00A84440"/>
    <w:rsid w:val="00A9443B"/>
    <w:rsid w:val="00AB1042"/>
    <w:rsid w:val="00B054B3"/>
    <w:rsid w:val="00B779C5"/>
    <w:rsid w:val="00B95F78"/>
    <w:rsid w:val="00BB22E4"/>
    <w:rsid w:val="00BB520C"/>
    <w:rsid w:val="00BC1759"/>
    <w:rsid w:val="00BE545E"/>
    <w:rsid w:val="00BF08E1"/>
    <w:rsid w:val="00BF2B1F"/>
    <w:rsid w:val="00BF7C04"/>
    <w:rsid w:val="00C01949"/>
    <w:rsid w:val="00C05707"/>
    <w:rsid w:val="00C17D6A"/>
    <w:rsid w:val="00CA4008"/>
    <w:rsid w:val="00CA50C6"/>
    <w:rsid w:val="00D34433"/>
    <w:rsid w:val="00D55B78"/>
    <w:rsid w:val="00D9668D"/>
    <w:rsid w:val="00DB54A8"/>
    <w:rsid w:val="00DD3CED"/>
    <w:rsid w:val="00E30323"/>
    <w:rsid w:val="00E378B6"/>
    <w:rsid w:val="00E522BE"/>
    <w:rsid w:val="00E57B39"/>
    <w:rsid w:val="00E61C98"/>
    <w:rsid w:val="00F07914"/>
    <w:rsid w:val="00F2209F"/>
    <w:rsid w:val="00F22633"/>
    <w:rsid w:val="00F33F07"/>
    <w:rsid w:val="00F5422E"/>
    <w:rsid w:val="00F71485"/>
    <w:rsid w:val="00F875F6"/>
    <w:rsid w:val="00F87B2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9D28CA-4A0C-4B9F-A673-3678100F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Стародубова Ольга Сергеевна</cp:lastModifiedBy>
  <cp:revision>3</cp:revision>
  <cp:lastPrinted>2018-08-07T04:46:00Z</cp:lastPrinted>
  <dcterms:created xsi:type="dcterms:W3CDTF">2018-08-07T04:35:00Z</dcterms:created>
  <dcterms:modified xsi:type="dcterms:W3CDTF">2018-08-07T04:51:00Z</dcterms:modified>
</cp:coreProperties>
</file>