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DF" w:rsidRDefault="00231FDF" w:rsidP="00231FD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647700" cy="8858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FDF" w:rsidRDefault="00231FDF" w:rsidP="00231FD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en-US"/>
        </w:rPr>
      </w:pPr>
    </w:p>
    <w:p w:rsidR="00231FDF" w:rsidRDefault="00231FDF" w:rsidP="00231FD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БЕЛОЯРСКИЙ РАЙОН</w:t>
      </w:r>
    </w:p>
    <w:p w:rsidR="00231FDF" w:rsidRDefault="00231FDF" w:rsidP="00231FD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ХАНТЫ-МАНСИЙСКИЙ АВТОНОМНЫЙ ОКРУГ – ЮГРА</w:t>
      </w:r>
    </w:p>
    <w:p w:rsidR="00231FDF" w:rsidRDefault="00231FDF" w:rsidP="00231FDF">
      <w:pPr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Проект</w:t>
      </w:r>
    </w:p>
    <w:p w:rsidR="00231FDF" w:rsidRDefault="00231FDF" w:rsidP="00231F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31FDF" w:rsidRDefault="00231FDF" w:rsidP="00231F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 БЕЛОЯРСКОГО РАЙОНА</w:t>
      </w:r>
    </w:p>
    <w:p w:rsidR="00231FDF" w:rsidRDefault="00231FDF" w:rsidP="00231FD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231FDF" w:rsidRDefault="00231FDF" w:rsidP="00231FD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231FDF" w:rsidRDefault="00231FDF" w:rsidP="00231F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231FDF" w:rsidRDefault="00231FDF" w:rsidP="00231FDF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31FDF" w:rsidRDefault="00231FDF" w:rsidP="00231F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«____» _________2022 года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№ _______</w:t>
      </w:r>
    </w:p>
    <w:p w:rsidR="00231FDF" w:rsidRDefault="00231FDF" w:rsidP="00231FD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31FDF" w:rsidRDefault="00231FDF" w:rsidP="00231FD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31FDF" w:rsidRDefault="00231FDF" w:rsidP="00231F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О мероприятиях по организации безаварийного пропуска льда</w:t>
      </w:r>
    </w:p>
    <w:p w:rsidR="00231FDF" w:rsidRDefault="00231FDF" w:rsidP="00231F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(борьба с заторами) и предупреждению негативных явлений,</w:t>
      </w:r>
    </w:p>
    <w:p w:rsidR="00231FDF" w:rsidRDefault="00231FDF" w:rsidP="00231F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связанных с половодьем в весенне-летний период 2022 года на территории Белоярского района</w:t>
      </w:r>
    </w:p>
    <w:p w:rsidR="00231FDF" w:rsidRDefault="00231FDF" w:rsidP="00231F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231FDF" w:rsidRDefault="00231FDF" w:rsidP="00231F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231FDF" w:rsidRDefault="00231FDF" w:rsidP="00231F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231FDF" w:rsidRDefault="00231FDF" w:rsidP="00231F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В соответствии с пунктом 2 статьи 11 Федерального закона от 21 декабря 1994 года    № 68-ФЗ «О защите населения и территорий от чрезвычайных ситуаций природного и техногенного характера», пунктами 7, 21, 24 части 1 статьи 15 Федерального закона                от 6 октября 2003 года № 131-ФЗ «</w:t>
      </w:r>
      <w:r>
        <w:rPr>
          <w:rFonts w:ascii="Times New Roman" w:eastAsia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/>
          <w:sz w:val="24"/>
          <w:szCs w:val="20"/>
        </w:rPr>
        <w:t>, в целях предупреждения чрезвычайных ситуаций природного характера, защиты населения, жилых строений и хозяйственных объектов в Белоярском районе в перио</w:t>
      </w:r>
      <w:r w:rsidR="00A70B9F">
        <w:rPr>
          <w:rFonts w:ascii="Times New Roman" w:eastAsia="Times New Roman" w:hAnsi="Times New Roman"/>
          <w:sz w:val="24"/>
          <w:szCs w:val="20"/>
        </w:rPr>
        <w:t>д весенне-летнего половодья 2022</w:t>
      </w:r>
      <w:r>
        <w:rPr>
          <w:rFonts w:ascii="Times New Roman" w:eastAsia="Times New Roman" w:hAnsi="Times New Roman"/>
          <w:sz w:val="24"/>
          <w:szCs w:val="20"/>
        </w:rPr>
        <w:t xml:space="preserve"> года                                п о с т а н о в л я ю:</w:t>
      </w:r>
    </w:p>
    <w:p w:rsidR="00231FDF" w:rsidRDefault="00231FDF" w:rsidP="00231F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1. Утвердить прилагаемый План мероприятий по организации безаварийного пропуска льда (борьба с заторами) и предупреждению негативных явлений, связанных с половодьем в весенне-летний период 2022 года на территории Белоярского района (далее - План).</w:t>
      </w:r>
    </w:p>
    <w:p w:rsidR="00231FDF" w:rsidRDefault="00231FDF" w:rsidP="00231F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2. Комиссии по предупреждению и ликвидации чрезвычайных ситуаций и обеспечению пожарной безопасности администрации Белоярского района во взаимодействии с администрациями сельских поселений в границах Белоярского района, предприятиями, организациями и учреждениями, находящимися на территории Белоярского района, обеспечить согласованность действий и координацию работ, связанных с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противопаводковыми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мероприятиями.</w:t>
      </w:r>
    </w:p>
    <w:p w:rsidR="00231FDF" w:rsidRDefault="00231FDF" w:rsidP="00231F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3. Отделу по делам гражданской обороны и чрезвычайным ситуациям администрации Б</w:t>
      </w:r>
      <w:r w:rsidR="0060193D">
        <w:rPr>
          <w:rFonts w:ascii="Times New Roman" w:eastAsia="Times New Roman" w:hAnsi="Times New Roman"/>
          <w:sz w:val="24"/>
          <w:szCs w:val="20"/>
        </w:rPr>
        <w:t>елоярского района (Брагин В.В.</w:t>
      </w:r>
      <w:r>
        <w:rPr>
          <w:rFonts w:ascii="Times New Roman" w:eastAsia="Times New Roman" w:hAnsi="Times New Roman"/>
          <w:sz w:val="24"/>
          <w:szCs w:val="20"/>
        </w:rPr>
        <w:t xml:space="preserve">) обеспечить своевременное осуществление мероприятий Плана. </w:t>
      </w:r>
    </w:p>
    <w:p w:rsidR="00231FDF" w:rsidRDefault="00231FDF" w:rsidP="00231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Бюджетному учреждению Ханты-Мансийского автономного округа – Югры «Белоярская районная больница»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(Шорохов П.П.) (по согласованию) в случае подтопления населенных пунктов организовать оказание медицинской помощи пострадавшему населению.</w:t>
      </w:r>
    </w:p>
    <w:p w:rsidR="00231FDF" w:rsidRDefault="00231FDF" w:rsidP="00231F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5. Управлению жилищно-коммунального хозяйства администрации Белоярского района (Иванов И.В.) и </w:t>
      </w:r>
      <w:r>
        <w:rPr>
          <w:rFonts w:ascii="Times New Roman" w:hAnsi="Times New Roman" w:cs="Times New Roman"/>
          <w:sz w:val="24"/>
          <w:szCs w:val="24"/>
          <w:lang w:eastAsia="en-US"/>
        </w:rPr>
        <w:t>Акционерному обществу «Югра-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Энерго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>» (</w:t>
      </w:r>
      <w:proofErr w:type="spellStart"/>
      <w:r w:rsidR="00821638" w:rsidRPr="00821638">
        <w:rPr>
          <w:rFonts w:ascii="Times New Roman" w:hAnsi="Times New Roman" w:cs="Times New Roman"/>
          <w:sz w:val="24"/>
          <w:szCs w:val="24"/>
        </w:rPr>
        <w:t>Ах</w:t>
      </w:r>
      <w:bookmarkStart w:id="0" w:name="_GoBack"/>
      <w:bookmarkEnd w:id="0"/>
      <w:r w:rsidR="00821638" w:rsidRPr="00821638">
        <w:rPr>
          <w:rFonts w:ascii="Times New Roman" w:hAnsi="Times New Roman" w:cs="Times New Roman"/>
          <w:sz w:val="24"/>
          <w:szCs w:val="24"/>
        </w:rPr>
        <w:t>метшин</w:t>
      </w:r>
      <w:proofErr w:type="spellEnd"/>
      <w:r w:rsidR="00821638" w:rsidRPr="00821638">
        <w:rPr>
          <w:rFonts w:ascii="Times New Roman" w:hAnsi="Times New Roman" w:cs="Times New Roman"/>
          <w:sz w:val="24"/>
          <w:szCs w:val="24"/>
        </w:rPr>
        <w:t xml:space="preserve"> А.В.</w:t>
      </w:r>
      <w:r w:rsidRPr="00821638">
        <w:rPr>
          <w:rStyle w:val="company-infotext"/>
          <w:rFonts w:ascii="Times New Roman" w:hAnsi="Times New Roman" w:cs="Times New Roman"/>
          <w:sz w:val="24"/>
          <w:szCs w:val="24"/>
        </w:rPr>
        <w:t>)</w:t>
      </w:r>
      <w:r>
        <w:rPr>
          <w:rStyle w:val="company-infotext"/>
        </w:rPr>
        <w:t xml:space="preserve"> </w:t>
      </w:r>
      <w:r>
        <w:rPr>
          <w:rStyle w:val="company-infotext"/>
          <w:rFonts w:ascii="Times New Roman" w:hAnsi="Times New Roman" w:cs="Times New Roman"/>
          <w:sz w:val="24"/>
          <w:szCs w:val="24"/>
        </w:rPr>
        <w:t xml:space="preserve">(по </w:t>
      </w:r>
      <w:r>
        <w:rPr>
          <w:rStyle w:val="company-infotext"/>
          <w:rFonts w:ascii="Times New Roman" w:hAnsi="Times New Roman" w:cs="Times New Roman"/>
          <w:sz w:val="24"/>
          <w:szCs w:val="24"/>
        </w:rPr>
        <w:lastRenderedPageBreak/>
        <w:t>согласованию) в период паводкового периода обеспечить устойчивое функционирование систем энергоснабжения на подтопляемых территориях.</w:t>
      </w:r>
    </w:p>
    <w:p w:rsidR="00231FDF" w:rsidRDefault="00231FDF" w:rsidP="00231F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6. Рекомендовать главам сельских поселений в границах Белоярского района и руководителям организаций, предприятий и учреждений, находящихся на территории Белоярского района, независимо от их организационно-правовых форм и форм собств</w:t>
      </w:r>
      <w:r w:rsidR="0060193D">
        <w:rPr>
          <w:rFonts w:ascii="Times New Roman" w:eastAsia="Times New Roman" w:hAnsi="Times New Roman"/>
          <w:sz w:val="24"/>
          <w:szCs w:val="20"/>
        </w:rPr>
        <w:t>енности, в срок до 1 апреля 2022</w:t>
      </w:r>
      <w:r>
        <w:rPr>
          <w:rFonts w:ascii="Times New Roman" w:eastAsia="Times New Roman" w:hAnsi="Times New Roman"/>
          <w:sz w:val="24"/>
          <w:szCs w:val="20"/>
        </w:rPr>
        <w:t xml:space="preserve"> года:</w:t>
      </w:r>
    </w:p>
    <w:p w:rsidR="00231FDF" w:rsidRDefault="00231FDF" w:rsidP="00231F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1) провести заседания комиссий по предупреждению и ликвидации чрезвычайных ситуаций и обеспечению пожарной безопасности по вопросу готовности сельских поселений и объектовых звеньев Белоярского районного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 к паводковому п</w:t>
      </w:r>
      <w:r w:rsidR="0060193D">
        <w:rPr>
          <w:rFonts w:ascii="Times New Roman" w:eastAsia="Times New Roman" w:hAnsi="Times New Roman"/>
          <w:sz w:val="24"/>
          <w:szCs w:val="20"/>
        </w:rPr>
        <w:t>ериоду 2022</w:t>
      </w:r>
      <w:r>
        <w:rPr>
          <w:rFonts w:ascii="Times New Roman" w:eastAsia="Times New Roman" w:hAnsi="Times New Roman"/>
          <w:sz w:val="24"/>
          <w:szCs w:val="20"/>
        </w:rPr>
        <w:t xml:space="preserve"> года;</w:t>
      </w:r>
    </w:p>
    <w:p w:rsidR="00231FDF" w:rsidRDefault="00231FDF" w:rsidP="00231F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2) разработать и осуществить мероприятия по обеспечению безопасного пропуска льда и паводковых вод;</w:t>
      </w:r>
    </w:p>
    <w:p w:rsidR="00231FDF" w:rsidRDefault="00231FDF" w:rsidP="00231F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3) определить и привести в готовность силы и средства, привлекаемые на выполнение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противопаводковых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мероприятий и проведение спасательных, аварийно-восстановительных работ;</w:t>
      </w:r>
    </w:p>
    <w:p w:rsidR="00231FDF" w:rsidRDefault="00231FDF" w:rsidP="00231F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4) разработать оперативные планы действий по каждому потенциально подтапливаемому отдельному населенному пункту или части его территории;</w:t>
      </w:r>
    </w:p>
    <w:p w:rsidR="00231FDF" w:rsidRDefault="00231FDF" w:rsidP="00231F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5) разработать детальные многовариантные планы эвакуации, определить места эвакуации людей и сельскохозяйственных животных, первоочередного жизнеобеспечения пострадавшего населения с расчетом привлекаемых сил и средств по сценариям максимального затопления;</w:t>
      </w:r>
    </w:p>
    <w:p w:rsidR="00231FDF" w:rsidRDefault="00231FDF" w:rsidP="00231F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6) обследовать сооружения, предназначенные для предотвращения вредного воздействия вод и жидких отходов, линии электроснабжения и связи, дороги, мосты, закрытые водоемы, водопропускные трубы, попадающие в зону возможного затопления паводковыми водами, и принять меры по их очистке, ремонту, дополнительному укреплению, обеспечению их надежности;</w:t>
      </w:r>
    </w:p>
    <w:p w:rsidR="00231FDF" w:rsidRDefault="00231FDF" w:rsidP="00231F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7) проводить организационную и разъяснительную работу среди населения о поведении в период вскрытия рек, прохождения ледохода и паводка;</w:t>
      </w:r>
    </w:p>
    <w:p w:rsidR="00231FDF" w:rsidRDefault="00231FDF" w:rsidP="00231F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8) систематически информировать население через средства массовой информации о состоянии водоемов и складывающейся паводковой обстановке.</w:t>
      </w:r>
    </w:p>
    <w:p w:rsidR="00231FDF" w:rsidRDefault="00231FDF" w:rsidP="00231F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7. Контроль за выполнением постановления возложить на первого заместителя главы Белоярского района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Ойнеца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А.В.</w:t>
      </w:r>
    </w:p>
    <w:p w:rsidR="00231FDF" w:rsidRDefault="00231FDF" w:rsidP="00231F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Глава Белоярского района</w:t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С.П.Маненков</w:t>
      </w:r>
      <w:proofErr w:type="spellEnd"/>
    </w:p>
    <w:p w:rsidR="00231FDF" w:rsidRDefault="00231FDF" w:rsidP="00231F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  <w:sectPr w:rsidR="00231FDF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231FDF" w:rsidRDefault="00231FDF" w:rsidP="00231FDF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lastRenderedPageBreak/>
        <w:t>УТВЕРЖДЕН</w:t>
      </w:r>
    </w:p>
    <w:p w:rsidR="00231FDF" w:rsidRDefault="00231FDF" w:rsidP="00231FDF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постановлением администрации</w:t>
      </w:r>
    </w:p>
    <w:p w:rsidR="00231FDF" w:rsidRDefault="00231FDF" w:rsidP="00231FDF">
      <w:pPr>
        <w:spacing w:after="0" w:line="240" w:lineRule="auto"/>
        <w:ind w:left="5529" w:firstLine="708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Белоярского района</w:t>
      </w:r>
    </w:p>
    <w:p w:rsidR="00231FDF" w:rsidRDefault="0060193D" w:rsidP="00231F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от «__» _________ 2022</w:t>
      </w:r>
      <w:r w:rsidR="00231FDF">
        <w:rPr>
          <w:rFonts w:ascii="Times New Roman" w:eastAsia="Times New Roman" w:hAnsi="Times New Roman"/>
          <w:sz w:val="24"/>
          <w:szCs w:val="20"/>
        </w:rPr>
        <w:t xml:space="preserve"> года №_____    </w:t>
      </w:r>
    </w:p>
    <w:p w:rsidR="00231FDF" w:rsidRDefault="00231FDF" w:rsidP="00231FDF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231FDF" w:rsidRDefault="00231FDF" w:rsidP="00231FDF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231FDF" w:rsidRDefault="00231FDF" w:rsidP="00231FDF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231FDF" w:rsidRDefault="00231FDF" w:rsidP="00231FDF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231FDF" w:rsidRDefault="00231FDF" w:rsidP="00231F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ПЛАН</w:t>
      </w:r>
    </w:p>
    <w:p w:rsidR="00231FDF" w:rsidRDefault="00231FDF" w:rsidP="00231F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мероприятий по организации безаварийного пропуска льда (борьба с заторами) и предупреждению негативных явлений, связанных с половод</w:t>
      </w:r>
      <w:r w:rsidR="0060193D">
        <w:rPr>
          <w:rFonts w:ascii="Times New Roman" w:eastAsia="Times New Roman" w:hAnsi="Times New Roman"/>
          <w:b/>
          <w:sz w:val="24"/>
          <w:szCs w:val="20"/>
        </w:rPr>
        <w:t>ьем в весенне-летний период 2022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года на территории Белоярского района</w:t>
      </w:r>
    </w:p>
    <w:p w:rsidR="00231FDF" w:rsidRDefault="00231FDF" w:rsidP="00231FDF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231FDF" w:rsidRDefault="00231FDF" w:rsidP="00231FDF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3780"/>
        <w:gridCol w:w="1780"/>
        <w:gridCol w:w="3231"/>
      </w:tblGrid>
      <w:tr w:rsidR="00231FDF" w:rsidTr="00231FDF">
        <w:trPr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DF" w:rsidRDefault="00231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№ п/п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1FDF" w:rsidRDefault="00231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1FDF" w:rsidRDefault="00231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Срок исполнения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1FDF" w:rsidRDefault="00231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Исполнители мероприятия</w:t>
            </w:r>
          </w:p>
        </w:tc>
      </w:tr>
      <w:tr w:rsidR="00231FDF" w:rsidTr="00231FDF">
        <w:trPr>
          <w:trHeight w:val="165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DF" w:rsidRDefault="00231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FDF" w:rsidRDefault="00231F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Проведение корректировки плана действий по предупреждению и ликвидации последствий чрезвычайных ситуаций природного и техногенного характера в Белоярском районе</w:t>
            </w:r>
          </w:p>
          <w:p w:rsidR="00231FDF" w:rsidRDefault="00231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1FDF" w:rsidRDefault="00601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До 1 апреля 2022</w:t>
            </w:r>
            <w:r w:rsidR="00231FDF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1FDF" w:rsidRDefault="00231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</w:tr>
      <w:tr w:rsidR="00231FDF" w:rsidTr="00231FDF">
        <w:trPr>
          <w:trHeight w:val="22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DF" w:rsidRDefault="00231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1FDF" w:rsidRDefault="00231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Осуществление контроля за пунктами общественного питания, проведением дезинфекционных мероприятий в детских дошкольных учреждениях, школах, на предприятиях торговли и общественного питания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1FDF" w:rsidRDefault="00231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В период подъема уровня паводковых</w:t>
            </w:r>
          </w:p>
          <w:p w:rsidR="00231FDF" w:rsidRDefault="00601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вод 2022</w:t>
            </w:r>
            <w:r w:rsidR="00231FDF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FDF" w:rsidRDefault="00231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Белоярский территориальный отдел территориального управления Федеральной службы по надзору в сфере защиты прав потребителей и благополучия человека по Ханты-Мансийскому автономному округу – Югре (по согласованию)</w:t>
            </w:r>
          </w:p>
          <w:p w:rsidR="00231FDF" w:rsidRDefault="00231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</w:p>
        </w:tc>
      </w:tr>
      <w:tr w:rsidR="00231FDF" w:rsidTr="00231FDF">
        <w:trPr>
          <w:trHeight w:val="9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DF" w:rsidRDefault="00231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1FDF" w:rsidRDefault="00231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Обеспечение бесперебойной связи между г. Белоярский, с. Полноват, д.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Пашторы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Тугияны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FDF" w:rsidRDefault="00601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С 15 мая 2022</w:t>
            </w:r>
            <w:r w:rsidR="00231FDF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 года (на период весенне-летнего половодья)</w:t>
            </w:r>
          </w:p>
          <w:p w:rsidR="00231FDF" w:rsidRDefault="00231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1FDF" w:rsidRDefault="00231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Управление по транспорту и связи администрации Белоярского района</w:t>
            </w:r>
          </w:p>
        </w:tc>
      </w:tr>
      <w:tr w:rsidR="00231FDF" w:rsidTr="00231FDF">
        <w:trPr>
          <w:trHeight w:val="14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DF" w:rsidRDefault="00231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FDF" w:rsidRDefault="00231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Обеспечение наличия двух единиц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плавсредств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 для использования их в целях эвакуации населения и перевозки материальных ценностей в вероятных местах затопления</w:t>
            </w:r>
          </w:p>
          <w:p w:rsidR="00231FDF" w:rsidRDefault="00231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1FDF" w:rsidRDefault="00231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В период по</w:t>
            </w:r>
            <w:r w:rsidR="0060193D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дъема уровня паводковых вод 2022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1FDF" w:rsidRDefault="00231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Глава сельского поселения Полноват (по согласованию)</w:t>
            </w:r>
          </w:p>
        </w:tc>
      </w:tr>
      <w:tr w:rsidR="00231FDF" w:rsidTr="00231FDF">
        <w:trPr>
          <w:trHeight w:val="166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DF" w:rsidRDefault="00231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FDF" w:rsidRDefault="00231FD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Проверка готовности пунктов временного размещения к приему пострадавшего населения </w:t>
            </w:r>
          </w:p>
          <w:p w:rsidR="00231FDF" w:rsidRDefault="00231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1FDF" w:rsidRDefault="00601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До 1 мая 2022</w:t>
            </w:r>
            <w:r w:rsidR="00231FDF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FDF" w:rsidRDefault="00231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Отдел по делам гражданской обороны и чрезвычайным ситуациям администрации Белоярского района, глава сельского поселения Полноват (по согласованию)</w:t>
            </w:r>
          </w:p>
          <w:p w:rsidR="00231FDF" w:rsidRDefault="00231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</w:p>
        </w:tc>
      </w:tr>
      <w:tr w:rsidR="00231FDF" w:rsidTr="00231FDF">
        <w:trPr>
          <w:trHeight w:val="14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DF" w:rsidRDefault="00231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FDF" w:rsidRDefault="00231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Осуществление контроля за своевременным проведением мероприятий, связанных с ледоходом и половодьем в весенне-летний период</w:t>
            </w:r>
          </w:p>
          <w:p w:rsidR="00231FDF" w:rsidRDefault="00231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1FDF" w:rsidRDefault="00231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В период ледохода и подъема уровня паводковых вод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1FDF" w:rsidRDefault="00231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</w:tr>
      <w:tr w:rsidR="00231FDF" w:rsidTr="00231FDF">
        <w:trPr>
          <w:trHeight w:val="35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DF" w:rsidRDefault="00231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FDF" w:rsidRDefault="00231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Проведение совместной штабной тренировки с комиссией по чрезвычайным ситуациям и обеспечению пожарной безопасности администрации сельского поселения Полноват и комиссией по предупреждению и ликвидации чрезвычайных ситуаций и обеспечению пожарной безопасности администрации Белоярского района по теме: «Действия при угрозе затопления населенных пунктов»</w:t>
            </w:r>
          </w:p>
          <w:p w:rsidR="00231FDF" w:rsidRDefault="00231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1FDF" w:rsidRDefault="00C54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24</w:t>
            </w:r>
            <w:r w:rsidR="0060193D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 марта 2022</w:t>
            </w:r>
            <w:r w:rsidR="00231FDF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1FDF" w:rsidRDefault="00231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Отдел по делам гражданской обороны и чрезвычайным ситуациям администрации Белоярского района,</w:t>
            </w:r>
          </w:p>
          <w:p w:rsidR="00231FDF" w:rsidRDefault="00231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глава сельского поселения Полноват (по согласованию)</w:t>
            </w:r>
          </w:p>
        </w:tc>
      </w:tr>
      <w:tr w:rsidR="00231FDF" w:rsidTr="00231FDF">
        <w:trPr>
          <w:trHeight w:val="169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DF" w:rsidRDefault="00231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1FDF" w:rsidRDefault="00231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Проведение организационной и разъяснительной работы среди населения Белоярского района о поведении в период вскрытия </w:t>
            </w:r>
          </w:p>
          <w:p w:rsidR="00231FDF" w:rsidRDefault="00231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рек, прохождения ледохода и паводка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1FDF" w:rsidRDefault="00231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В период ледохода и подъема уровня паводковых вод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FDF" w:rsidRDefault="00231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Отдел по делам гражданской обороны и чрезвычайным ситуациям администрации Белоярского района, главы сельских поселений, расположенных в границах Белоярского района (по согласованию)</w:t>
            </w:r>
          </w:p>
          <w:p w:rsidR="00231FDF" w:rsidRDefault="00231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</w:p>
        </w:tc>
      </w:tr>
    </w:tbl>
    <w:p w:rsidR="00231FDF" w:rsidRDefault="00231FDF" w:rsidP="00231F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</w:t>
      </w:r>
    </w:p>
    <w:p w:rsidR="00231FDF" w:rsidRDefault="00231FDF" w:rsidP="00231FDF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231FDF" w:rsidRDefault="00231FDF" w:rsidP="00231F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lastRenderedPageBreak/>
        <w:t>Расчет рассылки:</w:t>
      </w:r>
    </w:p>
    <w:p w:rsidR="00231FDF" w:rsidRDefault="00231FDF" w:rsidP="00231F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Отдел по делам ГО и ЧС администрации Белоярского района</w:t>
      </w:r>
    </w:p>
    <w:p w:rsidR="00231FDF" w:rsidRDefault="00231FDF" w:rsidP="00231F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МКУ «ЕДДС Белоярского района»</w:t>
      </w:r>
    </w:p>
    <w:p w:rsidR="00231FDF" w:rsidRDefault="00231FDF" w:rsidP="00231F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Главам сельских поселений</w:t>
      </w:r>
    </w:p>
    <w:p w:rsidR="00231FDF" w:rsidRDefault="00231FDF" w:rsidP="00231F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ПЧ-9</w:t>
      </w:r>
    </w:p>
    <w:p w:rsidR="00231FDF" w:rsidRDefault="00231FDF" w:rsidP="00231F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Центроспас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Югория</w:t>
      </w:r>
      <w:proofErr w:type="spellEnd"/>
      <w:r>
        <w:rPr>
          <w:rFonts w:ascii="Times New Roman" w:eastAsia="Times New Roman" w:hAnsi="Times New Roman"/>
          <w:sz w:val="24"/>
          <w:szCs w:val="20"/>
        </w:rPr>
        <w:t>»</w:t>
      </w:r>
    </w:p>
    <w:p w:rsidR="00231FDF" w:rsidRDefault="00231FDF" w:rsidP="00231F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Белоярский территориальный отдел службы по контролю и надзору в сфере охраны окружающей среды, объектов животного мира и лесных отношений ХМАО-Югры</w:t>
      </w:r>
    </w:p>
    <w:p w:rsidR="00231FDF" w:rsidRDefault="00231FDF" w:rsidP="00231F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Белоярский территориальный отдел территориального управления Федеральной службы по надзору в сфере защиты прав потребителей и благополучия человека по ХМАО-Югре</w:t>
      </w:r>
    </w:p>
    <w:p w:rsidR="00231FDF" w:rsidRDefault="00231FDF" w:rsidP="00231F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Управление по транспорту и связи администрации Белоярского района</w:t>
      </w:r>
    </w:p>
    <w:p w:rsidR="00231FDF" w:rsidRDefault="00231FDF" w:rsidP="00231F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ОАО «Аэропорт Белоярский»</w:t>
      </w:r>
    </w:p>
    <w:p w:rsidR="00231FDF" w:rsidRDefault="00231FDF" w:rsidP="00231F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ОМВД</w:t>
      </w:r>
    </w:p>
    <w:p w:rsidR="001A0E9B" w:rsidRDefault="00821638"/>
    <w:sectPr w:rsidR="001A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A4"/>
    <w:multiLevelType w:val="hybridMultilevel"/>
    <w:tmpl w:val="7CE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87"/>
    <w:rsid w:val="00231FDF"/>
    <w:rsid w:val="00496E90"/>
    <w:rsid w:val="00530B87"/>
    <w:rsid w:val="0060193D"/>
    <w:rsid w:val="00821638"/>
    <w:rsid w:val="008E0672"/>
    <w:rsid w:val="009519BE"/>
    <w:rsid w:val="00A70B9F"/>
    <w:rsid w:val="00AD1AA5"/>
    <w:rsid w:val="00C54FAD"/>
    <w:rsid w:val="00E5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6310"/>
  <w15:chartTrackingRefBased/>
  <w15:docId w15:val="{909A147A-6DEE-4E1D-8438-7F9EE83F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F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F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mpany-infotext">
    <w:name w:val="company-info__text"/>
    <w:basedOn w:val="a0"/>
    <w:rsid w:val="00231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10</cp:revision>
  <dcterms:created xsi:type="dcterms:W3CDTF">2022-01-24T10:27:00Z</dcterms:created>
  <dcterms:modified xsi:type="dcterms:W3CDTF">2022-02-04T12:07:00Z</dcterms:modified>
</cp:coreProperties>
</file>