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муниципальном казенном учреждении Белоярского района «Молодежный центр «Спутник»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412507">
        <w:rPr>
          <w:rFonts w:ascii="Times New Roman" w:hAnsi="Times New Roman" w:cs="Times New Roman"/>
          <w:sz w:val="24"/>
          <w:szCs w:val="24"/>
        </w:rPr>
        <w:t>1</w:t>
      </w:r>
      <w:r w:rsidR="007810E0">
        <w:rPr>
          <w:rFonts w:ascii="Times New Roman" w:hAnsi="Times New Roman" w:cs="Times New Roman"/>
          <w:sz w:val="24"/>
          <w:szCs w:val="24"/>
        </w:rPr>
        <w:t>5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2021 год, утвержденного распоряжением Комитета по финансам и налоговой политике администрации Белоярского района от 26 декабря 2020 года № 53-р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2021 год», приказ Комитета по финансам и налоговой политике администрации Белоярского района </w:t>
      </w:r>
      <w:r w:rsidR="007810E0" w:rsidRPr="007810E0">
        <w:rPr>
          <w:rFonts w:ascii="Times New Roman" w:hAnsi="Times New Roman" w:cs="Times New Roman"/>
          <w:sz w:val="24"/>
          <w:szCs w:val="24"/>
        </w:rPr>
        <w:t>от 23 ноября 2021 года № 99-о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4441B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>с 2</w:t>
      </w:r>
      <w:r w:rsidR="007810E0">
        <w:rPr>
          <w:rFonts w:ascii="Times New Roman" w:eastAsia="Calibri" w:hAnsi="Times New Roman" w:cs="Times New Roman"/>
          <w:sz w:val="24"/>
          <w:szCs w:val="24"/>
        </w:rPr>
        <w:t>9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10E0">
        <w:rPr>
          <w:rFonts w:ascii="Times New Roman" w:eastAsia="Calibri" w:hAnsi="Times New Roman" w:cs="Times New Roman"/>
          <w:sz w:val="24"/>
          <w:szCs w:val="24"/>
        </w:rPr>
        <w:t>но</w:t>
      </w:r>
      <w:r w:rsidR="00412507">
        <w:rPr>
          <w:rFonts w:ascii="Times New Roman" w:eastAsia="Calibri" w:hAnsi="Times New Roman" w:cs="Times New Roman"/>
          <w:sz w:val="24"/>
          <w:szCs w:val="24"/>
        </w:rPr>
        <w:t>ября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2021 года по </w:t>
      </w:r>
      <w:r w:rsidR="00412507">
        <w:rPr>
          <w:rFonts w:ascii="Times New Roman" w:eastAsia="Calibri" w:hAnsi="Times New Roman" w:cs="Times New Roman"/>
          <w:sz w:val="24"/>
          <w:szCs w:val="24"/>
        </w:rPr>
        <w:t>2</w:t>
      </w:r>
      <w:r w:rsidR="007810E0">
        <w:rPr>
          <w:rFonts w:ascii="Times New Roman" w:eastAsia="Calibri" w:hAnsi="Times New Roman" w:cs="Times New Roman"/>
          <w:sz w:val="24"/>
          <w:szCs w:val="24"/>
        </w:rPr>
        <w:t>4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10E0">
        <w:rPr>
          <w:rFonts w:ascii="Times New Roman" w:eastAsia="Calibri" w:hAnsi="Times New Roman" w:cs="Times New Roman"/>
          <w:sz w:val="24"/>
          <w:szCs w:val="24"/>
        </w:rPr>
        <w:t>дека</w:t>
      </w:r>
      <w:r w:rsidR="00412507">
        <w:rPr>
          <w:rFonts w:ascii="Times New Roman" w:eastAsia="Calibri" w:hAnsi="Times New Roman" w:cs="Times New Roman"/>
          <w:sz w:val="24"/>
          <w:szCs w:val="24"/>
        </w:rPr>
        <w:t>бря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2021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7810E0" w:rsidRPr="007810E0">
        <w:rPr>
          <w:rFonts w:ascii="Times New Roman" w:hAnsi="Times New Roman" w:cs="Times New Roman"/>
          <w:sz w:val="24"/>
          <w:szCs w:val="24"/>
        </w:rPr>
        <w:t>4 650 712</w:t>
      </w:r>
      <w:r w:rsidR="00412507">
        <w:rPr>
          <w:rFonts w:ascii="Times New Roman" w:hAnsi="Times New Roman" w:cs="Times New Roman"/>
          <w:sz w:val="24"/>
          <w:szCs w:val="24"/>
        </w:rPr>
        <w:t>,</w:t>
      </w:r>
      <w:r w:rsidR="007810E0">
        <w:rPr>
          <w:rFonts w:ascii="Times New Roman" w:hAnsi="Times New Roman" w:cs="Times New Roman"/>
          <w:sz w:val="24"/>
          <w:szCs w:val="24"/>
        </w:rPr>
        <w:t>38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412507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287862" w:rsidRPr="00574B7C" w:rsidRDefault="00287862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CB71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507" w:rsidRPr="00412507" w:rsidRDefault="00412507" w:rsidP="0041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507">
        <w:rPr>
          <w:rFonts w:ascii="Times New Roman" w:hAnsi="Times New Roman" w:cs="Times New Roman"/>
          <w:sz w:val="24"/>
          <w:szCs w:val="24"/>
        </w:rPr>
        <w:t xml:space="preserve">- </w:t>
      </w:r>
      <w:r w:rsidR="00CB7134">
        <w:rPr>
          <w:rFonts w:ascii="Times New Roman" w:hAnsi="Times New Roman" w:cs="Times New Roman"/>
          <w:sz w:val="24"/>
          <w:szCs w:val="24"/>
        </w:rPr>
        <w:t>два</w:t>
      </w:r>
      <w:r w:rsidRPr="00412507">
        <w:rPr>
          <w:rFonts w:ascii="Times New Roman" w:hAnsi="Times New Roman" w:cs="Times New Roman"/>
          <w:sz w:val="24"/>
          <w:szCs w:val="24"/>
        </w:rPr>
        <w:t xml:space="preserve"> нарушения части 3 статьи 103 Закона от 5 апреля 2013 года № 44-ФЗ;</w:t>
      </w:r>
    </w:p>
    <w:p w:rsidR="00412507" w:rsidRPr="00412507" w:rsidRDefault="00412507" w:rsidP="0041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507">
        <w:rPr>
          <w:rFonts w:ascii="Times New Roman" w:hAnsi="Times New Roman" w:cs="Times New Roman"/>
          <w:sz w:val="24"/>
          <w:szCs w:val="24"/>
        </w:rPr>
        <w:t>- одно нарушение части 2 статьи 34 Закона от 5 апреля 2013 года № 44-ФЗ;</w:t>
      </w:r>
    </w:p>
    <w:p w:rsidR="00412507" w:rsidRPr="00412507" w:rsidRDefault="00412507" w:rsidP="0041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507">
        <w:rPr>
          <w:rFonts w:ascii="Times New Roman" w:hAnsi="Times New Roman" w:cs="Times New Roman"/>
          <w:sz w:val="24"/>
          <w:szCs w:val="24"/>
        </w:rPr>
        <w:t xml:space="preserve">- </w:t>
      </w:r>
      <w:r w:rsidR="004E3137" w:rsidRPr="004E3137">
        <w:rPr>
          <w:rFonts w:ascii="Times New Roman" w:hAnsi="Times New Roman" w:cs="Times New Roman"/>
          <w:sz w:val="24"/>
          <w:szCs w:val="24"/>
        </w:rPr>
        <w:t>одно нарушение подпункта б) пункта 1 части 1 статьи 95 Закона от 5 апреля 2013 года  № 44-ФЗ</w:t>
      </w:r>
      <w:r w:rsidR="004E3137"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2429CF" w:rsidP="002429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D41AEA">
        <w:rPr>
          <w:rFonts w:ascii="Times New Roman" w:hAnsi="Times New Roman" w:cs="Times New Roman"/>
          <w:sz w:val="24"/>
          <w:szCs w:val="24"/>
        </w:rPr>
        <w:t>2</w:t>
      </w:r>
      <w:r w:rsidR="004E3137">
        <w:rPr>
          <w:rFonts w:ascii="Times New Roman" w:hAnsi="Times New Roman" w:cs="Times New Roman"/>
          <w:sz w:val="24"/>
          <w:szCs w:val="24"/>
        </w:rPr>
        <w:t>8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4E3137">
        <w:rPr>
          <w:rFonts w:ascii="Times New Roman" w:hAnsi="Times New Roman" w:cs="Times New Roman"/>
          <w:sz w:val="24"/>
          <w:szCs w:val="24"/>
        </w:rPr>
        <w:t>дека</w:t>
      </w:r>
      <w:r w:rsidR="00D41AEA">
        <w:rPr>
          <w:rFonts w:ascii="Times New Roman" w:hAnsi="Times New Roman" w:cs="Times New Roman"/>
          <w:sz w:val="24"/>
          <w:szCs w:val="24"/>
        </w:rPr>
        <w:t>бря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4E313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B7134"/>
    <w:rsid w:val="00D20D18"/>
    <w:rsid w:val="00D41AEA"/>
    <w:rsid w:val="00D43421"/>
    <w:rsid w:val="00D91D84"/>
    <w:rsid w:val="00D94747"/>
    <w:rsid w:val="00DD3EE5"/>
    <w:rsid w:val="00DD6CBE"/>
    <w:rsid w:val="00E9199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25</cp:revision>
  <cp:lastPrinted>2017-11-01T10:26:00Z</cp:lastPrinted>
  <dcterms:created xsi:type="dcterms:W3CDTF">2018-06-01T06:52:00Z</dcterms:created>
  <dcterms:modified xsi:type="dcterms:W3CDTF">2021-12-29T10:21:00Z</dcterms:modified>
</cp:coreProperties>
</file>