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ED" w:rsidRDefault="004123ED" w:rsidP="004123ED">
      <w:pPr>
        <w:pStyle w:val="ConsPlusNormal"/>
        <w:jc w:val="center"/>
      </w:pPr>
    </w:p>
    <w:p w:rsidR="004123ED" w:rsidRPr="004123ED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ED">
        <w:rPr>
          <w:rFonts w:ascii="Times New Roman" w:hAnsi="Times New Roman" w:cs="Times New Roman"/>
          <w:b/>
          <w:sz w:val="28"/>
          <w:szCs w:val="28"/>
        </w:rPr>
        <w:t>РЕЙТИНГОВАЯ ТАБЛИЦА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E7">
        <w:rPr>
          <w:rFonts w:ascii="Times New Roman" w:hAnsi="Times New Roman" w:cs="Times New Roman"/>
          <w:b/>
          <w:sz w:val="28"/>
          <w:szCs w:val="28"/>
        </w:rPr>
        <w:t xml:space="preserve">по итогам оценки эффективности деятельности </w:t>
      </w:r>
    </w:p>
    <w:p w:rsidR="004123ED" w:rsidRPr="00195CE7" w:rsidRDefault="004123ED" w:rsidP="004123ED">
      <w:pPr>
        <w:pStyle w:val="ConsPlusTitle"/>
        <w:jc w:val="center"/>
        <w:rPr>
          <w:sz w:val="28"/>
          <w:szCs w:val="28"/>
        </w:rPr>
      </w:pPr>
      <w:r w:rsidRPr="00195CE7">
        <w:rPr>
          <w:sz w:val="28"/>
          <w:szCs w:val="28"/>
        </w:rPr>
        <w:t>по профилактике коррупционных и иных правонарушений</w:t>
      </w:r>
    </w:p>
    <w:p w:rsidR="004123ED" w:rsidRPr="00195CE7" w:rsidRDefault="004123ED" w:rsidP="004123ED">
      <w:pPr>
        <w:pStyle w:val="ConsPlusTitle"/>
        <w:jc w:val="center"/>
        <w:rPr>
          <w:sz w:val="28"/>
          <w:szCs w:val="28"/>
        </w:rPr>
      </w:pPr>
      <w:r w:rsidRPr="00195CE7">
        <w:rPr>
          <w:sz w:val="28"/>
          <w:szCs w:val="28"/>
        </w:rPr>
        <w:t>муниципальных учреждений и муниципальных предприятий Белоярского района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CE7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9E5EBD" w:rsidRPr="00195C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337E2" w:rsidRPr="00195CE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95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080"/>
        <w:gridCol w:w="1417"/>
      </w:tblGrid>
      <w:tr w:rsidR="00195CE7" w:rsidRPr="00195CE7" w:rsidTr="008426B1">
        <w:tc>
          <w:tcPr>
            <w:tcW w:w="568" w:type="dxa"/>
            <w:vAlign w:val="center"/>
          </w:tcPr>
          <w:p w:rsidR="004123ED" w:rsidRPr="00195CE7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80" w:type="dxa"/>
            <w:vAlign w:val="center"/>
          </w:tcPr>
          <w:p w:rsidR="004123ED" w:rsidRPr="00195CE7" w:rsidRDefault="004123ED" w:rsidP="004123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(предприятия)</w:t>
            </w:r>
          </w:p>
        </w:tc>
        <w:tc>
          <w:tcPr>
            <w:tcW w:w="1417" w:type="dxa"/>
            <w:vAlign w:val="center"/>
          </w:tcPr>
          <w:p w:rsidR="004123ED" w:rsidRPr="00195CE7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A90E1E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bookmarkStart w:id="0" w:name="_GoBack"/>
            <w:bookmarkEnd w:id="0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4123ED" w:rsidRPr="00195CE7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дошкольное образовательное учреждение Белоярского района «Детский сад </w:t>
            </w:r>
            <w:r w:rsidR="00832F9A"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комбинированного вида </w:t>
            </w: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123ED" w:rsidRPr="00195CE7">
              <w:rPr>
                <w:rFonts w:ascii="Times New Roman" w:hAnsi="Times New Roman" w:cs="Times New Roman"/>
                <w:sz w:val="28"/>
                <w:szCs w:val="28"/>
              </w:rPr>
              <w:t>Снегирек</w:t>
            </w:r>
            <w:proofErr w:type="spell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 г.Белоярский</w:t>
            </w:r>
            <w:r w:rsidR="00832F9A"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95CE7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4123ED" w:rsidRPr="00195CE7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 Сосновка»</w:t>
            </w:r>
          </w:p>
        </w:tc>
        <w:tc>
          <w:tcPr>
            <w:tcW w:w="1417" w:type="dxa"/>
          </w:tcPr>
          <w:p w:rsidR="004123ED" w:rsidRPr="00195CE7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4123ED" w:rsidRPr="00195CE7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«Белоярская  централизованная б</w:t>
            </w:r>
            <w:r w:rsidR="004123ED" w:rsidRPr="00195CE7">
              <w:rPr>
                <w:rFonts w:ascii="Times New Roman" w:hAnsi="Times New Roman" w:cs="Times New Roman"/>
                <w:sz w:val="28"/>
                <w:szCs w:val="28"/>
              </w:rPr>
              <w:t>иблиотечная система</w:t>
            </w: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95CE7" w:rsidRDefault="00F37A78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4123ED" w:rsidRPr="00195CE7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Белоярского района «Служба материально-технического обеспечения» </w:t>
            </w:r>
          </w:p>
        </w:tc>
        <w:tc>
          <w:tcPr>
            <w:tcW w:w="1417" w:type="dxa"/>
          </w:tcPr>
          <w:p w:rsidR="004123ED" w:rsidRPr="00195CE7" w:rsidRDefault="00F37A78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дополнительного образования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Детско-юношеская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 г.Белоярский»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Полноват «Центр культуры и спорта «Созвездие»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физической культуры и спорта Белоярского района «Дворец спорта»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информационный центр «Квадрат»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учреждение  физической культуры и </w:t>
            </w:r>
            <w:r w:rsidRPr="00195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спорта Белоярского района «База спорта и отдыха «Северянка»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«Городской центр торговли»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4123ED" w:rsidRPr="00195CE7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1 г.Белоярский»</w:t>
            </w:r>
          </w:p>
        </w:tc>
        <w:tc>
          <w:tcPr>
            <w:tcW w:w="1417" w:type="dxa"/>
          </w:tcPr>
          <w:p w:rsidR="004123ED" w:rsidRPr="00195CE7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 г.Белоярский»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дошкольное образовательное учреждение Белоярского района «Детский сад комбинированного вида «Березка» г.Белоярский»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 образовательное учреждение Белоярского района «Центр развития ребенка – детский сад «Сказка» г.Белоярский»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E1E" w:rsidRPr="00195C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 Белоярского района «Молодежный центр «Спутник»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E1E" w:rsidRPr="00195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4123ED" w:rsidRPr="00195CE7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2 г.Белоярский»</w:t>
            </w:r>
          </w:p>
        </w:tc>
        <w:tc>
          <w:tcPr>
            <w:tcW w:w="1417" w:type="dxa"/>
          </w:tcPr>
          <w:p w:rsidR="004123ED" w:rsidRPr="00195CE7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4123ED" w:rsidRPr="00195CE7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Сорум</w:t>
            </w: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95CE7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4123ED" w:rsidRPr="00195CE7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Лыхма</w:t>
            </w: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95CE7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4123ED" w:rsidRPr="00195CE7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Верхнеказымский</w:t>
            </w: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95CE7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4123ED" w:rsidRPr="00195CE7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 учреждение Белоярского района «Детский сад «</w:t>
            </w:r>
            <w:r w:rsidR="004123ED" w:rsidRPr="00195CE7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основка</w:t>
            </w:r>
            <w:proofErr w:type="spellEnd"/>
            <w:r w:rsidR="00832F9A"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95CE7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4123ED" w:rsidRPr="00195CE7" w:rsidRDefault="006F73D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Белоярского района «Детский сад «Олененок» </w:t>
            </w:r>
            <w:proofErr w:type="spell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азым</w:t>
            </w:r>
            <w:proofErr w:type="spellEnd"/>
            <w:r w:rsidR="00832F9A"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95CE7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4123ED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4123ED" w:rsidRPr="00195CE7" w:rsidRDefault="002B2F32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Белоярского района «Дворец детского (юношеского) творчества г.Белоярский»</w:t>
            </w:r>
          </w:p>
        </w:tc>
        <w:tc>
          <w:tcPr>
            <w:tcW w:w="1417" w:type="dxa"/>
          </w:tcPr>
          <w:p w:rsidR="004123ED" w:rsidRPr="00195CE7" w:rsidRDefault="002B2F32" w:rsidP="00090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0EF1" w:rsidRPr="00195C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общеобразовательная школа с. Казым»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2B2F32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2B2F32" w:rsidRPr="00195CE7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Казым «Центр историко-культурного  наследия </w:t>
            </w:r>
            <w:proofErr w:type="spellStart"/>
            <w:r w:rsidR="002B2F32" w:rsidRPr="00195CE7">
              <w:rPr>
                <w:rFonts w:ascii="Times New Roman" w:hAnsi="Times New Roman" w:cs="Times New Roman"/>
                <w:sz w:val="28"/>
                <w:szCs w:val="28"/>
              </w:rPr>
              <w:t>Касумех</w:t>
            </w:r>
            <w:proofErr w:type="spell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Pr="00195CE7" w:rsidRDefault="002B2F32" w:rsidP="002F4B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4BD7" w:rsidRPr="00195C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3 г.Белоярский»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4 г.Белоярский»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 </w:t>
            </w:r>
            <w:proofErr w:type="spell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им.И.Ф.Пермякова</w:t>
            </w:r>
            <w:proofErr w:type="spell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олноват</w:t>
            </w:r>
            <w:proofErr w:type="spell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</w:t>
            </w:r>
            <w:proofErr w:type="gram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с. </w:t>
            </w:r>
            <w:proofErr w:type="spellStart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Ванзеват</w:t>
            </w:r>
            <w:proofErr w:type="spellEnd"/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95CE7" w:rsidRPr="00195CE7" w:rsidTr="008426B1">
        <w:tc>
          <w:tcPr>
            <w:tcW w:w="568" w:type="dxa"/>
          </w:tcPr>
          <w:p w:rsidR="004205C3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80" w:type="dxa"/>
          </w:tcPr>
          <w:p w:rsidR="004205C3" w:rsidRPr="00195CE7" w:rsidRDefault="004205C3" w:rsidP="00420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Белоярского района «Детский сад «Звездочка» г.Белоярский»</w:t>
            </w:r>
          </w:p>
        </w:tc>
        <w:tc>
          <w:tcPr>
            <w:tcW w:w="1417" w:type="dxa"/>
          </w:tcPr>
          <w:p w:rsidR="004205C3" w:rsidRPr="00195CE7" w:rsidRDefault="004205C3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95CE7" w:rsidRPr="00195CE7" w:rsidTr="008426B1">
        <w:tc>
          <w:tcPr>
            <w:tcW w:w="568" w:type="dxa"/>
          </w:tcPr>
          <w:p w:rsidR="00A90E1E" w:rsidRPr="00195CE7" w:rsidRDefault="00195CE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0" w:type="dxa"/>
          </w:tcPr>
          <w:p w:rsidR="00A90E1E" w:rsidRPr="00195CE7" w:rsidRDefault="00A90E1E" w:rsidP="006224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методический центр информационно-технического обеспечения муниципальной системы образования</w:t>
            </w:r>
          </w:p>
        </w:tc>
        <w:tc>
          <w:tcPr>
            <w:tcW w:w="1417" w:type="dxa"/>
          </w:tcPr>
          <w:p w:rsidR="00A90E1E" w:rsidRPr="00195CE7" w:rsidRDefault="00A90E1E" w:rsidP="006224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«Бюро ритуальных услуг»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95CE7" w:rsidRPr="00195CE7" w:rsidTr="008426B1">
        <w:tc>
          <w:tcPr>
            <w:tcW w:w="568" w:type="dxa"/>
          </w:tcPr>
          <w:p w:rsidR="002B2F32" w:rsidRPr="00195CE7" w:rsidRDefault="00195CE7" w:rsidP="002409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80" w:type="dxa"/>
          </w:tcPr>
          <w:p w:rsidR="002B2F32" w:rsidRPr="00195CE7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«Управление производственно-технической комплектации»</w:t>
            </w:r>
          </w:p>
        </w:tc>
        <w:tc>
          <w:tcPr>
            <w:tcW w:w="1417" w:type="dxa"/>
          </w:tcPr>
          <w:p w:rsidR="002B2F32" w:rsidRPr="00195CE7" w:rsidRDefault="00DD1883" w:rsidP="009078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784A" w:rsidRPr="00195C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5CE7" w:rsidRPr="00195CE7" w:rsidTr="008426B1">
        <w:tc>
          <w:tcPr>
            <w:tcW w:w="568" w:type="dxa"/>
          </w:tcPr>
          <w:p w:rsidR="00114E71" w:rsidRPr="00195CE7" w:rsidRDefault="00114E71" w:rsidP="00195C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5CE7" w:rsidRPr="00195C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14E71" w:rsidRPr="00195CE7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«Единая дежурно-диспетчерская служба Белоярского района»</w:t>
            </w:r>
          </w:p>
        </w:tc>
        <w:tc>
          <w:tcPr>
            <w:tcW w:w="1417" w:type="dxa"/>
          </w:tcPr>
          <w:p w:rsidR="00114E71" w:rsidRPr="00195CE7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31A26" w:rsidRPr="004123ED" w:rsidRDefault="00F31A26" w:rsidP="004047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1A26" w:rsidRPr="004123ED" w:rsidSect="0075214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DE"/>
    <w:rsid w:val="00033284"/>
    <w:rsid w:val="00090EF1"/>
    <w:rsid w:val="00114E71"/>
    <w:rsid w:val="001559FE"/>
    <w:rsid w:val="00195CE7"/>
    <w:rsid w:val="001C322B"/>
    <w:rsid w:val="001F01D8"/>
    <w:rsid w:val="002409F0"/>
    <w:rsid w:val="00287AFC"/>
    <w:rsid w:val="002B2F32"/>
    <w:rsid w:val="002F4BD7"/>
    <w:rsid w:val="003166D9"/>
    <w:rsid w:val="00385EB2"/>
    <w:rsid w:val="004047E1"/>
    <w:rsid w:val="004123ED"/>
    <w:rsid w:val="004205C3"/>
    <w:rsid w:val="0047266C"/>
    <w:rsid w:val="005871E5"/>
    <w:rsid w:val="0059773F"/>
    <w:rsid w:val="00612CBF"/>
    <w:rsid w:val="006154A8"/>
    <w:rsid w:val="006267DE"/>
    <w:rsid w:val="00670766"/>
    <w:rsid w:val="0067300B"/>
    <w:rsid w:val="006F73D7"/>
    <w:rsid w:val="00706135"/>
    <w:rsid w:val="0073109C"/>
    <w:rsid w:val="00752145"/>
    <w:rsid w:val="00820E13"/>
    <w:rsid w:val="00832F9A"/>
    <w:rsid w:val="008337E2"/>
    <w:rsid w:val="008426B1"/>
    <w:rsid w:val="00863BAE"/>
    <w:rsid w:val="00882615"/>
    <w:rsid w:val="0090784A"/>
    <w:rsid w:val="0096091D"/>
    <w:rsid w:val="009E5EBD"/>
    <w:rsid w:val="00A44101"/>
    <w:rsid w:val="00A57974"/>
    <w:rsid w:val="00A66195"/>
    <w:rsid w:val="00A71293"/>
    <w:rsid w:val="00A726C2"/>
    <w:rsid w:val="00A90E1E"/>
    <w:rsid w:val="00BB4263"/>
    <w:rsid w:val="00CA140A"/>
    <w:rsid w:val="00CC6B76"/>
    <w:rsid w:val="00D0235C"/>
    <w:rsid w:val="00D4526D"/>
    <w:rsid w:val="00DD1883"/>
    <w:rsid w:val="00E37F4D"/>
    <w:rsid w:val="00E41BB5"/>
    <w:rsid w:val="00E60119"/>
    <w:rsid w:val="00F31A26"/>
    <w:rsid w:val="00F33E7B"/>
    <w:rsid w:val="00F37A78"/>
    <w:rsid w:val="00F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5CD1-E3E8-4439-A2F4-E998ECE9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19</cp:revision>
  <dcterms:created xsi:type="dcterms:W3CDTF">2022-04-28T04:37:00Z</dcterms:created>
  <dcterms:modified xsi:type="dcterms:W3CDTF">2022-04-28T07:30:00Z</dcterms:modified>
</cp:coreProperties>
</file>