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AD" w:rsidRPr="009823C8" w:rsidRDefault="00AF3CAD" w:rsidP="009823C8">
      <w:pPr>
        <w:pStyle w:val="ConsPlusTitle"/>
        <w:jc w:val="center"/>
      </w:pPr>
      <w:r w:rsidRPr="00AF3CAD">
        <w:t xml:space="preserve">Расчет стандартных издержек субъектов предпринимательской и инвестиционной деятельности, возникающих в связи с исполнением требований постановления администрации Белоярского района </w:t>
      </w:r>
      <w:r w:rsidRPr="009A1288">
        <w:t>«</w:t>
      </w:r>
      <w:r w:rsidR="009A1288" w:rsidRPr="009A1288">
        <w:t>О внесении изменений в приложение к постановлению администрации Белоярского района от 29 января 2020 года № 62»</w:t>
      </w:r>
    </w:p>
    <w:p w:rsidR="003D7D94" w:rsidRDefault="003D7D94" w:rsidP="00E97E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CAD" w:rsidRDefault="00EE618A" w:rsidP="00E97E6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расчет выполнен  в соответствии с Методикой оценки стандартных издержек субъектов предпринимательской и инвестиционной деятельности, возникающих в связи с</w:t>
      </w:r>
      <w:r w:rsidR="008938F6">
        <w:rPr>
          <w:rFonts w:ascii="Times New Roman" w:hAnsi="Times New Roman" w:cs="Times New Roman"/>
          <w:sz w:val="24"/>
          <w:szCs w:val="24"/>
        </w:rPr>
        <w:t xml:space="preserve"> исполнением</w:t>
      </w:r>
      <w:r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8938F6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регулирования</w:t>
      </w:r>
      <w:r w:rsidR="008938F6">
        <w:rPr>
          <w:rFonts w:ascii="Times New Roman" w:hAnsi="Times New Roman" w:cs="Times New Roman"/>
          <w:sz w:val="24"/>
          <w:szCs w:val="24"/>
        </w:rPr>
        <w:t>, утвержденной приказом Департамента экономического развития Ханты-Мансийского автономного</w:t>
      </w:r>
      <w:r w:rsidR="006738CD">
        <w:rPr>
          <w:rFonts w:ascii="Times New Roman" w:hAnsi="Times New Roman" w:cs="Times New Roman"/>
          <w:sz w:val="24"/>
          <w:szCs w:val="24"/>
        </w:rPr>
        <w:t xml:space="preserve"> округа – Югры 30.09.2013 № 155, с помощью калькулятора </w:t>
      </w:r>
      <w:hyperlink r:id="rId8" w:history="1">
        <w:r w:rsidR="00B67D5B" w:rsidRPr="00105D6B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http://regulation.gov.ru/</w:t>
        </w:r>
      </w:hyperlink>
      <w:r w:rsidR="00B67D5B">
        <w:rPr>
          <w:rStyle w:val="aa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3377A2" w:rsidRDefault="00C33D3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проекту постановления, с</w:t>
      </w:r>
      <w:r w:rsidR="003377A2">
        <w:rPr>
          <w:rFonts w:ascii="Times New Roman" w:hAnsi="Times New Roman" w:cs="Times New Roman"/>
          <w:sz w:val="24"/>
          <w:szCs w:val="24"/>
        </w:rPr>
        <w:t xml:space="preserve">тандартные издержки </w:t>
      </w:r>
      <w:r>
        <w:rPr>
          <w:rFonts w:ascii="Times New Roman" w:hAnsi="Times New Roman" w:cs="Times New Roman"/>
          <w:sz w:val="24"/>
          <w:szCs w:val="24"/>
        </w:rPr>
        <w:t>организаций – потенциальны</w:t>
      </w:r>
      <w:r w:rsidR="006738CD">
        <w:rPr>
          <w:rFonts w:ascii="Times New Roman" w:hAnsi="Times New Roman" w:cs="Times New Roman"/>
          <w:sz w:val="24"/>
          <w:szCs w:val="24"/>
        </w:rPr>
        <w:t xml:space="preserve">х получателей субсидий состоят </w:t>
      </w:r>
      <w:r w:rsidR="009823C8">
        <w:rPr>
          <w:rFonts w:ascii="Times New Roman" w:hAnsi="Times New Roman" w:cs="Times New Roman"/>
          <w:sz w:val="24"/>
          <w:szCs w:val="24"/>
        </w:rPr>
        <w:t xml:space="preserve"> из информационных издержек, связанных с предоставлением </w:t>
      </w:r>
      <w:r w:rsidR="009A1288">
        <w:rPr>
          <w:rFonts w:ascii="Times New Roman" w:hAnsi="Times New Roman" w:cs="Times New Roman"/>
          <w:sz w:val="24"/>
          <w:szCs w:val="24"/>
        </w:rPr>
        <w:t xml:space="preserve">заявления и </w:t>
      </w:r>
      <w:r w:rsidR="009823C8">
        <w:rPr>
          <w:rFonts w:ascii="Times New Roman" w:hAnsi="Times New Roman" w:cs="Times New Roman"/>
          <w:sz w:val="24"/>
          <w:szCs w:val="24"/>
        </w:rPr>
        <w:t xml:space="preserve">документов, </w:t>
      </w:r>
      <w:r w:rsidR="009A1288">
        <w:rPr>
          <w:rFonts w:ascii="Times New Roman" w:hAnsi="Times New Roman" w:cs="Times New Roman"/>
          <w:sz w:val="24"/>
          <w:szCs w:val="24"/>
        </w:rPr>
        <w:t>необходимых</w:t>
      </w:r>
      <w:r w:rsidR="006A33DF">
        <w:rPr>
          <w:rFonts w:ascii="Times New Roman" w:hAnsi="Times New Roman" w:cs="Times New Roman"/>
          <w:sz w:val="24"/>
          <w:szCs w:val="24"/>
        </w:rPr>
        <w:t xml:space="preserve"> для предоставления финансовой поддержки</w:t>
      </w:r>
      <w:proofErr w:type="gramStart"/>
      <w:r w:rsidR="009A1288">
        <w:rPr>
          <w:rFonts w:ascii="Times New Roman" w:hAnsi="Times New Roman" w:cs="Times New Roman"/>
          <w:sz w:val="24"/>
          <w:szCs w:val="24"/>
        </w:rPr>
        <w:t xml:space="preserve"> </w:t>
      </w:r>
      <w:r w:rsidR="009823C8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9A1288" w:rsidRPr="009A1288" w:rsidRDefault="009A1288" w:rsidP="009A1288">
      <w:pPr>
        <w:autoSpaceDE w:val="0"/>
        <w:autoSpaceDN w:val="0"/>
        <w:adjustRightInd w:val="0"/>
        <w:spacing w:after="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2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необходимые для получения субсидии дополнить пунктом 3.1.4 следующего содержания:</w:t>
      </w:r>
    </w:p>
    <w:p w:rsidR="009A1288" w:rsidRPr="009A1288" w:rsidRDefault="009A1288" w:rsidP="009A1288">
      <w:pPr>
        <w:autoSpaceDE w:val="0"/>
        <w:autoSpaceDN w:val="0"/>
        <w:adjustRightInd w:val="0"/>
        <w:spacing w:after="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288">
        <w:rPr>
          <w:rFonts w:ascii="Times New Roman" w:eastAsia="Times New Roman" w:hAnsi="Times New Roman" w:cs="Times New Roman"/>
          <w:sz w:val="24"/>
          <w:szCs w:val="24"/>
          <w:lang w:eastAsia="ru-RU"/>
        </w:rPr>
        <w:t>«3.1.4. На осуществление санитарно-эпидемиологической экспертизы, лабораторных исследований (испытаний) и инструментальных замеров при производстве и переработке продукции животноводства и птицеводства:</w:t>
      </w:r>
    </w:p>
    <w:p w:rsidR="009A1288" w:rsidRPr="009A1288" w:rsidRDefault="009A1288" w:rsidP="009A1288">
      <w:pPr>
        <w:autoSpaceDE w:val="0"/>
        <w:autoSpaceDN w:val="0"/>
        <w:adjustRightInd w:val="0"/>
        <w:spacing w:after="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2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 субсидий (по форме согласно Приложению 1 к типовой форме соглашения (договора) о предоставлении из бюджета Белоярского района субсидии юридическому лицу (за исключением муниципального учреждения) индивидуальному предпринимателю, физическому лицу – производителю товаров, работ, услуг на возмещение затрат (недополученных доходов) в связи с производством (реализацией) товаров, выполнением работ, оказанием услуг, утверждённой распоряжением Комитета по финансам и налоговой политике администрации Белоярского</w:t>
      </w:r>
      <w:proofErr w:type="gramEnd"/>
      <w:r w:rsidRPr="009A1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от </w:t>
      </w:r>
      <w:r w:rsidRPr="009A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 декабря                2016 года № 29 – </w:t>
      </w:r>
      <w:proofErr w:type="gramStart"/>
      <w:r w:rsidRPr="009A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9A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9A1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типовой формы соглашения (договора) о предоставлении из бюджета Белоярского района субсидии </w:t>
      </w:r>
      <w:r w:rsidRPr="009A1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юридическим лицам (за исключением муниципальных учреждений) индивидуальным предпринимателям, физическим лицам</w:t>
      </w:r>
      <w:r w:rsidRPr="009A1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производителям товаров, работ, услуг»;</w:t>
      </w:r>
    </w:p>
    <w:p w:rsidR="009A1288" w:rsidRPr="009A1288" w:rsidRDefault="009A1288" w:rsidP="009A1288">
      <w:pPr>
        <w:autoSpaceDE w:val="0"/>
        <w:autoSpaceDN w:val="0"/>
        <w:adjustRightInd w:val="0"/>
        <w:spacing w:after="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2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справку-расчёт (по форме, согласно приложению 1 к настоящему Порядку);</w:t>
      </w:r>
    </w:p>
    <w:p w:rsidR="009A1288" w:rsidRPr="009A1288" w:rsidRDefault="009A1288" w:rsidP="009A1288">
      <w:pPr>
        <w:widowControl w:val="0"/>
        <w:autoSpaceDE w:val="0"/>
        <w:autoSpaceDN w:val="0"/>
        <w:adjustRightInd w:val="0"/>
        <w:spacing w:after="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2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документов, подтверждающих фактические затраты Товаропроизводителей на осуществление санитарно-эпидемиологической экспертизы, лабораторных исследований (испытаний) и инструментальных замеров при производстве и переработке продукции животноводства и птицеводства (копии договоров, договоров оказания услуг, актов выполненных работ или услуг), копии платежных документов (приходных кассовых ордеров или платежных поручений, или листов книги учета доходов и расходов за отчетный период (для индивидуальных предпринимателей), копии товарных накладных соответствующих</w:t>
      </w:r>
      <w:proofErr w:type="gramEnd"/>
      <w:r w:rsidRPr="009A1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унифицированных форм (</w:t>
      </w:r>
      <w:hyperlink r:id="rId9" w:history="1">
        <w:r w:rsidRPr="009A12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ТОРГ-12</w:t>
        </w:r>
      </w:hyperlink>
      <w:r w:rsidRPr="009A1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«Товарная накладная», «УПД» (универсальный передаточный документ)»;</w:t>
      </w:r>
    </w:p>
    <w:p w:rsidR="009A1288" w:rsidRPr="009A1288" w:rsidRDefault="009A1288" w:rsidP="009A1288">
      <w:pPr>
        <w:autoSpaceDE w:val="0"/>
        <w:autoSpaceDN w:val="0"/>
        <w:adjustRightInd w:val="0"/>
        <w:spacing w:after="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2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банковского счета Товаропроизводителя;</w:t>
      </w:r>
    </w:p>
    <w:p w:rsidR="009A1288" w:rsidRPr="009A1288" w:rsidRDefault="009A1288" w:rsidP="009A1288">
      <w:pPr>
        <w:autoSpaceDE w:val="0"/>
        <w:autoSpaceDN w:val="0"/>
        <w:adjustRightInd w:val="0"/>
        <w:spacing w:after="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2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действующих контрактов, договоров поставки сельскохозяйственной продукции с муниципальными предприятиями, автономными (бюджетными) учреждениями социальной сферы Белоярского района;</w:t>
      </w:r>
    </w:p>
    <w:p w:rsidR="009A1288" w:rsidRPr="009A1288" w:rsidRDefault="009A1288" w:rsidP="009A1288">
      <w:pPr>
        <w:autoSpaceDE w:val="0"/>
        <w:autoSpaceDN w:val="0"/>
        <w:adjustRightInd w:val="0"/>
        <w:spacing w:after="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2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справку-расчёт (по форме, согласно приложению № 2 к настоящему Порядку) о наличии поголовья сельскохозяйственных животных на 1 января 2020 года в условных головах;</w:t>
      </w:r>
    </w:p>
    <w:p w:rsidR="009A1288" w:rsidRDefault="009A1288" w:rsidP="009A1288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2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декларацию соответствия требованиям, установленным пунктом 2.3 настоящего Порядка, согласно приложению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2B3A" w:rsidRPr="00E47657" w:rsidRDefault="0020677D" w:rsidP="009A128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требование 1</w:t>
      </w:r>
      <w:r w:rsidR="00E47657">
        <w:rPr>
          <w:rFonts w:ascii="Times New Roman" w:hAnsi="Times New Roman" w:cs="Times New Roman"/>
          <w:b/>
          <w:sz w:val="24"/>
          <w:szCs w:val="24"/>
        </w:rPr>
        <w:t>–</w:t>
      </w:r>
      <w:r w:rsidR="00E47657">
        <w:rPr>
          <w:rFonts w:ascii="Times New Roman" w:hAnsi="Times New Roman" w:cs="Times New Roman"/>
          <w:sz w:val="24"/>
          <w:szCs w:val="24"/>
        </w:rPr>
        <w:t>оформление заявления о предоставлении субсидии и направление документов в администрацию Белоярского района;</w:t>
      </w:r>
    </w:p>
    <w:p w:rsidR="00BF30AC" w:rsidRDefault="0036143E" w:rsidP="002F2B3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02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информационное требование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E47657">
        <w:rPr>
          <w:rFonts w:ascii="Times New Roman" w:hAnsi="Times New Roman" w:cs="Times New Roman"/>
          <w:b/>
          <w:sz w:val="24"/>
          <w:szCs w:val="24"/>
        </w:rPr>
        <w:t>–</w:t>
      </w:r>
      <w:r w:rsidR="00E47657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="009A645C">
        <w:rPr>
          <w:rFonts w:ascii="Times New Roman" w:hAnsi="Times New Roman" w:cs="Times New Roman"/>
          <w:sz w:val="24"/>
          <w:szCs w:val="24"/>
        </w:rPr>
        <w:t xml:space="preserve">копий документов, </w:t>
      </w:r>
      <w:r w:rsidR="006A33DF">
        <w:rPr>
          <w:rFonts w:ascii="Times New Roman" w:hAnsi="Times New Roman" w:cs="Times New Roman"/>
          <w:sz w:val="24"/>
          <w:szCs w:val="24"/>
        </w:rPr>
        <w:t>справки-</w:t>
      </w:r>
      <w:r w:rsidR="009A645C">
        <w:rPr>
          <w:rFonts w:ascii="Times New Roman" w:hAnsi="Times New Roman" w:cs="Times New Roman"/>
          <w:sz w:val="24"/>
          <w:szCs w:val="24"/>
        </w:rPr>
        <w:t xml:space="preserve">расчета субсидии, </w:t>
      </w:r>
      <w:r w:rsidR="002836D9">
        <w:rPr>
          <w:rFonts w:ascii="Times New Roman" w:hAnsi="Times New Roman" w:cs="Times New Roman"/>
          <w:sz w:val="24"/>
          <w:szCs w:val="24"/>
        </w:rPr>
        <w:t>декларации соответствия</w:t>
      </w:r>
      <w:r w:rsidR="009A645C">
        <w:rPr>
          <w:rFonts w:ascii="Times New Roman" w:hAnsi="Times New Roman" w:cs="Times New Roman"/>
          <w:sz w:val="24"/>
          <w:szCs w:val="24"/>
        </w:rPr>
        <w:t>.</w:t>
      </w:r>
    </w:p>
    <w:p w:rsidR="003377A2" w:rsidRPr="002212B0" w:rsidRDefault="003377A2" w:rsidP="00E43B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>ассчит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аем информационные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издержки по выполнению каждого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информационного требования: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0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17.25pt" o:ole="">
            <v:imagedata r:id="rId10" o:title=""/>
          </v:shape>
          <o:OLEObject Type="Embed" ProgID="Equation.3" ShapeID="_x0000_i1025" DrawAspect="Content" ObjectID="_1650352623" r:id="rId11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где: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13055" cy="321310"/>
            <wp:effectExtent l="0" t="0" r="0" b="2540"/>
            <wp:docPr id="6" name="Рисунок 6" descr="base_32871_10627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32871_10627_15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21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затраты рабочего времени в часах, на выполнение каждого информационного требования с учетом показателя масштаба и частоты;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</w:t>
      </w:r>
      <w:proofErr w:type="gramEnd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часа работы персонала, занятого выполнением административных действий, необходимых для выполнения требований (включая стоимость оплаты труда, налоги и прочие обязательные платежи, накладные расходы);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70840" cy="337820"/>
            <wp:effectExtent l="0" t="0" r="0" b="5080"/>
            <wp:docPr id="7" name="Рисунок 7" descr="base_32871_10627_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32871_10627_16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37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стоимость приобретений, необходимых для выполнения информационного требования с учето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показателя масштаба и частоты;</w:t>
      </w:r>
    </w:p>
    <w:p w:rsidR="003377A2" w:rsidRPr="002212B0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Масштаб для данного проекта примем за </w:t>
      </w:r>
      <w:r w:rsidRPr="00180DC6">
        <w:rPr>
          <w:rFonts w:ascii="Times New Roman" w:hAnsi="Times New Roman" w:cs="Times New Roman"/>
          <w:sz w:val="24"/>
          <w:szCs w:val="24"/>
        </w:rPr>
        <w:t>1.</w:t>
      </w:r>
    </w:p>
    <w:p w:rsidR="003377A2" w:rsidRPr="00F101FB" w:rsidRDefault="003377A2" w:rsidP="003377A2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 за о</w:t>
      </w:r>
      <w:r w:rsidRPr="00F101FB">
        <w:rPr>
          <w:rFonts w:ascii="Times New Roman" w:hAnsi="Times New Roman" w:cs="Times New Roman"/>
          <w:i/>
          <w:sz w:val="24"/>
          <w:szCs w:val="24"/>
        </w:rPr>
        <w:t xml:space="preserve">формление  </w:t>
      </w:r>
      <w:r w:rsidR="005D397A">
        <w:rPr>
          <w:rFonts w:ascii="Times New Roman" w:hAnsi="Times New Roman" w:cs="Times New Roman"/>
          <w:i/>
          <w:sz w:val="24"/>
          <w:szCs w:val="24"/>
        </w:rPr>
        <w:t>заявления о предоставлении субсидии</w:t>
      </w:r>
      <w:r w:rsidR="00F4300E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5A71DD">
        <w:rPr>
          <w:rFonts w:ascii="Times New Roman" w:hAnsi="Times New Roman" w:cs="Times New Roman"/>
          <w:i/>
          <w:sz w:val="24"/>
          <w:szCs w:val="24"/>
        </w:rPr>
        <w:t xml:space="preserve">документов, указанных в пункте </w:t>
      </w:r>
      <w:r w:rsidR="006A33DF">
        <w:rPr>
          <w:rFonts w:ascii="Times New Roman" w:hAnsi="Times New Roman" w:cs="Times New Roman"/>
          <w:i/>
          <w:sz w:val="24"/>
          <w:szCs w:val="24"/>
        </w:rPr>
        <w:t>3.1.4</w:t>
      </w:r>
      <w:r w:rsidR="005A71DD">
        <w:rPr>
          <w:rFonts w:ascii="Times New Roman" w:hAnsi="Times New Roman" w:cs="Times New Roman"/>
          <w:i/>
          <w:sz w:val="24"/>
          <w:szCs w:val="24"/>
        </w:rPr>
        <w:t>:</w:t>
      </w:r>
    </w:p>
    <w:p w:rsidR="00DC7BB3" w:rsidRPr="00DC7BB3" w:rsidRDefault="00DC7BB3" w:rsidP="00DC7BB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BB3">
        <w:rPr>
          <w:rFonts w:ascii="Times New Roman" w:hAnsi="Times New Roman" w:cs="Times New Roman"/>
          <w:sz w:val="24"/>
          <w:szCs w:val="24"/>
        </w:rPr>
        <w:t xml:space="preserve">Среднемесячная заработная плата за </w:t>
      </w:r>
      <w:r w:rsidR="000B1872">
        <w:rPr>
          <w:rFonts w:ascii="Times New Roman" w:hAnsi="Times New Roman" w:cs="Times New Roman"/>
          <w:sz w:val="24"/>
          <w:szCs w:val="24"/>
        </w:rPr>
        <w:t>февраль</w:t>
      </w:r>
      <w:r w:rsidR="00BB732B">
        <w:rPr>
          <w:rFonts w:ascii="Times New Roman" w:hAnsi="Times New Roman" w:cs="Times New Roman"/>
          <w:sz w:val="24"/>
          <w:szCs w:val="24"/>
        </w:rPr>
        <w:t xml:space="preserve"> </w:t>
      </w:r>
      <w:r w:rsidR="00BF4FF6">
        <w:rPr>
          <w:rFonts w:ascii="Times New Roman" w:hAnsi="Times New Roman" w:cs="Times New Roman"/>
          <w:sz w:val="24"/>
          <w:szCs w:val="24"/>
        </w:rPr>
        <w:t>20</w:t>
      </w:r>
      <w:r w:rsidR="00566801">
        <w:rPr>
          <w:rFonts w:ascii="Times New Roman" w:hAnsi="Times New Roman" w:cs="Times New Roman"/>
          <w:sz w:val="24"/>
          <w:szCs w:val="24"/>
        </w:rPr>
        <w:t>20</w:t>
      </w:r>
      <w:r w:rsidRPr="00DC7BB3">
        <w:rPr>
          <w:rFonts w:ascii="Times New Roman" w:hAnsi="Times New Roman" w:cs="Times New Roman"/>
          <w:sz w:val="24"/>
          <w:szCs w:val="24"/>
        </w:rPr>
        <w:t xml:space="preserve"> года по данным Федеральной службы государственной статистики в ХМАО – Югре составила </w:t>
      </w:r>
      <w:r w:rsidR="000B1872">
        <w:rPr>
          <w:rFonts w:ascii="Times New Roman" w:hAnsi="Times New Roman" w:cs="Times New Roman"/>
          <w:sz w:val="24"/>
          <w:szCs w:val="24"/>
        </w:rPr>
        <w:t>72050</w:t>
      </w:r>
      <w:r w:rsidRPr="00DC7BB3">
        <w:rPr>
          <w:rFonts w:ascii="Times New Roman" w:hAnsi="Times New Roman" w:cs="Times New Roman"/>
          <w:sz w:val="24"/>
          <w:szCs w:val="24"/>
        </w:rPr>
        <w:t xml:space="preserve"> руб.; среднее количество часов в месяц – 164,4 ч.; Следовательно, стоимость часа работы персонала составит: </w:t>
      </w:r>
    </w:p>
    <w:p w:rsidR="00DC7BB3" w:rsidRPr="00DC7BB3" w:rsidRDefault="00DC7BB3" w:rsidP="00DC7BB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BB3">
        <w:rPr>
          <w:rFonts w:ascii="Times New Roman" w:hAnsi="Times New Roman" w:cs="Times New Roman"/>
          <w:sz w:val="24"/>
          <w:szCs w:val="24"/>
        </w:rPr>
        <w:t xml:space="preserve">W = </w:t>
      </w:r>
      <w:r w:rsidR="000B1872">
        <w:rPr>
          <w:rFonts w:ascii="Times New Roman" w:hAnsi="Times New Roman" w:cs="Times New Roman"/>
          <w:sz w:val="24"/>
          <w:szCs w:val="24"/>
        </w:rPr>
        <w:t>72050</w:t>
      </w:r>
      <w:r w:rsidRPr="00DC7BB3">
        <w:rPr>
          <w:rFonts w:ascii="Times New Roman" w:hAnsi="Times New Roman" w:cs="Times New Roman"/>
          <w:sz w:val="24"/>
          <w:szCs w:val="24"/>
        </w:rPr>
        <w:t xml:space="preserve">: 164,4 = </w:t>
      </w:r>
      <w:r w:rsidR="000B1872">
        <w:rPr>
          <w:rFonts w:ascii="Times New Roman" w:hAnsi="Times New Roman" w:cs="Times New Roman"/>
          <w:sz w:val="24"/>
          <w:szCs w:val="24"/>
        </w:rPr>
        <w:t>438,26</w:t>
      </w:r>
      <w:r w:rsidRPr="00DC7BB3">
        <w:rPr>
          <w:rFonts w:ascii="Times New Roman" w:hAnsi="Times New Roman" w:cs="Times New Roman"/>
          <w:sz w:val="24"/>
          <w:szCs w:val="24"/>
        </w:rPr>
        <w:t xml:space="preserve"> руб.,</w:t>
      </w:r>
    </w:p>
    <w:p w:rsidR="003377A2" w:rsidRPr="002212B0" w:rsidRDefault="000B1872" w:rsidP="00DC7BB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438,26</w:t>
      </w:r>
      <w:r w:rsidR="00DC7BB3" w:rsidRPr="00DC7BB3">
        <w:rPr>
          <w:rFonts w:ascii="Times New Roman" w:hAnsi="Times New Roman" w:cs="Times New Roman"/>
          <w:sz w:val="24"/>
          <w:szCs w:val="24"/>
        </w:rPr>
        <w:t xml:space="preserve"> руб. – стоимость одного часа работы персонала с учетом отчислений в фонды. </w:t>
      </w:r>
      <w:r w:rsidR="005D397A">
        <w:rPr>
          <w:rFonts w:ascii="Times New Roman" w:hAnsi="Times New Roman" w:cs="Times New Roman"/>
          <w:sz w:val="24"/>
          <w:szCs w:val="24"/>
        </w:rPr>
        <w:t xml:space="preserve">Время, необходимое на оформление заявления составляет </w:t>
      </w:r>
      <w:r w:rsidR="00FC7B2E">
        <w:rPr>
          <w:rFonts w:ascii="Times New Roman" w:hAnsi="Times New Roman" w:cs="Times New Roman"/>
          <w:sz w:val="24"/>
          <w:szCs w:val="24"/>
        </w:rPr>
        <w:t>1</w:t>
      </w:r>
      <w:r w:rsidR="005D397A">
        <w:rPr>
          <w:rFonts w:ascii="Times New Roman" w:hAnsi="Times New Roman" w:cs="Times New Roman"/>
          <w:sz w:val="24"/>
          <w:szCs w:val="24"/>
        </w:rPr>
        <w:t xml:space="preserve"> ч.;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>
        <w:rPr>
          <w:rFonts w:ascii="Times New Roman" w:hAnsi="Times New Roman" w:cs="Times New Roman"/>
          <w:b/>
          <w:sz w:val="24"/>
          <w:szCs w:val="24"/>
        </w:rPr>
        <w:t>1:</w:t>
      </w:r>
    </w:p>
    <w:p w:rsidR="003377A2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35E8">
        <w:rPr>
          <w:rFonts w:ascii="Times New Roman" w:hAnsi="Times New Roman" w:cs="Times New Roman"/>
          <w:i/>
          <w:sz w:val="24"/>
          <w:szCs w:val="24"/>
        </w:rPr>
        <w:t>И</w:t>
      </w:r>
      <w:r w:rsidRPr="00FD35E8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 w:rsidRPr="00FD35E8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FC7B2E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="000B1872">
        <w:rPr>
          <w:rFonts w:ascii="Times New Roman" w:hAnsi="Times New Roman" w:cs="Times New Roman"/>
          <w:i/>
          <w:sz w:val="24"/>
          <w:szCs w:val="24"/>
        </w:rPr>
        <w:t>438,26</w:t>
      </w:r>
      <w:r>
        <w:rPr>
          <w:rFonts w:ascii="Times New Roman" w:hAnsi="Times New Roman" w:cs="Times New Roman"/>
          <w:i/>
          <w:sz w:val="24"/>
          <w:szCs w:val="24"/>
        </w:rPr>
        <w:t xml:space="preserve">= </w:t>
      </w:r>
      <w:r w:rsidR="000B1872">
        <w:rPr>
          <w:rFonts w:ascii="Times New Roman" w:hAnsi="Times New Roman" w:cs="Times New Roman"/>
          <w:i/>
          <w:sz w:val="24"/>
          <w:szCs w:val="24"/>
        </w:rPr>
        <w:t>438,326</w:t>
      </w:r>
      <w:r w:rsidR="001628DA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3377A2" w:rsidRPr="00FD35E8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377A2" w:rsidRDefault="003377A2" w:rsidP="003377A2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</w:t>
      </w:r>
      <w:r w:rsidR="000B18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397A"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F4300E">
        <w:rPr>
          <w:rFonts w:ascii="Times New Roman" w:hAnsi="Times New Roman" w:cs="Times New Roman"/>
          <w:i/>
          <w:sz w:val="24"/>
          <w:szCs w:val="24"/>
        </w:rPr>
        <w:t>направление пакета документов в Комитет</w:t>
      </w:r>
      <w:r w:rsidR="005A71DD">
        <w:rPr>
          <w:rFonts w:ascii="Times New Roman" w:hAnsi="Times New Roman" w:cs="Times New Roman"/>
          <w:i/>
          <w:sz w:val="24"/>
          <w:szCs w:val="24"/>
        </w:rPr>
        <w:t>: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Время, необходимое для</w:t>
      </w:r>
      <w:r w:rsidR="000B1872">
        <w:rPr>
          <w:rFonts w:ascii="Times New Roman" w:hAnsi="Times New Roman" w:cs="Times New Roman"/>
          <w:sz w:val="24"/>
          <w:szCs w:val="24"/>
        </w:rPr>
        <w:t xml:space="preserve"> </w:t>
      </w:r>
      <w:r w:rsidR="005A71DD">
        <w:rPr>
          <w:rFonts w:ascii="Times New Roman" w:hAnsi="Times New Roman" w:cs="Times New Roman"/>
          <w:sz w:val="24"/>
          <w:szCs w:val="24"/>
        </w:rPr>
        <w:t xml:space="preserve">выполнения данного требования составляет </w:t>
      </w:r>
      <w:r w:rsidR="00F4300E">
        <w:rPr>
          <w:rFonts w:ascii="Times New Roman" w:hAnsi="Times New Roman" w:cs="Times New Roman"/>
          <w:sz w:val="24"/>
          <w:szCs w:val="24"/>
        </w:rPr>
        <w:t>1</w:t>
      </w:r>
      <w:r w:rsidR="005A71DD">
        <w:rPr>
          <w:rFonts w:ascii="Times New Roman" w:hAnsi="Times New Roman" w:cs="Times New Roman"/>
          <w:sz w:val="24"/>
          <w:szCs w:val="24"/>
        </w:rPr>
        <w:t>ч.</w:t>
      </w:r>
    </w:p>
    <w:p w:rsidR="003377A2" w:rsidRDefault="00C5190D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</w:t>
      </w:r>
      <w:r w:rsidR="003377A2" w:rsidRPr="00194008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 w:rsidR="003377A2">
        <w:rPr>
          <w:rFonts w:ascii="Times New Roman" w:hAnsi="Times New Roman" w:cs="Times New Roman"/>
          <w:b/>
          <w:sz w:val="24"/>
          <w:szCs w:val="24"/>
        </w:rPr>
        <w:t>2:</w:t>
      </w:r>
    </w:p>
    <w:p w:rsidR="003377A2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F4300E">
        <w:rPr>
          <w:rFonts w:ascii="Times New Roman" w:hAnsi="Times New Roman" w:cs="Times New Roman"/>
          <w:i/>
          <w:sz w:val="24"/>
          <w:szCs w:val="24"/>
        </w:rPr>
        <w:t>1*</w:t>
      </w:r>
      <w:r w:rsidR="00566801">
        <w:rPr>
          <w:rFonts w:ascii="Times New Roman" w:hAnsi="Times New Roman" w:cs="Times New Roman"/>
          <w:i/>
          <w:sz w:val="24"/>
          <w:szCs w:val="24"/>
        </w:rPr>
        <w:t>4</w:t>
      </w:r>
      <w:r w:rsidR="000B1872">
        <w:rPr>
          <w:rFonts w:ascii="Times New Roman" w:hAnsi="Times New Roman" w:cs="Times New Roman"/>
          <w:i/>
          <w:sz w:val="24"/>
          <w:szCs w:val="24"/>
        </w:rPr>
        <w:t>38,26</w:t>
      </w:r>
      <w:r w:rsidR="00F4300E">
        <w:rPr>
          <w:rFonts w:ascii="Times New Roman" w:hAnsi="Times New Roman" w:cs="Times New Roman"/>
          <w:i/>
          <w:sz w:val="24"/>
          <w:szCs w:val="24"/>
        </w:rPr>
        <w:t>=</w:t>
      </w:r>
      <w:r w:rsidR="00566801">
        <w:rPr>
          <w:rFonts w:ascii="Times New Roman" w:hAnsi="Times New Roman" w:cs="Times New Roman"/>
          <w:i/>
          <w:sz w:val="24"/>
          <w:szCs w:val="24"/>
        </w:rPr>
        <w:t>4</w:t>
      </w:r>
      <w:r w:rsidR="000B1872">
        <w:rPr>
          <w:rFonts w:ascii="Times New Roman" w:hAnsi="Times New Roman" w:cs="Times New Roman"/>
          <w:i/>
          <w:sz w:val="24"/>
          <w:szCs w:val="24"/>
        </w:rPr>
        <w:t xml:space="preserve">38,26 </w:t>
      </w:r>
      <w:r w:rsidR="001628DA">
        <w:rPr>
          <w:rFonts w:ascii="Times New Roman" w:hAnsi="Times New Roman" w:cs="Times New Roman"/>
          <w:i/>
          <w:sz w:val="24"/>
          <w:szCs w:val="24"/>
        </w:rPr>
        <w:t>руб.</w:t>
      </w:r>
    </w:p>
    <w:p w:rsidR="001628DA" w:rsidRDefault="001628DA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8F3">
        <w:rPr>
          <w:rFonts w:ascii="Times New Roman" w:hAnsi="Times New Roman" w:cs="Times New Roman"/>
          <w:b/>
          <w:sz w:val="24"/>
          <w:szCs w:val="24"/>
        </w:rPr>
        <w:t>приблизительная стоимость картриджа для принтера + приблизительная ст</w:t>
      </w:r>
      <w:r>
        <w:rPr>
          <w:rFonts w:ascii="Times New Roman" w:hAnsi="Times New Roman" w:cs="Times New Roman"/>
          <w:b/>
          <w:sz w:val="24"/>
          <w:szCs w:val="24"/>
        </w:rPr>
        <w:t>оимость пачки бумаги для печати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3377A2" w:rsidRPr="003424E3" w:rsidRDefault="003377A2" w:rsidP="003424E3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9463D">
        <w:rPr>
          <w:rFonts w:ascii="Times New Roman" w:hAnsi="Times New Roman" w:cs="Times New Roman"/>
          <w:i/>
          <w:sz w:val="24"/>
          <w:szCs w:val="24"/>
        </w:rPr>
        <w:t>А</w:t>
      </w:r>
      <w:r w:rsidRPr="0079463D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spellEnd"/>
      <w:r w:rsidRPr="0079463D">
        <w:rPr>
          <w:rFonts w:ascii="Times New Roman" w:hAnsi="Times New Roman" w:cs="Times New Roman"/>
          <w:i/>
          <w:sz w:val="24"/>
          <w:szCs w:val="24"/>
        </w:rPr>
        <w:t xml:space="preserve"> = 2500 </w:t>
      </w:r>
      <w:r w:rsidR="003424E3">
        <w:rPr>
          <w:rFonts w:ascii="Times New Roman" w:hAnsi="Times New Roman" w:cs="Times New Roman"/>
          <w:i/>
          <w:sz w:val="24"/>
          <w:szCs w:val="24"/>
        </w:rPr>
        <w:t>+ 500 = 3000 руб.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</w:t>
      </w:r>
      <w:r w:rsidRPr="00E765ED">
        <w:rPr>
          <w:rFonts w:ascii="Times New Roman" w:hAnsi="Times New Roman" w:cs="Times New Roman"/>
          <w:sz w:val="24"/>
          <w:szCs w:val="24"/>
        </w:rPr>
        <w:t>инф</w:t>
      </w:r>
      <w:r>
        <w:rPr>
          <w:rFonts w:ascii="Times New Roman" w:hAnsi="Times New Roman" w:cs="Times New Roman"/>
          <w:sz w:val="24"/>
          <w:szCs w:val="24"/>
        </w:rPr>
        <w:t xml:space="preserve">ормационные издержки составят: </w:t>
      </w:r>
    </w:p>
    <w:p w:rsidR="003424E3" w:rsidRDefault="003424E3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ИТ </w:t>
      </w:r>
      <w:r>
        <w:rPr>
          <w:rFonts w:ascii="Times New Roman" w:hAnsi="Times New Roman" w:cs="Times New Roman"/>
          <w:i/>
          <w:sz w:val="24"/>
          <w:szCs w:val="24"/>
        </w:rPr>
        <w:t>=И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 w:rsidR="00CF0013">
        <w:rPr>
          <w:rFonts w:ascii="Times New Roman" w:hAnsi="Times New Roman" w:cs="Times New Roman"/>
          <w:i/>
          <w:sz w:val="24"/>
          <w:szCs w:val="24"/>
        </w:rPr>
        <w:t>+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ИТ2</w:t>
      </w:r>
      <w:r w:rsidR="00CF0013">
        <w:rPr>
          <w:rFonts w:ascii="Times New Roman" w:hAnsi="Times New Roman" w:cs="Times New Roman"/>
          <w:i/>
          <w:sz w:val="24"/>
          <w:szCs w:val="24"/>
        </w:rPr>
        <w:t>+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</w:p>
    <w:p w:rsidR="003377A2" w:rsidRPr="0079463D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</w:p>
    <w:p w:rsidR="003377A2" w:rsidRDefault="003377A2" w:rsidP="003424E3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38CD">
        <w:rPr>
          <w:rFonts w:ascii="Times New Roman" w:hAnsi="Times New Roman" w:cs="Times New Roman"/>
          <w:b/>
          <w:sz w:val="24"/>
          <w:szCs w:val="24"/>
        </w:rPr>
        <w:t>И</w:t>
      </w:r>
      <w:r w:rsidRPr="001338CD"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 w:rsidRPr="001338CD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566801">
        <w:rPr>
          <w:rFonts w:ascii="Times New Roman" w:hAnsi="Times New Roman" w:cs="Times New Roman"/>
          <w:b/>
          <w:sz w:val="24"/>
          <w:szCs w:val="24"/>
        </w:rPr>
        <w:t>4</w:t>
      </w:r>
      <w:r w:rsidR="000B1872">
        <w:rPr>
          <w:rFonts w:ascii="Times New Roman" w:hAnsi="Times New Roman" w:cs="Times New Roman"/>
          <w:b/>
          <w:sz w:val="24"/>
          <w:szCs w:val="24"/>
        </w:rPr>
        <w:t>38,26</w:t>
      </w:r>
      <w:r w:rsidR="00B32F5C">
        <w:rPr>
          <w:rFonts w:ascii="Times New Roman" w:hAnsi="Times New Roman" w:cs="Times New Roman"/>
          <w:b/>
          <w:sz w:val="24"/>
          <w:szCs w:val="24"/>
        </w:rPr>
        <w:t>+</w:t>
      </w:r>
      <w:r w:rsidR="00566801">
        <w:rPr>
          <w:rFonts w:ascii="Times New Roman" w:hAnsi="Times New Roman" w:cs="Times New Roman"/>
          <w:b/>
          <w:sz w:val="24"/>
          <w:szCs w:val="24"/>
        </w:rPr>
        <w:t>4</w:t>
      </w:r>
      <w:r w:rsidR="000B1872">
        <w:rPr>
          <w:rFonts w:ascii="Times New Roman" w:hAnsi="Times New Roman" w:cs="Times New Roman"/>
          <w:b/>
          <w:sz w:val="24"/>
          <w:szCs w:val="24"/>
        </w:rPr>
        <w:t>38,26</w:t>
      </w:r>
      <w:r w:rsidR="0038147D">
        <w:rPr>
          <w:rFonts w:ascii="Times New Roman" w:hAnsi="Times New Roman" w:cs="Times New Roman"/>
          <w:b/>
          <w:sz w:val="24"/>
          <w:szCs w:val="24"/>
        </w:rPr>
        <w:t>+</w:t>
      </w:r>
      <w:r w:rsidR="00CF0013">
        <w:rPr>
          <w:rFonts w:ascii="Times New Roman" w:hAnsi="Times New Roman" w:cs="Times New Roman"/>
          <w:b/>
          <w:sz w:val="24"/>
          <w:szCs w:val="24"/>
        </w:rPr>
        <w:t>3000=</w:t>
      </w:r>
      <w:r w:rsidR="006D3B96">
        <w:rPr>
          <w:rFonts w:ascii="Times New Roman" w:hAnsi="Times New Roman" w:cs="Times New Roman"/>
          <w:b/>
          <w:sz w:val="24"/>
          <w:szCs w:val="24"/>
        </w:rPr>
        <w:t>3876,52</w:t>
      </w:r>
      <w:r w:rsidR="00B32F5C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3424E3" w:rsidRPr="003424E3" w:rsidRDefault="003424E3" w:rsidP="003424E3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издержки юридического лица, связанные с соблюдением требований </w:t>
      </w:r>
      <w:r w:rsidR="005A71DD">
        <w:rPr>
          <w:rFonts w:ascii="Times New Roman" w:hAnsi="Times New Roman" w:cs="Times New Roman"/>
          <w:sz w:val="24"/>
          <w:szCs w:val="24"/>
        </w:rPr>
        <w:t xml:space="preserve">проекта постановления составят: </w:t>
      </w:r>
      <w:r w:rsidR="000B1872">
        <w:rPr>
          <w:rFonts w:ascii="Times New Roman" w:hAnsi="Times New Roman" w:cs="Times New Roman"/>
          <w:sz w:val="24"/>
          <w:szCs w:val="24"/>
        </w:rPr>
        <w:t>3876,52</w:t>
      </w:r>
      <w:r w:rsidR="00B32F5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5A7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0057" w:rsidRDefault="00060057" w:rsidP="005A7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8609A" w:rsidRPr="0018609A" w:rsidRDefault="0018609A" w:rsidP="003424E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18609A" w:rsidRPr="0018609A" w:rsidSect="0000057B">
      <w:footerReference w:type="default" r:id="rId14"/>
      <w:pgSz w:w="11906" w:h="16838"/>
      <w:pgMar w:top="851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288" w:rsidRDefault="009A1288" w:rsidP="00C9434D">
      <w:pPr>
        <w:spacing w:after="0" w:line="240" w:lineRule="auto"/>
      </w:pPr>
      <w:r>
        <w:separator/>
      </w:r>
    </w:p>
  </w:endnote>
  <w:endnote w:type="continuationSeparator" w:id="0">
    <w:p w:rsidR="009A1288" w:rsidRDefault="009A1288" w:rsidP="00C9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035313"/>
      <w:docPartObj>
        <w:docPartGallery w:val="Page Numbers (Bottom of Page)"/>
        <w:docPartUnique/>
      </w:docPartObj>
    </w:sdtPr>
    <w:sdtContent>
      <w:p w:rsidR="009A1288" w:rsidRDefault="009A128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B96">
          <w:rPr>
            <w:noProof/>
          </w:rPr>
          <w:t>2</w:t>
        </w:r>
        <w:r>
          <w:fldChar w:fldCharType="end"/>
        </w:r>
      </w:p>
    </w:sdtContent>
  </w:sdt>
  <w:p w:rsidR="009A1288" w:rsidRDefault="009A128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288" w:rsidRDefault="009A1288" w:rsidP="00C9434D">
      <w:pPr>
        <w:spacing w:after="0" w:line="240" w:lineRule="auto"/>
      </w:pPr>
      <w:r>
        <w:separator/>
      </w:r>
    </w:p>
  </w:footnote>
  <w:footnote w:type="continuationSeparator" w:id="0">
    <w:p w:rsidR="009A1288" w:rsidRDefault="009A1288" w:rsidP="00C94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4473"/>
    <w:multiLevelType w:val="hybridMultilevel"/>
    <w:tmpl w:val="4BEE4108"/>
    <w:lvl w:ilvl="0" w:tplc="4976C0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9536459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651ED8"/>
    <w:multiLevelType w:val="hybridMultilevel"/>
    <w:tmpl w:val="1248A15E"/>
    <w:lvl w:ilvl="0" w:tplc="1DB627B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362595"/>
    <w:multiLevelType w:val="hybridMultilevel"/>
    <w:tmpl w:val="344CAEB2"/>
    <w:lvl w:ilvl="0" w:tplc="261EAA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F4A32C3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073449C"/>
    <w:multiLevelType w:val="hybridMultilevel"/>
    <w:tmpl w:val="920C5030"/>
    <w:lvl w:ilvl="0" w:tplc="04190011">
      <w:start w:val="1"/>
      <w:numFmt w:val="decimal"/>
      <w:lvlText w:val="%1)"/>
      <w:lvlJc w:val="left"/>
      <w:pPr>
        <w:ind w:left="645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379A"/>
    <w:rsid w:val="0000057B"/>
    <w:rsid w:val="00002D43"/>
    <w:rsid w:val="00007F2E"/>
    <w:rsid w:val="00017A05"/>
    <w:rsid w:val="00045508"/>
    <w:rsid w:val="000508C7"/>
    <w:rsid w:val="00060057"/>
    <w:rsid w:val="00081BF5"/>
    <w:rsid w:val="00090699"/>
    <w:rsid w:val="000A1744"/>
    <w:rsid w:val="000A3DAB"/>
    <w:rsid w:val="000B1872"/>
    <w:rsid w:val="000B3409"/>
    <w:rsid w:val="00124F17"/>
    <w:rsid w:val="001338CD"/>
    <w:rsid w:val="001527D7"/>
    <w:rsid w:val="00162635"/>
    <w:rsid w:val="001628DA"/>
    <w:rsid w:val="0018609A"/>
    <w:rsid w:val="00194008"/>
    <w:rsid w:val="001A2BB3"/>
    <w:rsid w:val="0020677D"/>
    <w:rsid w:val="002212B0"/>
    <w:rsid w:val="002220F2"/>
    <w:rsid w:val="00240813"/>
    <w:rsid w:val="00254210"/>
    <w:rsid w:val="00281BAE"/>
    <w:rsid w:val="002836D9"/>
    <w:rsid w:val="002C13F6"/>
    <w:rsid w:val="002C76AE"/>
    <w:rsid w:val="002F2B3A"/>
    <w:rsid w:val="00306F3D"/>
    <w:rsid w:val="00325565"/>
    <w:rsid w:val="003377A2"/>
    <w:rsid w:val="003424E3"/>
    <w:rsid w:val="0036143E"/>
    <w:rsid w:val="0038147D"/>
    <w:rsid w:val="00391034"/>
    <w:rsid w:val="00395474"/>
    <w:rsid w:val="003C34A1"/>
    <w:rsid w:val="003C70FA"/>
    <w:rsid w:val="003C7261"/>
    <w:rsid w:val="003D7D94"/>
    <w:rsid w:val="003E510C"/>
    <w:rsid w:val="0043101D"/>
    <w:rsid w:val="00455BCE"/>
    <w:rsid w:val="00465809"/>
    <w:rsid w:val="00474C55"/>
    <w:rsid w:val="004A4682"/>
    <w:rsid w:val="0050277B"/>
    <w:rsid w:val="0050348D"/>
    <w:rsid w:val="005311FD"/>
    <w:rsid w:val="005419F8"/>
    <w:rsid w:val="00566801"/>
    <w:rsid w:val="00575875"/>
    <w:rsid w:val="005A6115"/>
    <w:rsid w:val="005A71DD"/>
    <w:rsid w:val="005B0A04"/>
    <w:rsid w:val="005D2C71"/>
    <w:rsid w:val="005D397A"/>
    <w:rsid w:val="005F5534"/>
    <w:rsid w:val="006738CD"/>
    <w:rsid w:val="00691F86"/>
    <w:rsid w:val="006A1B75"/>
    <w:rsid w:val="006A33DF"/>
    <w:rsid w:val="006A58CA"/>
    <w:rsid w:val="006A77D9"/>
    <w:rsid w:val="006C785B"/>
    <w:rsid w:val="006D3B96"/>
    <w:rsid w:val="006E7062"/>
    <w:rsid w:val="00765FE7"/>
    <w:rsid w:val="007707FB"/>
    <w:rsid w:val="00775981"/>
    <w:rsid w:val="00784F87"/>
    <w:rsid w:val="007A060C"/>
    <w:rsid w:val="007A7F5A"/>
    <w:rsid w:val="007C32CC"/>
    <w:rsid w:val="007C7F05"/>
    <w:rsid w:val="007D3C4B"/>
    <w:rsid w:val="007D3D09"/>
    <w:rsid w:val="007E579C"/>
    <w:rsid w:val="00806728"/>
    <w:rsid w:val="00806AE9"/>
    <w:rsid w:val="00815623"/>
    <w:rsid w:val="00845EFA"/>
    <w:rsid w:val="00873427"/>
    <w:rsid w:val="00880642"/>
    <w:rsid w:val="008938F6"/>
    <w:rsid w:val="00896A34"/>
    <w:rsid w:val="008C5F0C"/>
    <w:rsid w:val="009028A9"/>
    <w:rsid w:val="009823C8"/>
    <w:rsid w:val="00994226"/>
    <w:rsid w:val="009A1288"/>
    <w:rsid w:val="009A645C"/>
    <w:rsid w:val="009B4714"/>
    <w:rsid w:val="00A13065"/>
    <w:rsid w:val="00A7379A"/>
    <w:rsid w:val="00A8337D"/>
    <w:rsid w:val="00A909C7"/>
    <w:rsid w:val="00AE5CEA"/>
    <w:rsid w:val="00AF2302"/>
    <w:rsid w:val="00AF3449"/>
    <w:rsid w:val="00AF3CAD"/>
    <w:rsid w:val="00B271C4"/>
    <w:rsid w:val="00B32F5C"/>
    <w:rsid w:val="00B66BD6"/>
    <w:rsid w:val="00B67D5B"/>
    <w:rsid w:val="00B733B4"/>
    <w:rsid w:val="00BB732B"/>
    <w:rsid w:val="00BF30AC"/>
    <w:rsid w:val="00BF4FF6"/>
    <w:rsid w:val="00C047DD"/>
    <w:rsid w:val="00C07F6F"/>
    <w:rsid w:val="00C33D32"/>
    <w:rsid w:val="00C368F3"/>
    <w:rsid w:val="00C402A3"/>
    <w:rsid w:val="00C5190D"/>
    <w:rsid w:val="00C86884"/>
    <w:rsid w:val="00C9216D"/>
    <w:rsid w:val="00C9434D"/>
    <w:rsid w:val="00CB3177"/>
    <w:rsid w:val="00CF0013"/>
    <w:rsid w:val="00D03527"/>
    <w:rsid w:val="00D06041"/>
    <w:rsid w:val="00D37AC0"/>
    <w:rsid w:val="00D5024F"/>
    <w:rsid w:val="00DC0834"/>
    <w:rsid w:val="00DC7BB3"/>
    <w:rsid w:val="00DF6D91"/>
    <w:rsid w:val="00E02FBD"/>
    <w:rsid w:val="00E142C4"/>
    <w:rsid w:val="00E26E1F"/>
    <w:rsid w:val="00E43BC4"/>
    <w:rsid w:val="00E47657"/>
    <w:rsid w:val="00E6247D"/>
    <w:rsid w:val="00E765ED"/>
    <w:rsid w:val="00E97E64"/>
    <w:rsid w:val="00EA7762"/>
    <w:rsid w:val="00EC177A"/>
    <w:rsid w:val="00ED1B3D"/>
    <w:rsid w:val="00EE618A"/>
    <w:rsid w:val="00F159A8"/>
    <w:rsid w:val="00F21B53"/>
    <w:rsid w:val="00F25F21"/>
    <w:rsid w:val="00F37D29"/>
    <w:rsid w:val="00F4300E"/>
    <w:rsid w:val="00F8661F"/>
    <w:rsid w:val="00FB06B9"/>
    <w:rsid w:val="00FB4B97"/>
    <w:rsid w:val="00FC7B2E"/>
    <w:rsid w:val="00FF0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  <w:style w:type="paragraph" w:customStyle="1" w:styleId="ConsPlusNormal">
    <w:name w:val="ConsPlusNormal"/>
    <w:rsid w:val="002220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67D5B"/>
    <w:rPr>
      <w:color w:val="0000FF" w:themeColor="hyperlink"/>
      <w:u w:val="single"/>
    </w:rPr>
  </w:style>
  <w:style w:type="paragraph" w:customStyle="1" w:styleId="ConsPlusTitle">
    <w:name w:val="ConsPlusTitle"/>
    <w:rsid w:val="009823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  <w:style w:type="paragraph" w:customStyle="1" w:styleId="ConsPlusNormal">
    <w:name w:val="ConsPlusNormal"/>
    <w:rsid w:val="002220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67D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gov.ru/" TargetMode="External"/><Relationship Id="rId13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0857AE01B5753B97E2A3FB6052B64CCD7B6063F4135CDD1AD2733146945400AF4533133B7C30Fg16E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2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94</cp:revision>
  <cp:lastPrinted>2017-09-21T09:45:00Z</cp:lastPrinted>
  <dcterms:created xsi:type="dcterms:W3CDTF">2017-07-12T09:10:00Z</dcterms:created>
  <dcterms:modified xsi:type="dcterms:W3CDTF">2020-05-07T05:31:00Z</dcterms:modified>
</cp:coreProperties>
</file>