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52DE3">
        <w:rPr>
          <w:rFonts w:ascii="Times New Roman" w:hAnsi="Times New Roman" w:cs="Times New Roman"/>
          <w:sz w:val="24"/>
        </w:rPr>
        <w:t>9 декабря</w:t>
      </w:r>
      <w:r w:rsidR="00E27BE3">
        <w:rPr>
          <w:rFonts w:ascii="Times New Roman" w:hAnsi="Times New Roman" w:cs="Times New Roman"/>
          <w:sz w:val="24"/>
        </w:rPr>
        <w:t xml:space="preserve"> 2021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5491D">
        <w:rPr>
          <w:rFonts w:ascii="Times New Roman" w:hAnsi="Times New Roman" w:cs="Times New Roman"/>
          <w:sz w:val="24"/>
        </w:rPr>
        <w:t xml:space="preserve">  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№</w:t>
      </w:r>
      <w:r w:rsidR="00852DE3">
        <w:rPr>
          <w:rFonts w:ascii="Times New Roman" w:hAnsi="Times New Roman" w:cs="Times New Roman"/>
          <w:sz w:val="24"/>
        </w:rPr>
        <w:t xml:space="preserve">  50</w:t>
      </w:r>
      <w:proofErr w:type="gramEnd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3D5461">
        <w:rPr>
          <w:rFonts w:ascii="Times New Roman" w:hAnsi="Times New Roman" w:cs="Times New Roman"/>
          <w:sz w:val="24"/>
          <w:szCs w:val="24"/>
        </w:rPr>
        <w:t xml:space="preserve">  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О наделении главного администратора доходов бюджета Белоярского района полномочиями администратора доходов бюджета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A9361F">
        <w:rPr>
          <w:rFonts w:ascii="Times New Roman" w:hAnsi="Times New Roman" w:cs="Times New Roman"/>
          <w:sz w:val="24"/>
          <w:szCs w:val="24"/>
        </w:rPr>
        <w:t>, изложив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 в следующей редакции: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B92C49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4052CF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4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2F1E53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2F1E5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2F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2F1E53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451FED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1 16 07090 05 0000 140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еждением) муниципального района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1 16 10081 05 0000 140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451FED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дорожного фонда)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19691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Невыясненные поступления, зачисляемые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19691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050 2 01 05010 05 0000 15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нерезидентами грантов для получателей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050 2 01 05020 05 0000 15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500130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050 2 01 05099 05 0000 15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500130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от нерезидентов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3420F9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субъекта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CC068E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сбалансированности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CC068E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CC068E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дорог федерального значения)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2 02 27112 05 0000 150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CC068E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кты муниципальной 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2 02 20077 05 0000 150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CC068E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кты муниципальной 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2 02 20079 05 0000 150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CC068E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 износа (более 70 процентов)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2 02 20216 05 0000 150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CC068E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проездов к дворовым территориям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тирных домов населенных пунктов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2 02 20300 05 0000 150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2 02 20301 05 0000 150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Pr="005E3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2 02 20302 05 0000 150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2 02 20303 05 0000 150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197DC2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197DC2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2 02 25028 05 0000 150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Pr="005E3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поддержку региональных проектов в сфере информационных технологий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197DC2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2 02 25086 05 0000 150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197DC2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2 02 25097 05 0000 150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5E3D14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226" w:rsidRDefault="00664226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050 2 02 25304 05 0000 150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5E3D14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P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F85A78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2 02 25491 05 0000 150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E70F51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2 02 25509 05 0000 150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субъектов Российской Федерации в сфере реабилитации и </w:t>
            </w:r>
            <w:proofErr w:type="spellStart"/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2 02 25520 05 0000 150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2 02 25526 05 0000 150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(рыбоводство) и товарного </w:t>
            </w:r>
            <w:proofErr w:type="spellStart"/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осетроводства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, в субъектах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2 02 25555 05 0000 150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050 2 02 25576 05 0000 150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Pr="005E3853" w:rsidRDefault="00B31D81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050 2 02 25590 05 0000 150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5E3D14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D14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техническое оснащение муниципальных музеев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Pr="005E3853" w:rsidRDefault="00B31D81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финансовое обеспечение отдельных полномочий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2 02 30013 05 0000 150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Указом Президента Российской Федерации от 7 мая 2008 года N 714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Об обеспечении жильем ветеранов Великой Отечественной войны 1941 - 1945 годов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N 5-ФЗ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>О ветеранах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2 02 35137 05 0000 150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B31D81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</w:t>
            </w:r>
            <w:r w:rsidRPr="00B31D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подвергшихся воздействию радиации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Почетный донор России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2 02 35240 05 0000 150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157-ФЗ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Об иммунопрофилактике инфекционных болезней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2 02 35250 05 0000 150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2 02 35260 05 0000 150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единовременного пособия при всех формах устройства детей, </w:t>
            </w:r>
            <w:r w:rsidRPr="00F9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лишенных родительского попечения, в семью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2 02 35270 05 0000 150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О государственных пособиях гражданам, имеющим детей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2 02 35280 05 0000 150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Об обязательном страховании гражданской ответственности владельцев транспортных средств</w:t>
            </w:r>
            <w:r w:rsidR="00B9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2 02 35462 05 0000 150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2 02 35469 05 0000 150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2 02 35520 05 0000 150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F96503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0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2 02 39998 05 0000 150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2 02 45160 05 0000 150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E70F51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E70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2 02 45303 05 0000 150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E70F51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37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2 02 45390 05 0000 150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2 02 45424 05 0000 150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2 02 90065 05 0000 150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2 02 90071 05 0000 150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2 02 90072 05 0000 150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2 02 90073 05 0000 150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Федерального фонда 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2 02 90074 05 0000 150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территориальных фондов 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2 02 90105 05 0000 150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городских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2 03 05030 05 0000 150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2 03 05040 05 0000 150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AD7296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2 04 05010 05 0000 150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AD7296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050 2 04 05020 05 0000 15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050 2 04 05099 05 0000 15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050 2 07 05010 05 0000 15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</w:t>
            </w:r>
            <w:r w:rsidRPr="0037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пожертвований, в отношении автомобильных дорог общего пользования местного значения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050 2 07 05020 05 0000 15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050 2 07 05030 05 0000 15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050 2 08 05000 05 0000 15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050 2 18 05020 05 0000 15</w:t>
            </w:r>
            <w:r w:rsidRPr="00787F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2 18 05030 05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050 2 18 60010 05 0000 150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787F58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050 2 18 60020 05 0000 150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00644F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787F58" w:rsidRDefault="005E3D14" w:rsidP="005E3D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050 2 19 60010 05 0000 150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787F58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4052CF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050 2 19 25304 05 0000 15</w:t>
            </w:r>
            <w:r w:rsidRPr="004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2F1E53" w:rsidRDefault="0037435E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5E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2F1E53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050 2 19 25491 05 0000 15</w:t>
            </w:r>
            <w:r w:rsidRPr="002F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2F1E53" w:rsidRDefault="00EB6525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Pr="00451FED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2 19 25497 05 0000 150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Default="00EB6525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обеспечению жильем молодых семей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D14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197DC2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D14" w:rsidRDefault="005E3D14" w:rsidP="005E3D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2 19 25519 05 0000 150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D14" w:rsidRPr="00451FED" w:rsidRDefault="00EB6525" w:rsidP="005E3D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отрасли культуры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14" w:rsidRDefault="005E3D14" w:rsidP="005E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3D14" w:rsidRDefault="005E3D14" w:rsidP="005E3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Default="00EB6525" w:rsidP="00EB65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050 2 19 25520 05 0000 150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5C660A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Pr="005E3853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Pr="00196913" w:rsidRDefault="00EB6525" w:rsidP="00EB65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050 2 19 25555 05 0000 15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196913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реализацию программ формирования современной городской среды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Pr="00196913" w:rsidRDefault="00EB6525" w:rsidP="00EB65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050 2 19 35118 05 0000 15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196913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Pr="00787F58" w:rsidRDefault="00EB6525" w:rsidP="00EB65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050 2 19 35120 05 0000 15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196913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субвенций на </w:t>
            </w:r>
            <w:r w:rsidRPr="00EB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Default="00EB6525" w:rsidP="00EB65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050 2 19 35469 05 0000 150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5C660A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проведение Всероссийской переписи населения 2020 года из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Pr="005E3853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Pr="00787F58" w:rsidRDefault="00EB6525" w:rsidP="00EB65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050 2 19 35930 05 0000 15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500130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Pr="00787F58" w:rsidRDefault="00EB6525" w:rsidP="00EB65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050 2 19 45303 05 0000 15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500130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25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197DC2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6525" w:rsidRPr="00787F58" w:rsidRDefault="00EB6525" w:rsidP="00EB65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050 2 19 45424 05 0000 150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525" w:rsidRPr="00787F58" w:rsidRDefault="00EB6525" w:rsidP="00EB6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25">
              <w:rPr>
                <w:rFonts w:ascii="Times New Roman" w:hAnsi="Times New Roman" w:cs="Times New Roman"/>
                <w:sz w:val="24"/>
                <w:szCs w:val="24"/>
              </w:rPr>
              <w:t>Возврат остатков иных межбюджетных 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25" w:rsidRDefault="00EB6525" w:rsidP="00EB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EB6525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525" w:rsidRDefault="00453D60" w:rsidP="00EB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 xml:space="preserve">момента подписания и распространяется на правоотношения, возникающие с </w:t>
      </w:r>
      <w:r w:rsidR="00EB6525">
        <w:rPr>
          <w:rFonts w:ascii="Times New Roman" w:hAnsi="Times New Roman"/>
          <w:b w:val="0"/>
          <w:sz w:val="24"/>
          <w:szCs w:val="24"/>
        </w:rPr>
        <w:t>1 января 2022</w:t>
      </w:r>
      <w:r w:rsidR="00C46887" w:rsidRPr="00C46887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A0A7C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1A0A7C">
        <w:t xml:space="preserve">главы Белоярского района, </w:t>
      </w:r>
    </w:p>
    <w:p w:rsidR="00295EE5" w:rsidRDefault="001A0A7C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295EE5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1A0A7C">
        <w:t xml:space="preserve">      </w:t>
      </w:r>
      <w:r w:rsidR="001A0A7C"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853669">
        <w:t xml:space="preserve">  </w:t>
      </w:r>
      <w:r w:rsidR="001A0A7C">
        <w:t>И.Ю.</w:t>
      </w:r>
      <w:proofErr w:type="gramEnd"/>
      <w:r w:rsidR="001A0A7C">
        <w:t xml:space="preserve"> </w:t>
      </w:r>
      <w:proofErr w:type="spellStart"/>
      <w:r w:rsidR="001A0A7C">
        <w:t>Гисс</w:t>
      </w:r>
      <w:proofErr w:type="spellEnd"/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226" w:rsidRDefault="00664226" w:rsidP="003B0D56">
      <w:pPr>
        <w:spacing w:after="0" w:line="240" w:lineRule="auto"/>
      </w:pPr>
      <w:r>
        <w:separator/>
      </w:r>
    </w:p>
  </w:endnote>
  <w:endnote w:type="continuationSeparator" w:id="0">
    <w:p w:rsidR="00664226" w:rsidRDefault="00664226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226" w:rsidRDefault="00664226" w:rsidP="003B0D56">
      <w:pPr>
        <w:spacing w:after="0" w:line="240" w:lineRule="auto"/>
      </w:pPr>
      <w:r>
        <w:separator/>
      </w:r>
    </w:p>
  </w:footnote>
  <w:footnote w:type="continuationSeparator" w:id="0">
    <w:p w:rsidR="00664226" w:rsidRDefault="00664226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Content>
      <w:p w:rsidR="00664226" w:rsidRDefault="0066422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DC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664226" w:rsidRDefault="0066422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226" w:rsidRDefault="00664226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1401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173A-DC69-4683-A42F-C2E39340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1655</TotalTime>
  <Pages>30</Pages>
  <Words>7417</Words>
  <Characters>42280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12</cp:revision>
  <cp:lastPrinted>2021-01-15T05:44:00Z</cp:lastPrinted>
  <dcterms:created xsi:type="dcterms:W3CDTF">2021-12-09T06:34:00Z</dcterms:created>
  <dcterms:modified xsi:type="dcterms:W3CDTF">2021-12-10T11:06:00Z</dcterms:modified>
</cp:coreProperties>
</file>