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DB" w:rsidRPr="002D2811" w:rsidRDefault="000C44DB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C44DB" w:rsidRPr="002D2811" w:rsidRDefault="000C44DB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0C44DB" w:rsidRPr="002D2811" w:rsidRDefault="000C44DB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0C44DB" w:rsidRPr="002D2811" w:rsidRDefault="000C44DB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4"/>
      </w:tblGrid>
      <w:tr w:rsidR="000C44DB" w:rsidRPr="00C15E87" w:rsidTr="00B33772">
        <w:tc>
          <w:tcPr>
            <w:tcW w:w="9464" w:type="dxa"/>
            <w:shd w:val="clear" w:color="auto" w:fill="D9D9D9"/>
          </w:tcPr>
          <w:p w:rsidR="000C44DB" w:rsidRPr="002D2811" w:rsidRDefault="000C44DB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Настоящим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Комитет муниципальной собственности администрации Белоярского района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оценки регулирующего воздействия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Pr="000F594C">
              <w:rPr>
                <w:rFonts w:ascii="Times New Roman" w:hAnsi="Times New Roman"/>
                <w:sz w:val="24"/>
                <w:szCs w:val="24"/>
                <w:lang w:eastAsia="ru-RU"/>
              </w:rPr>
              <w:t>О внесении изменений в приложение к постановлению администрации Белоярского района от 21 декабря 2015 года № 1536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0C44DB" w:rsidRPr="002D2811" w:rsidRDefault="000C44DB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4"/>
      </w:tblGrid>
      <w:tr w:rsidR="000C44DB" w:rsidRPr="00C15E87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0C44DB" w:rsidRPr="002D2811" w:rsidRDefault="000C44DB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муниципальной собственности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C44DB" w:rsidRPr="002D2811" w:rsidRDefault="000C44DB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23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  <w:p w:rsidR="000C44DB" w:rsidRPr="002D2811" w:rsidRDefault="000C44DB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0C44DB" w:rsidRPr="002D2811" w:rsidRDefault="000C44DB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Pr="00EB6758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/>
                </w:rPr>
                <w:t>MartynovIV</w:t>
              </w:r>
              <w:r w:rsidRPr="00EB6758">
                <w:rPr>
                  <w:rStyle w:val="Hyperlink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EB6758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EB6758">
                <w:rPr>
                  <w:rStyle w:val="Hyperlink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EB6758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628162, ул. Центральная, д.11, г. Белоярский, ХМАО-Югра, Тюменская область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C44DB" w:rsidRPr="00D47BD4" w:rsidRDefault="000C44DB" w:rsidP="00D47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smartTag w:uri="urn:schemas-microsoft-com:office:smarttags" w:element="PersonName">
              <w:smartTagPr>
                <w:attr w:name="ProductID" w:val="Мартынов Илья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Мартынов Илья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Викторович – заместитель председателя, начальник отдела по земельным отношениям Комитета муниципальной собственности администрации Белоярского района, тел. (34670) 2-38-26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C44DB" w:rsidRPr="002D2811" w:rsidRDefault="000C44DB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0C44DB" w:rsidRPr="00C15E87" w:rsidTr="00B33772">
        <w:tc>
          <w:tcPr>
            <w:tcW w:w="9571" w:type="dxa"/>
          </w:tcPr>
          <w:p w:rsidR="000C44DB" w:rsidRPr="002D2811" w:rsidRDefault="000C44DB" w:rsidP="002D28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Pr="000F594C">
              <w:rPr>
                <w:rFonts w:ascii="Times New Roman" w:hAnsi="Times New Roman"/>
                <w:sz w:val="24"/>
                <w:szCs w:val="24"/>
                <w:lang w:eastAsia="ru-RU"/>
              </w:rPr>
              <w:t>О внесении изменений в приложение к постановлению администрации Белоярского района от 21 декабря 2015 года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594C">
              <w:rPr>
                <w:rFonts w:ascii="Times New Roman" w:hAnsi="Times New Roman"/>
                <w:sz w:val="24"/>
                <w:szCs w:val="24"/>
                <w:lang w:eastAsia="ru-RU"/>
              </w:rPr>
              <w:t>1536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вносит изменения в административный регламент осуществления муниципального земельного контроля на территории Белоярского района с целью приведения регламента в соответствие с действующим законодательством.</w:t>
            </w:r>
          </w:p>
          <w:p w:rsidR="000C44DB" w:rsidRPr="002D2811" w:rsidRDefault="000C44DB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Комитетом муниципальной собственности администрации Белоярского района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0C44DB" w:rsidRPr="002D2811" w:rsidRDefault="000C44DB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0C44DB" w:rsidRPr="002D2811" w:rsidRDefault="000C44DB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C44DB" w:rsidRPr="002D2811" w:rsidRDefault="000C44DB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C44DB" w:rsidRPr="002D2811" w:rsidRDefault="000C44DB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C44DB" w:rsidRPr="002D2811" w:rsidRDefault="000C44DB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C44DB" w:rsidRPr="002D2811" w:rsidRDefault="000C44DB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0C44DB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4DB" w:rsidRDefault="000C44DB" w:rsidP="002D2811">
      <w:pPr>
        <w:spacing w:after="0" w:line="240" w:lineRule="auto"/>
      </w:pPr>
      <w:r>
        <w:separator/>
      </w:r>
    </w:p>
  </w:endnote>
  <w:endnote w:type="continuationSeparator" w:id="1">
    <w:p w:rsidR="000C44DB" w:rsidRDefault="000C44DB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4DB" w:rsidRDefault="000C44DB" w:rsidP="002D2811">
      <w:pPr>
        <w:spacing w:after="0" w:line="240" w:lineRule="auto"/>
      </w:pPr>
      <w:r>
        <w:separator/>
      </w:r>
    </w:p>
  </w:footnote>
  <w:footnote w:type="continuationSeparator" w:id="1">
    <w:p w:rsidR="000C44DB" w:rsidRDefault="000C44DB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4DB" w:rsidRDefault="000C44DB" w:rsidP="00B33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44DB" w:rsidRDefault="000C44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4DB" w:rsidRDefault="000C44DB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0C44DB" w:rsidRDefault="000C44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811"/>
    <w:rsid w:val="000078EF"/>
    <w:rsid w:val="000B71B8"/>
    <w:rsid w:val="000C44DB"/>
    <w:rsid w:val="000F594C"/>
    <w:rsid w:val="00267E2B"/>
    <w:rsid w:val="00294718"/>
    <w:rsid w:val="002A11F6"/>
    <w:rsid w:val="002D2811"/>
    <w:rsid w:val="003014E0"/>
    <w:rsid w:val="0034297E"/>
    <w:rsid w:val="00363024"/>
    <w:rsid w:val="0046706F"/>
    <w:rsid w:val="004A5878"/>
    <w:rsid w:val="004D3A56"/>
    <w:rsid w:val="004D7A1C"/>
    <w:rsid w:val="005038A1"/>
    <w:rsid w:val="005B2964"/>
    <w:rsid w:val="00694A95"/>
    <w:rsid w:val="00696B8B"/>
    <w:rsid w:val="007F55F6"/>
    <w:rsid w:val="00871CE3"/>
    <w:rsid w:val="0089750B"/>
    <w:rsid w:val="008D03D5"/>
    <w:rsid w:val="00A73C88"/>
    <w:rsid w:val="00A8029B"/>
    <w:rsid w:val="00AA54A5"/>
    <w:rsid w:val="00AB088E"/>
    <w:rsid w:val="00AC24DD"/>
    <w:rsid w:val="00B33772"/>
    <w:rsid w:val="00B35974"/>
    <w:rsid w:val="00BC563B"/>
    <w:rsid w:val="00BE6313"/>
    <w:rsid w:val="00C15E87"/>
    <w:rsid w:val="00C8431C"/>
    <w:rsid w:val="00CB4899"/>
    <w:rsid w:val="00D47BD4"/>
    <w:rsid w:val="00E7458F"/>
    <w:rsid w:val="00EB6758"/>
    <w:rsid w:val="00EF0DFD"/>
    <w:rsid w:val="00FB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8029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2D281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2D281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2D2811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F594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ynovI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</TotalTime>
  <Pages>1</Pages>
  <Words>415</Words>
  <Characters>2369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1</cp:lastModifiedBy>
  <cp:revision>4</cp:revision>
  <cp:lastPrinted>2016-09-23T04:26:00Z</cp:lastPrinted>
  <dcterms:created xsi:type="dcterms:W3CDTF">2016-02-24T09:19:00Z</dcterms:created>
  <dcterms:modified xsi:type="dcterms:W3CDTF">2016-09-23T04:26:00Z</dcterms:modified>
</cp:coreProperties>
</file>