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DA" w:rsidRDefault="001651DA" w:rsidP="001651D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ПРОЕКТ</w:t>
      </w: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647700" cy="885825"/>
            <wp:effectExtent l="0" t="0" r="0" b="952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1651D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1651DA" w:rsidRPr="001651DA" w:rsidRDefault="001651DA" w:rsidP="001651DA">
      <w:pPr>
        <w:keepNext/>
        <w:widowControl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1651DA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ХАНТЫ-МАНСИЙСКИЙ АВТОНОМНЫЙ ОКРУГ – ЮГРА</w:t>
      </w:r>
    </w:p>
    <w:p w:rsidR="001651DA" w:rsidRPr="001651DA" w:rsidRDefault="001651DA" w:rsidP="001651DA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11"/>
          <w:tab w:val="left" w:pos="4956"/>
          <w:tab w:val="left" w:pos="5664"/>
          <w:tab w:val="left" w:pos="6372"/>
          <w:tab w:val="left" w:pos="7080"/>
          <w:tab w:val="left" w:pos="8438"/>
          <w:tab w:val="left" w:pos="8612"/>
        </w:tabs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2"/>
          <w:szCs w:val="20"/>
        </w:rPr>
      </w:pP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1651DA" w:rsidRPr="001651DA" w:rsidRDefault="001651DA" w:rsidP="001651DA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651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АДМИНИСТРАЦИЯ БЕЛОЯРСКОГО РАЙОНА</w:t>
      </w: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1651DA" w:rsidRPr="001651DA" w:rsidRDefault="001651DA" w:rsidP="001651DA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1651DA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ПОСТАНОВЛЕНИЕ</w:t>
      </w:r>
    </w:p>
    <w:p w:rsidR="001651DA" w:rsidRPr="001651DA" w:rsidRDefault="001651DA" w:rsidP="001651D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</w:rPr>
      </w:pPr>
    </w:p>
    <w:p w:rsidR="001651DA" w:rsidRPr="001651DA" w:rsidRDefault="0027414B" w:rsidP="001651DA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  <w:r>
        <w:rPr>
          <w:rFonts w:ascii="Times New Roman" w:eastAsia="Times New Roman" w:hAnsi="Times New Roman" w:cs="Times New Roman"/>
          <w:color w:val="auto"/>
          <w:szCs w:val="20"/>
        </w:rPr>
        <w:t>от __ февраля 2019</w:t>
      </w:r>
      <w:r w:rsidR="001651DA" w:rsidRPr="001651DA">
        <w:rPr>
          <w:rFonts w:ascii="Times New Roman" w:eastAsia="Times New Roman" w:hAnsi="Times New Roman" w:cs="Times New Roman"/>
          <w:color w:val="auto"/>
          <w:szCs w:val="20"/>
        </w:rPr>
        <w:t xml:space="preserve"> года                                                </w:t>
      </w:r>
      <w:r w:rsidR="001651DA" w:rsidRPr="001651DA">
        <w:rPr>
          <w:rFonts w:ascii="Times New Roman" w:eastAsia="Times New Roman" w:hAnsi="Times New Roman" w:cs="Times New Roman"/>
          <w:color w:val="auto"/>
          <w:szCs w:val="20"/>
        </w:rPr>
        <w:tab/>
        <w:t xml:space="preserve">                                                   № ___</w:t>
      </w: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0"/>
        </w:rPr>
      </w:pPr>
    </w:p>
    <w:p w:rsidR="000C5EF2" w:rsidRDefault="001651DA" w:rsidP="0027414B">
      <w:pPr>
        <w:widowControl/>
        <w:autoSpaceDE w:val="0"/>
        <w:autoSpaceDN w:val="0"/>
        <w:adjustRightInd w:val="0"/>
        <w:spacing w:line="274" w:lineRule="exact"/>
        <w:ind w:left="215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651DA">
        <w:rPr>
          <w:rFonts w:ascii="Times New Roman" w:eastAsia="Times New Roman" w:hAnsi="Times New Roman" w:cs="Times New Roman"/>
          <w:color w:val="auto"/>
        </w:rPr>
        <w:t xml:space="preserve"> </w:t>
      </w:r>
      <w:r w:rsidR="0027414B">
        <w:rPr>
          <w:rFonts w:ascii="Times New Roman" w:eastAsia="Times New Roman" w:hAnsi="Times New Roman" w:cs="Times New Roman"/>
          <w:b/>
          <w:bCs/>
          <w:color w:val="auto"/>
        </w:rPr>
        <w:t>О признании утратившим</w:t>
      </w:r>
      <w:r w:rsidR="00AD3419">
        <w:rPr>
          <w:rFonts w:ascii="Times New Roman" w:eastAsia="Times New Roman" w:hAnsi="Times New Roman" w:cs="Times New Roman"/>
          <w:b/>
          <w:bCs/>
          <w:color w:val="auto"/>
        </w:rPr>
        <w:t>и</w:t>
      </w:r>
      <w:r w:rsidR="0027414B">
        <w:rPr>
          <w:rFonts w:ascii="Times New Roman" w:eastAsia="Times New Roman" w:hAnsi="Times New Roman" w:cs="Times New Roman"/>
          <w:b/>
          <w:bCs/>
          <w:color w:val="auto"/>
        </w:rPr>
        <w:t xml:space="preserve"> силу п</w:t>
      </w:r>
      <w:r w:rsidR="00AD3419">
        <w:rPr>
          <w:rFonts w:ascii="Times New Roman" w:eastAsia="Times New Roman" w:hAnsi="Times New Roman" w:cs="Times New Roman"/>
          <w:b/>
          <w:bCs/>
          <w:color w:val="auto"/>
        </w:rPr>
        <w:t>остановлений</w:t>
      </w:r>
      <w:r w:rsidR="0027414B">
        <w:rPr>
          <w:rFonts w:ascii="Times New Roman" w:eastAsia="Times New Roman" w:hAnsi="Times New Roman" w:cs="Times New Roman"/>
          <w:b/>
          <w:bCs/>
          <w:color w:val="auto"/>
        </w:rPr>
        <w:t xml:space="preserve"> администрации Белоярского района от 10 декабря 2014 года № 1682</w:t>
      </w:r>
      <w:r w:rsidR="00AD3419">
        <w:rPr>
          <w:rFonts w:ascii="Times New Roman" w:eastAsia="Times New Roman" w:hAnsi="Times New Roman" w:cs="Times New Roman"/>
          <w:b/>
          <w:bCs/>
          <w:color w:val="auto"/>
        </w:rPr>
        <w:t>, от 25 ноября 2015 года № 1373</w:t>
      </w:r>
      <w:r w:rsidR="000C5EF2">
        <w:rPr>
          <w:rFonts w:ascii="Times New Roman" w:eastAsia="Times New Roman" w:hAnsi="Times New Roman" w:cs="Times New Roman"/>
          <w:b/>
          <w:bCs/>
          <w:color w:val="auto"/>
        </w:rPr>
        <w:t xml:space="preserve">, </w:t>
      </w:r>
    </w:p>
    <w:p w:rsidR="001651DA" w:rsidRPr="001651DA" w:rsidRDefault="000C5EF2" w:rsidP="0027414B">
      <w:pPr>
        <w:widowControl/>
        <w:autoSpaceDE w:val="0"/>
        <w:autoSpaceDN w:val="0"/>
        <w:adjustRightInd w:val="0"/>
        <w:spacing w:line="274" w:lineRule="exact"/>
        <w:ind w:left="215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от 1 ноября 2016 года № 1093</w:t>
      </w:r>
    </w:p>
    <w:p w:rsidR="001651DA" w:rsidRPr="001651DA" w:rsidRDefault="001651DA" w:rsidP="001651DA">
      <w:pPr>
        <w:widowControl/>
        <w:autoSpaceDE w:val="0"/>
        <w:autoSpaceDN w:val="0"/>
        <w:adjustRightInd w:val="0"/>
        <w:spacing w:before="230" w:line="274" w:lineRule="exact"/>
        <w:ind w:left="216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1651DA" w:rsidRPr="001651DA" w:rsidRDefault="000C5EF2" w:rsidP="000C5EF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</w:t>
      </w:r>
      <w:r w:rsidR="00AD3419">
        <w:rPr>
          <w:rFonts w:ascii="Times New Roman" w:eastAsia="Times New Roman" w:hAnsi="Times New Roman" w:cs="Times New Roman"/>
          <w:color w:val="auto"/>
        </w:rPr>
        <w:t>П</w:t>
      </w:r>
      <w:r w:rsidR="001651DA" w:rsidRPr="001651DA">
        <w:rPr>
          <w:rFonts w:ascii="Times New Roman" w:eastAsia="Times New Roman" w:hAnsi="Times New Roman" w:cs="Times New Roman"/>
          <w:bCs/>
          <w:color w:val="auto"/>
        </w:rPr>
        <w:t xml:space="preserve"> о с т а н о в л я ю:</w:t>
      </w:r>
    </w:p>
    <w:p w:rsidR="0027414B" w:rsidRDefault="0027414B" w:rsidP="000C5EF2">
      <w:pPr>
        <w:widowControl/>
        <w:autoSpaceDE w:val="0"/>
        <w:autoSpaceDN w:val="0"/>
        <w:adjustRightInd w:val="0"/>
        <w:spacing w:line="274" w:lineRule="exact"/>
        <w:ind w:firstLine="540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  1</w:t>
      </w:r>
      <w:r w:rsidR="001651DA" w:rsidRPr="001651DA">
        <w:rPr>
          <w:rFonts w:ascii="Times New Roman" w:eastAsia="Times New Roman" w:hAnsi="Times New Roman" w:cs="Times New Roman"/>
          <w:bCs/>
          <w:color w:val="auto"/>
        </w:rPr>
        <w:t>. Признать утратившим</w:t>
      </w:r>
      <w:r>
        <w:rPr>
          <w:rFonts w:ascii="Times New Roman" w:eastAsia="Times New Roman" w:hAnsi="Times New Roman" w:cs="Times New Roman"/>
          <w:bCs/>
          <w:color w:val="auto"/>
        </w:rPr>
        <w:t>и</w:t>
      </w:r>
      <w:r w:rsidR="001651DA" w:rsidRPr="001651DA">
        <w:rPr>
          <w:rFonts w:ascii="Times New Roman" w:eastAsia="Times New Roman" w:hAnsi="Times New Roman" w:cs="Times New Roman"/>
          <w:bCs/>
          <w:color w:val="auto"/>
        </w:rPr>
        <w:t xml:space="preserve"> силу</w:t>
      </w:r>
      <w:r>
        <w:rPr>
          <w:rFonts w:ascii="Times New Roman" w:eastAsia="Times New Roman" w:hAnsi="Times New Roman" w:cs="Times New Roman"/>
          <w:bCs/>
          <w:color w:val="auto"/>
        </w:rPr>
        <w:t>:</w:t>
      </w:r>
    </w:p>
    <w:p w:rsidR="001651DA" w:rsidRDefault="0027414B" w:rsidP="000C5EF2">
      <w:pPr>
        <w:widowControl/>
        <w:autoSpaceDE w:val="0"/>
        <w:autoSpaceDN w:val="0"/>
        <w:adjustRightInd w:val="0"/>
        <w:spacing w:line="274" w:lineRule="exact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  1)</w:t>
      </w:r>
      <w:r w:rsidR="001651DA" w:rsidRPr="001651DA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51257A">
        <w:rPr>
          <w:rFonts w:ascii="Times New Roman" w:eastAsia="Times New Roman" w:hAnsi="Times New Roman" w:cs="Times New Roman"/>
          <w:color w:val="auto"/>
        </w:rPr>
        <w:t>постановление</w:t>
      </w:r>
      <w:r w:rsidR="001651DA" w:rsidRPr="001651DA">
        <w:rPr>
          <w:rFonts w:ascii="Times New Roman" w:eastAsia="Times New Roman" w:hAnsi="Times New Roman" w:cs="Times New Roman"/>
          <w:color w:val="auto"/>
        </w:rPr>
        <w:t xml:space="preserve">  админи</w:t>
      </w:r>
      <w:r>
        <w:rPr>
          <w:rFonts w:ascii="Times New Roman" w:eastAsia="Times New Roman" w:hAnsi="Times New Roman" w:cs="Times New Roman"/>
          <w:color w:val="auto"/>
        </w:rPr>
        <w:t>страции Белоярского района от 10 декабря 2014</w:t>
      </w:r>
      <w:r w:rsidR="001651DA" w:rsidRPr="001651DA">
        <w:rPr>
          <w:rFonts w:ascii="Times New Roman" w:eastAsia="Times New Roman" w:hAnsi="Times New Roman" w:cs="Times New Roman"/>
          <w:color w:val="auto"/>
        </w:rPr>
        <w:t xml:space="preserve"> года № 1</w:t>
      </w:r>
      <w:r>
        <w:rPr>
          <w:rFonts w:ascii="Times New Roman" w:eastAsia="Times New Roman" w:hAnsi="Times New Roman" w:cs="Times New Roman"/>
          <w:color w:val="auto"/>
        </w:rPr>
        <w:t>682 «Об утверждении П</w:t>
      </w:r>
      <w:r w:rsidR="001651DA" w:rsidRPr="001651DA">
        <w:rPr>
          <w:rFonts w:ascii="Times New Roman" w:eastAsia="Times New Roman" w:hAnsi="Times New Roman" w:cs="Times New Roman"/>
          <w:color w:val="auto"/>
        </w:rPr>
        <w:t xml:space="preserve">орядка </w:t>
      </w:r>
      <w:r>
        <w:rPr>
          <w:rFonts w:ascii="Times New Roman" w:eastAsia="Times New Roman" w:hAnsi="Times New Roman" w:cs="Times New Roman"/>
          <w:color w:val="auto"/>
        </w:rPr>
        <w:t>списания задолженности юридических и физических лиц перед бюджетом Белоярского района по средствам, выданным на возвратной основе, процентам за пользование ими, пеням и штрафам, которые признаны безнадежными или в соответствии с законодательством Российской Федерации должны быть признаны погашенными»;</w:t>
      </w:r>
    </w:p>
    <w:p w:rsidR="000C5EF2" w:rsidRDefault="0027414B" w:rsidP="001651DA">
      <w:pPr>
        <w:widowControl/>
        <w:autoSpaceDE w:val="0"/>
        <w:autoSpaceDN w:val="0"/>
        <w:adjustRightInd w:val="0"/>
        <w:spacing w:line="274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2) </w:t>
      </w:r>
      <w:r w:rsidR="0041746E">
        <w:rPr>
          <w:rFonts w:ascii="Times New Roman" w:eastAsia="Times New Roman" w:hAnsi="Times New Roman" w:cs="Times New Roman"/>
          <w:color w:val="auto"/>
        </w:rPr>
        <w:t>постановление администрации Белоярского района от 25 ноября 2015 года № 1373 «О внесении изменения в приложение 1 к постановлению администрации Белоярского района</w:t>
      </w:r>
      <w:r w:rsidR="0041746E" w:rsidRPr="0041746E">
        <w:rPr>
          <w:rFonts w:ascii="Times New Roman" w:eastAsia="Times New Roman" w:hAnsi="Times New Roman" w:cs="Times New Roman"/>
          <w:color w:val="auto"/>
        </w:rPr>
        <w:t xml:space="preserve"> </w:t>
      </w:r>
      <w:r w:rsidR="0041746E">
        <w:rPr>
          <w:rFonts w:ascii="Times New Roman" w:eastAsia="Times New Roman" w:hAnsi="Times New Roman" w:cs="Times New Roman"/>
          <w:color w:val="auto"/>
        </w:rPr>
        <w:t>от 10 декабря 2014</w:t>
      </w:r>
      <w:r w:rsidR="0041746E" w:rsidRPr="001651DA">
        <w:rPr>
          <w:rFonts w:ascii="Times New Roman" w:eastAsia="Times New Roman" w:hAnsi="Times New Roman" w:cs="Times New Roman"/>
          <w:color w:val="auto"/>
        </w:rPr>
        <w:t xml:space="preserve"> года № 1</w:t>
      </w:r>
      <w:r w:rsidR="000C5EF2">
        <w:rPr>
          <w:rFonts w:ascii="Times New Roman" w:eastAsia="Times New Roman" w:hAnsi="Times New Roman" w:cs="Times New Roman"/>
          <w:color w:val="auto"/>
        </w:rPr>
        <w:t>682»;</w:t>
      </w:r>
    </w:p>
    <w:p w:rsidR="0027414B" w:rsidRPr="001651DA" w:rsidRDefault="000C5EF2" w:rsidP="001651DA">
      <w:pPr>
        <w:widowControl/>
        <w:autoSpaceDE w:val="0"/>
        <w:autoSpaceDN w:val="0"/>
        <w:adjustRightInd w:val="0"/>
        <w:spacing w:line="274" w:lineRule="exact"/>
        <w:ind w:firstLine="709"/>
        <w:jc w:val="both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3) </w:t>
      </w:r>
      <w:r w:rsidR="0041746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постановление администрации Белоярского</w:t>
      </w:r>
      <w:r>
        <w:rPr>
          <w:rFonts w:ascii="Times New Roman" w:eastAsia="Times New Roman" w:hAnsi="Times New Roman" w:cs="Times New Roman"/>
          <w:color w:val="auto"/>
        </w:rPr>
        <w:t xml:space="preserve"> района от 1 ноября 2016 года № 1093</w:t>
      </w:r>
      <w:r>
        <w:rPr>
          <w:rFonts w:ascii="Times New Roman" w:eastAsia="Times New Roman" w:hAnsi="Times New Roman" w:cs="Times New Roman"/>
          <w:color w:val="auto"/>
        </w:rPr>
        <w:t xml:space="preserve"> «О в</w:t>
      </w:r>
      <w:r>
        <w:rPr>
          <w:rFonts w:ascii="Times New Roman" w:eastAsia="Times New Roman" w:hAnsi="Times New Roman" w:cs="Times New Roman"/>
          <w:color w:val="auto"/>
        </w:rPr>
        <w:t>несении изменения в приложение 2</w:t>
      </w:r>
      <w:r>
        <w:rPr>
          <w:rFonts w:ascii="Times New Roman" w:eastAsia="Times New Roman" w:hAnsi="Times New Roman" w:cs="Times New Roman"/>
          <w:color w:val="auto"/>
        </w:rPr>
        <w:t xml:space="preserve"> к постановлению администрации Белоярского района</w:t>
      </w:r>
      <w:r w:rsidRPr="0041746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от 10 декабря 2014</w:t>
      </w:r>
      <w:r w:rsidRPr="001651DA">
        <w:rPr>
          <w:rFonts w:ascii="Times New Roman" w:eastAsia="Times New Roman" w:hAnsi="Times New Roman" w:cs="Times New Roman"/>
          <w:color w:val="auto"/>
        </w:rPr>
        <w:t xml:space="preserve"> года № 1</w:t>
      </w:r>
      <w:r>
        <w:rPr>
          <w:rFonts w:ascii="Times New Roman" w:eastAsia="Times New Roman" w:hAnsi="Times New Roman" w:cs="Times New Roman"/>
          <w:color w:val="auto"/>
        </w:rPr>
        <w:t>682»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:rsidR="001651DA" w:rsidRPr="001651DA" w:rsidRDefault="000C5EF2" w:rsidP="001651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   2</w:t>
      </w:r>
      <w:r w:rsidR="001651DA" w:rsidRPr="001651DA">
        <w:rPr>
          <w:rFonts w:ascii="Times New Roman" w:eastAsia="Times New Roman" w:hAnsi="Times New Roman" w:cs="Times New Roman"/>
          <w:color w:val="auto"/>
        </w:rPr>
        <w:t>. Опубликовать настоящее постановление в газете «Белоярские вести. Официальный выпуск».</w:t>
      </w:r>
    </w:p>
    <w:p w:rsidR="001651DA" w:rsidRPr="001651DA" w:rsidRDefault="000C5EF2" w:rsidP="001651DA">
      <w:pPr>
        <w:widowControl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</w:t>
      </w:r>
      <w:r w:rsidR="001651DA" w:rsidRPr="001651DA">
        <w:rPr>
          <w:rFonts w:ascii="Times New Roman" w:eastAsia="Times New Roman" w:hAnsi="Times New Roman" w:cs="Times New Roman"/>
          <w:color w:val="auto"/>
        </w:rPr>
        <w:t xml:space="preserve">. Настоящее постановление вступает в силу </w:t>
      </w:r>
      <w:r w:rsidR="0051257A">
        <w:rPr>
          <w:rFonts w:ascii="Times New Roman" w:eastAsia="Times New Roman" w:hAnsi="Times New Roman" w:cs="Times New Roman"/>
          <w:color w:val="auto"/>
        </w:rPr>
        <w:t xml:space="preserve">после </w:t>
      </w:r>
      <w:r w:rsidR="00AD3419">
        <w:rPr>
          <w:rFonts w:ascii="Times New Roman" w:eastAsia="Times New Roman" w:hAnsi="Times New Roman" w:cs="Times New Roman"/>
          <w:color w:val="auto"/>
        </w:rPr>
        <w:t>его официального опубликования.</w:t>
      </w:r>
    </w:p>
    <w:p w:rsidR="001651DA" w:rsidRPr="001651DA" w:rsidRDefault="000C5EF2" w:rsidP="001651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4</w:t>
      </w:r>
      <w:r w:rsidR="001651DA" w:rsidRPr="001651DA">
        <w:rPr>
          <w:rFonts w:ascii="Times New Roman" w:eastAsia="Times New Roman" w:hAnsi="Times New Roman" w:cs="Times New Roman"/>
          <w:color w:val="auto"/>
        </w:rPr>
        <w:t xml:space="preserve">. Контроль за выполнением постановления возложить на </w:t>
      </w:r>
      <w:r w:rsidR="001651DA" w:rsidRPr="001651DA">
        <w:rPr>
          <w:rFonts w:ascii="Times New Roman" w:eastAsia="Times New Roman" w:hAnsi="Times New Roman" w:cs="Times New Roman"/>
          <w:bCs/>
          <w:color w:val="auto"/>
        </w:rPr>
        <w:t>заместителя главы Белоярского района, председателя Комитета по финансам и налоговой политике администрации Белоярского района Гисс И.Ю.</w:t>
      </w:r>
    </w:p>
    <w:p w:rsidR="001651DA" w:rsidRPr="001651DA" w:rsidRDefault="001651DA" w:rsidP="001651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1651DA" w:rsidRPr="001651DA" w:rsidRDefault="001651DA" w:rsidP="001651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1651DA" w:rsidRPr="001651DA" w:rsidRDefault="001651DA" w:rsidP="001651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1651DA" w:rsidRPr="001651DA" w:rsidRDefault="001651DA" w:rsidP="001651DA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651DA">
        <w:rPr>
          <w:rFonts w:ascii="Times New Roman" w:eastAsia="Times New Roman" w:hAnsi="Times New Roman" w:cs="Times New Roman"/>
          <w:color w:val="auto"/>
        </w:rPr>
        <w:t xml:space="preserve">Глава Белоярского района                                                                                       С.П.Маненков </w:t>
      </w:r>
    </w:p>
    <w:p w:rsidR="00087694" w:rsidRDefault="00087694" w:rsidP="001651DA">
      <w:pPr>
        <w:pStyle w:val="2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1651DA" w:rsidRDefault="001651DA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1651DA" w:rsidRDefault="001651DA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1651DA" w:rsidRDefault="001651DA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1651DA" w:rsidRDefault="001651DA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1651DA" w:rsidRDefault="001651DA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584501" w:rsidRDefault="00584501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584501" w:rsidRDefault="00584501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584501" w:rsidRDefault="00584501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D06E4A" w:rsidRPr="00145990" w:rsidRDefault="00D06E4A" w:rsidP="000C5EF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 w:rsidR="00D06E4A" w:rsidRPr="00145990" w:rsidSect="00950C7F">
      <w:headerReference w:type="first" r:id="rId8"/>
      <w:footnotePr>
        <w:numRestart w:val="eachPage"/>
      </w:footnotePr>
      <w:type w:val="continuous"/>
      <w:pgSz w:w="11909" w:h="16838"/>
      <w:pgMar w:top="851" w:right="1116" w:bottom="567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24" w:rsidRDefault="007E2A24">
      <w:r>
        <w:separator/>
      </w:r>
    </w:p>
  </w:endnote>
  <w:endnote w:type="continuationSeparator" w:id="0">
    <w:p w:rsidR="007E2A24" w:rsidRDefault="007E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24" w:rsidRDefault="007E2A24">
      <w:r>
        <w:separator/>
      </w:r>
    </w:p>
  </w:footnote>
  <w:footnote w:type="continuationSeparator" w:id="0">
    <w:p w:rsidR="007E2A24" w:rsidRDefault="007E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4EF" w:rsidRDefault="006F7F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797507D" wp14:editId="22F78243">
              <wp:simplePos x="0" y="0"/>
              <wp:positionH relativeFrom="page">
                <wp:posOffset>5623560</wp:posOffset>
              </wp:positionH>
              <wp:positionV relativeFrom="page">
                <wp:posOffset>601980</wp:posOffset>
              </wp:positionV>
              <wp:extent cx="1035050" cy="325755"/>
              <wp:effectExtent l="3810" t="190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4EF" w:rsidRDefault="009A3827">
                          <w:pPr>
                            <w:pStyle w:val="a8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ПРИЛОЖЕНИЕ 2</w:t>
                          </w:r>
                        </w:p>
                        <w:p w:rsidR="00F264EF" w:rsidRDefault="009A3827">
                          <w:pPr>
                            <w:pStyle w:val="a8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к приказу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750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2.8pt;margin-top:47.4pt;width:81.5pt;height:25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niqAIAAKcFAAAOAAAAZHJzL2Uyb0RvYy54bWysVG1vmzAQ/j5p/8Hyd8JLIAmopGpCmCZ1&#10;L1K7H+CACdbARrYb6Kb+951NSNNWk6ZtfLAO+/zcPXeP7+p6aBt0pFIxwVPszzyMKC9Eyfghxd/u&#10;c2eFkdKEl6QRnKb4kSp8vX7/7qrvEhqIWjQllQhAuEr6LsW11l3iuqqoaUvUTHSUw2ElZEs0/MqD&#10;W0rSA3rbuIHnLdxeyLKToqBKwW42HuK1xa8qWugvVaWoRk2KITdtV2nXvVnd9RVJDpJ0NStOaZC/&#10;yKIljEPQM1RGNEEPkr2BalkhhRKVnhWidUVVsYJaDsDG916xuatJRy0XKI7qzmVS/w+2+Hz8KhEr&#10;oXcYcdJCi+7poNFGDGhuqtN3KgGnuw7c9ADbxtMwVd2tKL4rxMW2JvxAb6QUfU1JCdn55qZ7cXXE&#10;UQZk338SJYQhD1pYoKGSrQGEYiBAhy49njtjUilMSG8eeREcFXA2D6JlFNkQJJlud1LpD1S0yBgp&#10;ltB5i06Ot0qbbEgyuZhgXOSsaWz3G/5iAxzHHYgNV82ZycI282fsxbvVbhU6YbDYOaGXZc5Nvg2d&#10;Re4vo2yebbeZ/2Ti+mFSs7Kk3ISZhOWHf9a4k8RHSZylpUTDSgNnUlLysN82Eh0JCDu336kgF27u&#10;yzRsEYDLK0p+EHqbIHbyxWrphHkYOfHSWzmeH2/ihRfGYZa/pHTLOP13SqhPcRwF0Sim33Lz7PeW&#10;G0lapmF0NKxN8ersRBIjwR0vbWs1Yc1oX5TCpP9cCmj31GgrWKPRUa162A+AYlS8F+UjSFcKUBaI&#10;EOYdGLWQPzDqYXakmMNww6j5yEH8ZsxMhpyM/WQQXsDFFGuMRnOrx3H00El2qAF3el438EByZrX7&#10;nMPpWcE0sBROk8uMm8t/6/U8X9e/AAAA//8DAFBLAwQUAAYACAAAACEAhJxOLd0AAAALAQAADwAA&#10;AGRycy9kb3ducmV2LnhtbEyPzU7DMBCE70i8g7WVuFGnKAQT4lSoEhduFITEzY23cVT/RLabJm/P&#10;9gS33Z3R7DfNdnaWTRjTELyEzboAhr4LevC9hK/Pt3sBLGXltbLBo4QFE2zb25tG1Tpc/AdO+9wz&#10;CvGpVhJMzmPNeeoMOpXWYURP2jFEpzKtsec6qguFO8sfiqLiTg2ePhg14s5gd9qfnYSn+TvgmHCH&#10;P8epi2ZYhH1fpLxbza8vwDLO+c8MV3xCh5aYDuHsdWJWghCPFVklPJdU4WooSkGXA01ltQHeNvx/&#10;h/YXAAD//wMAUEsBAi0AFAAGAAgAAAAhALaDOJL+AAAA4QEAABMAAAAAAAAAAAAAAAAAAAAAAFtD&#10;b250ZW50X1R5cGVzXS54bWxQSwECLQAUAAYACAAAACEAOP0h/9YAAACUAQAACwAAAAAAAAAAAAAA&#10;AAAvAQAAX3JlbHMvLnJlbHNQSwECLQAUAAYACAAAACEACK2Z4qgCAACnBQAADgAAAAAAAAAAAAAA&#10;AAAuAgAAZHJzL2Uyb0RvYy54bWxQSwECLQAUAAYACAAAACEAhJxOLd0AAAALAQAADwAAAAAAAAAA&#10;AAAAAAACBQAAZHJzL2Rvd25yZXYueG1sUEsFBgAAAAAEAAQA8wAAAAwGAAAAAA==&#10;" filled="f" stroked="f">
              <v:textbox style="mso-fit-shape-to-text:t" inset="0,0,0,0">
                <w:txbxContent>
                  <w:p w:rsidR="00F264EF" w:rsidRDefault="009A3827">
                    <w:pPr>
                      <w:pStyle w:val="a8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9"/>
                        <w:b/>
                        <w:bCs/>
                      </w:rPr>
                      <w:t>ПРИЛОЖЕНИЕ 2</w:t>
                    </w:r>
                  </w:p>
                  <w:p w:rsidR="00F264EF" w:rsidRDefault="009A3827">
                    <w:pPr>
                      <w:pStyle w:val="a8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9"/>
                        <w:b/>
                        <w:bCs/>
                      </w:rPr>
                      <w:t>к приказу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CBD"/>
    <w:multiLevelType w:val="multilevel"/>
    <w:tmpl w:val="7C2C201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F36FE"/>
    <w:multiLevelType w:val="multilevel"/>
    <w:tmpl w:val="E1EE1B9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D05F20"/>
    <w:multiLevelType w:val="multilevel"/>
    <w:tmpl w:val="43A0C954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B15C01"/>
    <w:multiLevelType w:val="multilevel"/>
    <w:tmpl w:val="A70857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3D4662A"/>
    <w:multiLevelType w:val="multilevel"/>
    <w:tmpl w:val="5CE087C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DD217C"/>
    <w:multiLevelType w:val="multilevel"/>
    <w:tmpl w:val="A25C0CD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BD65A8"/>
    <w:multiLevelType w:val="multilevel"/>
    <w:tmpl w:val="57246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643E6750"/>
    <w:multiLevelType w:val="multilevel"/>
    <w:tmpl w:val="6D98D82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EF"/>
    <w:rsid w:val="00001793"/>
    <w:rsid w:val="00082860"/>
    <w:rsid w:val="00087694"/>
    <w:rsid w:val="000C5EF2"/>
    <w:rsid w:val="00145990"/>
    <w:rsid w:val="001651DA"/>
    <w:rsid w:val="00185A3C"/>
    <w:rsid w:val="001919BF"/>
    <w:rsid w:val="001B6FA6"/>
    <w:rsid w:val="001C64DB"/>
    <w:rsid w:val="00210C8B"/>
    <w:rsid w:val="002247C2"/>
    <w:rsid w:val="00253ECD"/>
    <w:rsid w:val="00271ABA"/>
    <w:rsid w:val="0027414B"/>
    <w:rsid w:val="00275F75"/>
    <w:rsid w:val="002E545C"/>
    <w:rsid w:val="00302790"/>
    <w:rsid w:val="00303B24"/>
    <w:rsid w:val="00332DEB"/>
    <w:rsid w:val="003764B7"/>
    <w:rsid w:val="00387E33"/>
    <w:rsid w:val="003B094D"/>
    <w:rsid w:val="003B213E"/>
    <w:rsid w:val="003E118D"/>
    <w:rsid w:val="003E6F17"/>
    <w:rsid w:val="0041746E"/>
    <w:rsid w:val="004342EE"/>
    <w:rsid w:val="004357CE"/>
    <w:rsid w:val="004636E8"/>
    <w:rsid w:val="004811FF"/>
    <w:rsid w:val="0049008B"/>
    <w:rsid w:val="004D2E3D"/>
    <w:rsid w:val="004D57A3"/>
    <w:rsid w:val="0051257A"/>
    <w:rsid w:val="005327FF"/>
    <w:rsid w:val="005613C9"/>
    <w:rsid w:val="005826D6"/>
    <w:rsid w:val="00584501"/>
    <w:rsid w:val="005C74B9"/>
    <w:rsid w:val="00626280"/>
    <w:rsid w:val="006313ED"/>
    <w:rsid w:val="0067710A"/>
    <w:rsid w:val="006B1AE3"/>
    <w:rsid w:val="006C7AA0"/>
    <w:rsid w:val="006F7F72"/>
    <w:rsid w:val="007D7C44"/>
    <w:rsid w:val="007D7EC5"/>
    <w:rsid w:val="007E2A24"/>
    <w:rsid w:val="0081734B"/>
    <w:rsid w:val="00822F69"/>
    <w:rsid w:val="00830324"/>
    <w:rsid w:val="008D39BB"/>
    <w:rsid w:val="008E512F"/>
    <w:rsid w:val="008F1B6C"/>
    <w:rsid w:val="008F7D38"/>
    <w:rsid w:val="00950C7F"/>
    <w:rsid w:val="00963D21"/>
    <w:rsid w:val="009806E5"/>
    <w:rsid w:val="009A3827"/>
    <w:rsid w:val="009D16CC"/>
    <w:rsid w:val="00A07B42"/>
    <w:rsid w:val="00A27B3A"/>
    <w:rsid w:val="00AC406F"/>
    <w:rsid w:val="00AD3419"/>
    <w:rsid w:val="00B71E05"/>
    <w:rsid w:val="00BB4370"/>
    <w:rsid w:val="00C15EEC"/>
    <w:rsid w:val="00C215C8"/>
    <w:rsid w:val="00C65283"/>
    <w:rsid w:val="00CC49E6"/>
    <w:rsid w:val="00D06E4A"/>
    <w:rsid w:val="00E10FCD"/>
    <w:rsid w:val="00E2372B"/>
    <w:rsid w:val="00E43634"/>
    <w:rsid w:val="00E841D5"/>
    <w:rsid w:val="00EB7B03"/>
    <w:rsid w:val="00ED22F5"/>
    <w:rsid w:val="00EF128D"/>
    <w:rsid w:val="00F264EF"/>
    <w:rsid w:val="00F67071"/>
    <w:rsid w:val="00F7383E"/>
    <w:rsid w:val="00F87B89"/>
    <w:rsid w:val="00F91116"/>
    <w:rsid w:val="00FB78C2"/>
    <w:rsid w:val="00FD1AA3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3A186"/>
  <w15:docId w15:val="{D792FE19-5947-43CF-8053-86C438E1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-10"/>
      <w:sz w:val="27"/>
      <w:szCs w:val="27"/>
      <w:u w:val="none"/>
    </w:rPr>
  </w:style>
  <w:style w:type="character" w:customStyle="1" w:styleId="a6">
    <w:name w:val="Основной текст_"/>
    <w:basedOn w:val="a0"/>
    <w:link w:val="2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5pt">
    <w:name w:val="Основной текст + 12;5 pt;Полужирный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-1pt">
    <w:name w:val="Основной текст + 10 pt;Полужирный;Интервал -1 pt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5pt">
    <w:name w:val="Основной текст + 8;5 pt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4">
    <w:name w:val="Основной текст (2)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25">
    <w:name w:val="Основной текст (2)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1pt">
    <w:name w:val="Основной текст (3) + 11 pt"/>
    <w:basedOn w:val="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_"/>
    <w:basedOn w:val="a0"/>
    <w:link w:val="2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5pt0">
    <w:name w:val="Основной текст + 8;5 pt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0pt">
    <w:name w:val="Основной текст (3) + 10 pt;Полужирный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6TimesNewRoman155pt">
    <w:name w:val="Основной текст (6) + Times New Roman;15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61">
    <w:name w:val="Основной текст (6) + Полужирный"/>
    <w:basedOn w:val="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2">
    <w:name w:val="Основной текст (6) + Полужирный"/>
    <w:basedOn w:val="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a">
    <w:name w:val="Подпись к таблице_"/>
    <w:basedOn w:val="a0"/>
    <w:link w:val="a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"/>
    <w:basedOn w:val="a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1">
    <w:name w:val="Основной текст1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422" w:lineRule="exact"/>
      <w:ind w:firstLine="900"/>
      <w:jc w:val="both"/>
    </w:pPr>
    <w:rPr>
      <w:rFonts w:ascii="Palatino Linotype" w:eastAsia="Palatino Linotype" w:hAnsi="Palatino Linotype" w:cs="Palatino Linotype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370" w:lineRule="exact"/>
      <w:ind w:firstLine="680"/>
      <w:jc w:val="both"/>
      <w:outlineLvl w:val="1"/>
    </w:pPr>
    <w:rPr>
      <w:rFonts w:ascii="Palatino Linotype" w:eastAsia="Palatino Linotype" w:hAnsi="Palatino Linotype" w:cs="Palatino Linotype"/>
      <w:b/>
      <w:bCs/>
      <w:i/>
      <w:iCs/>
      <w:spacing w:val="-10"/>
      <w:sz w:val="27"/>
      <w:szCs w:val="27"/>
    </w:rPr>
  </w:style>
  <w:style w:type="paragraph" w:customStyle="1" w:styleId="23">
    <w:name w:val="Основной текст2"/>
    <w:basedOn w:val="a"/>
    <w:link w:val="a6"/>
    <w:pPr>
      <w:shd w:val="clear" w:color="auto" w:fill="FFFFFF"/>
      <w:spacing w:before="120" w:line="269" w:lineRule="exact"/>
      <w:ind w:hanging="1800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  <w:jc w:val="both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120" w:line="216" w:lineRule="exact"/>
      <w:jc w:val="right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216" w:lineRule="exact"/>
      <w:jc w:val="right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379" w:lineRule="exact"/>
      <w:ind w:firstLine="680"/>
      <w:jc w:val="both"/>
    </w:pPr>
    <w:rPr>
      <w:rFonts w:ascii="Palatino Linotype" w:eastAsia="Palatino Linotype" w:hAnsi="Palatino Linotype" w:cs="Palatino Linotype"/>
      <w:sz w:val="25"/>
      <w:szCs w:val="25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Style5">
    <w:name w:val="Style5"/>
    <w:basedOn w:val="a"/>
    <w:rsid w:val="003E6F17"/>
    <w:pPr>
      <w:autoSpaceDE w:val="0"/>
      <w:autoSpaceDN w:val="0"/>
      <w:adjustRightInd w:val="0"/>
      <w:spacing w:line="277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rsid w:val="003E6F17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5826D6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313E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13E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6313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13ED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1651D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651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 Ольга Сергеевна</cp:lastModifiedBy>
  <cp:revision>4</cp:revision>
  <cp:lastPrinted>2017-10-09T05:17:00Z</cp:lastPrinted>
  <dcterms:created xsi:type="dcterms:W3CDTF">2019-02-08T14:01:00Z</dcterms:created>
  <dcterms:modified xsi:type="dcterms:W3CDTF">2019-02-19T10:30:00Z</dcterms:modified>
</cp:coreProperties>
</file>