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4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5287" cy="885126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45287" cy="885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1pt;height:69.69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954"/>
        <w:jc w:val="center"/>
        <w:rPr>
          <w:b/>
          <w:lang w:val="en-US"/>
        </w:rPr>
      </w:pPr>
      <w:r>
        <w:rPr>
          <w:b/>
          <w:lang w:val="en-US"/>
        </w:rPr>
      </w:r>
      <w:r>
        <w:rPr>
          <w:b/>
          <w:lang w:val="en-US"/>
        </w:rPr>
      </w:r>
      <w:r>
        <w:rPr>
          <w:b/>
          <w:lang w:val="en-US"/>
        </w:rPr>
      </w:r>
    </w:p>
    <w:p>
      <w:pPr>
        <w:pStyle w:val="95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57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954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Проект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54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55"/>
        <w:rPr>
          <w:szCs w:val="28"/>
        </w:rPr>
      </w:pPr>
      <w:r>
        <w:rPr>
          <w:szCs w:val="28"/>
        </w:rPr>
        <w:t xml:space="preserve">АДМИНИСТРАЦИЯ</w:t>
      </w:r>
      <w:r>
        <w:rPr>
          <w:szCs w:val="28"/>
        </w:rPr>
        <w:t xml:space="preserve"> БЕЛОЯРСКОГО РАЙОНА</w:t>
      </w:r>
      <w:r>
        <w:rPr>
          <w:szCs w:val="28"/>
        </w:rPr>
      </w:r>
      <w:r>
        <w:rPr>
          <w:szCs w:val="28"/>
        </w:rPr>
      </w:r>
    </w:p>
    <w:p>
      <w:pPr>
        <w:pStyle w:val="95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5"/>
      </w:pPr>
      <w:r>
        <w:t xml:space="preserve">ПОСТАНОВЛЕНИЕ</w:t>
      </w:r>
      <w:r/>
    </w:p>
    <w:p>
      <w:pPr>
        <w:pStyle w:val="954"/>
      </w:pPr>
      <w:r/>
      <w:r/>
    </w:p>
    <w:p>
      <w:pPr>
        <w:pStyle w:val="964"/>
      </w:pPr>
      <w:r/>
      <w:r/>
    </w:p>
    <w:p>
      <w:pPr>
        <w:pStyle w:val="964"/>
        <w:jc w:val="both"/>
      </w:pPr>
      <w:r>
        <w:t xml:space="preserve">от   </w:t>
      </w:r>
      <w:r>
        <w:t xml:space="preserve"> </w:t>
      </w:r>
      <w:r>
        <w:t xml:space="preserve">октября 2025</w:t>
      </w:r>
      <w:r>
        <w:t xml:space="preserve"> года                                                                                           </w:t>
      </w:r>
      <w:r>
        <w:t xml:space="preserve">       </w:t>
      </w:r>
      <w:r>
        <w:t xml:space="preserve"> </w:t>
      </w:r>
      <w:r>
        <w:t xml:space="preserve">№ </w:t>
      </w:r>
      <w:r/>
    </w:p>
    <w:p>
      <w:pPr>
        <w:pStyle w:val="954"/>
        <w:spacing w:before="24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80"/>
        <w:spacing w:before="0" w:after="0"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О </w:t>
      </w:r>
      <w:r>
        <w:rPr>
          <w:sz w:val="24"/>
          <w:szCs w:val="24"/>
        </w:rPr>
        <w:t xml:space="preserve">Координационном</w:t>
      </w:r>
      <w:r>
        <w:rPr>
          <w:sz w:val="24"/>
          <w:szCs w:val="24"/>
        </w:rPr>
        <w:t xml:space="preserve"> совете при главе Белоярского района по взаимодействию с Общероссийским общественно-государственным движением детей и молодежи «Движение Первых», его местным и первичными отделениями на территории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80"/>
        <w:spacing w:before="0" w:after="0"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Белоярского район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54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54"/>
        <w:ind w:firstLine="708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В соответствии с частью 8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статьи 6 Федерального закона от 14 июля 2022 года </w:t>
      </w:r>
      <w:r>
        <w:rPr>
          <w:bCs/>
          <w:sz w:val="24"/>
          <w:szCs w:val="24"/>
        </w:rPr>
        <w:t xml:space="preserve">                  </w:t>
      </w:r>
      <w:r>
        <w:rPr>
          <w:bCs/>
          <w:sz w:val="24"/>
          <w:szCs w:val="24"/>
        </w:rPr>
        <w:t xml:space="preserve">№</w:t>
      </w:r>
      <w:r>
        <w:rPr>
          <w:bCs/>
          <w:sz w:val="24"/>
          <w:szCs w:val="24"/>
        </w:rPr>
        <w:t xml:space="preserve"> 261-ФЗ «О российском движении детей и молодежи»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п о с т а н о в л я ю: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80"/>
        <w:ind w:firstLine="708"/>
        <w:jc w:val="both"/>
        <w:spacing w:before="0" w:after="0" w:line="240" w:lineRule="auto"/>
        <w:shd w:val="clear" w:color="auto" w:fill="auto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1. </w:t>
      </w:r>
      <w:r>
        <w:rPr>
          <w:b w:val="0"/>
          <w:bCs w:val="0"/>
          <w:sz w:val="24"/>
          <w:szCs w:val="24"/>
        </w:rPr>
        <w:t xml:space="preserve">Созда</w:t>
      </w:r>
      <w:r>
        <w:rPr>
          <w:b w:val="0"/>
          <w:bCs w:val="0"/>
          <w:sz w:val="24"/>
          <w:szCs w:val="24"/>
        </w:rPr>
        <w:t xml:space="preserve">ть Координационный </w:t>
      </w:r>
      <w:r>
        <w:rPr>
          <w:b w:val="0"/>
          <w:bCs w:val="0"/>
          <w:sz w:val="24"/>
          <w:szCs w:val="24"/>
        </w:rPr>
        <w:t xml:space="preserve">совет </w:t>
      </w:r>
      <w:r>
        <w:rPr>
          <w:b w:val="0"/>
          <w:bCs w:val="0"/>
          <w:sz w:val="24"/>
          <w:szCs w:val="24"/>
        </w:rPr>
        <w:t xml:space="preserve">при главе Белоярского района по взаимодействию с Общероссийским общественно-государственным движением детей и молодежи «Движение Первых», его местным и первичными отделениями на территории </w:t>
      </w:r>
      <w:r>
        <w:rPr>
          <w:b w:val="0"/>
          <w:bCs w:val="0"/>
          <w:sz w:val="24"/>
          <w:szCs w:val="24"/>
        </w:rPr>
        <w:t xml:space="preserve">Белоярского район</w:t>
      </w:r>
      <w:r>
        <w:rPr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в </w:t>
      </w:r>
      <w:r>
        <w:rPr>
          <w:b w:val="0"/>
          <w:bCs w:val="0"/>
          <w:sz w:val="24"/>
          <w:szCs w:val="24"/>
        </w:rPr>
        <w:t xml:space="preserve">состав</w:t>
      </w:r>
      <w:r>
        <w:rPr>
          <w:b w:val="0"/>
          <w:bCs w:val="0"/>
          <w:sz w:val="24"/>
          <w:szCs w:val="24"/>
        </w:rPr>
        <w:t xml:space="preserve">е</w:t>
      </w:r>
      <w:r>
        <w:rPr>
          <w:b w:val="0"/>
          <w:bCs w:val="0"/>
          <w:sz w:val="24"/>
          <w:szCs w:val="24"/>
        </w:rPr>
        <w:t xml:space="preserve"> согласно прилож</w:t>
      </w:r>
      <w:r>
        <w:rPr>
          <w:b w:val="0"/>
          <w:bCs w:val="0"/>
          <w:sz w:val="24"/>
          <w:szCs w:val="24"/>
        </w:rPr>
        <w:t xml:space="preserve">ению 1</w:t>
      </w:r>
      <w:r>
        <w:rPr>
          <w:b w:val="0"/>
          <w:bCs w:val="0"/>
          <w:sz w:val="24"/>
          <w:szCs w:val="24"/>
        </w:rPr>
        <w:t xml:space="preserve"> к настоящему постановлению.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80"/>
        <w:ind w:firstLine="708"/>
        <w:jc w:val="both"/>
        <w:spacing w:before="0" w:after="0" w:line="240" w:lineRule="auto"/>
        <w:shd w:val="clear" w:color="auto" w:fill="auto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2</w:t>
      </w:r>
      <w:r>
        <w:rPr>
          <w:b w:val="0"/>
          <w:bCs w:val="0"/>
          <w:sz w:val="24"/>
          <w:szCs w:val="24"/>
        </w:rPr>
        <w:t xml:space="preserve">. Утвердить Положение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о Коор</w:t>
      </w:r>
      <w:r>
        <w:rPr>
          <w:b w:val="0"/>
          <w:bCs w:val="0"/>
          <w:sz w:val="24"/>
          <w:szCs w:val="24"/>
        </w:rPr>
        <w:t xml:space="preserve">динационном совете </w:t>
      </w:r>
      <w:r>
        <w:rPr>
          <w:b w:val="0"/>
          <w:bCs w:val="0"/>
          <w:sz w:val="24"/>
          <w:szCs w:val="24"/>
        </w:rPr>
        <w:t xml:space="preserve">при главе Белоярского района по взаимодействию с Общероссийским общественно-государственным движением детей и молодежи «Движение Первых», его местным и первичными отделениями на территории </w:t>
      </w:r>
      <w:r>
        <w:rPr>
          <w:b w:val="0"/>
          <w:bCs w:val="0"/>
          <w:sz w:val="24"/>
          <w:szCs w:val="24"/>
        </w:rPr>
        <w:t xml:space="preserve">Белоярского район </w:t>
      </w:r>
      <w:r>
        <w:rPr>
          <w:b w:val="0"/>
          <w:bCs w:val="0"/>
          <w:sz w:val="24"/>
          <w:szCs w:val="24"/>
        </w:rPr>
        <w:t xml:space="preserve">согласно приложе</w:t>
      </w:r>
      <w:r>
        <w:rPr>
          <w:b w:val="0"/>
          <w:bCs w:val="0"/>
          <w:sz w:val="24"/>
          <w:szCs w:val="24"/>
        </w:rPr>
        <w:t xml:space="preserve">нию 2</w:t>
      </w:r>
      <w:r>
        <w:rPr>
          <w:b w:val="0"/>
          <w:bCs w:val="0"/>
          <w:sz w:val="24"/>
          <w:szCs w:val="24"/>
        </w:rPr>
        <w:t xml:space="preserve"> к настоящему постановлению</w:t>
      </w:r>
      <w:r>
        <w:rPr>
          <w:b w:val="0"/>
          <w:bCs w:val="0"/>
          <w:sz w:val="24"/>
          <w:szCs w:val="24"/>
        </w:rPr>
        <w:t xml:space="preserve">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4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</w:t>
      </w:r>
      <w:r>
        <w:rPr>
          <w:sz w:val="24"/>
          <w:szCs w:val="24"/>
        </w:rPr>
        <w:t xml:space="preserve">. Опубликовать настоящее постановление</w:t>
      </w:r>
      <w:r>
        <w:rPr>
          <w:sz w:val="24"/>
          <w:szCs w:val="24"/>
        </w:rPr>
        <w:t xml:space="preserve"> в газете «Белоярские вести. Официальный выпуск».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4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ab/>
        <w:t xml:space="preserve">4</w:t>
      </w:r>
      <w:r>
        <w:rPr>
          <w:sz w:val="24"/>
          <w:szCs w:val="24"/>
        </w:rPr>
        <w:t xml:space="preserve">. Настоящее постановление вступает в силу после его о</w:t>
      </w:r>
      <w:r>
        <w:rPr>
          <w:sz w:val="24"/>
          <w:szCs w:val="24"/>
        </w:rPr>
        <w:t xml:space="preserve">фициального опубликования.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ab/>
        <w:t xml:space="preserve">5. Признать утратившими силу следующие постановления администрации Белоярского района: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80"/>
        <w:jc w:val="both"/>
        <w:spacing w:before="0" w:after="0" w:line="240" w:lineRule="auto"/>
        <w:shd w:val="clear" w:color="auto" w:fill="auto"/>
        <w:rPr>
          <w:b w:val="0"/>
          <w:bCs w:val="0"/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ab/>
        <w:t xml:space="preserve">-</w:t>
      </w:r>
      <w:r>
        <w:rPr>
          <w:b w:val="0"/>
          <w:bCs w:val="0"/>
          <w:sz w:val="24"/>
          <w:szCs w:val="24"/>
          <w:highlight w:val="none"/>
        </w:rPr>
        <w:t xml:space="preserve"> от 27 октября 2022 года № 995 «</w:t>
      </w:r>
      <w:r>
        <w:rPr>
          <w:b w:val="0"/>
          <w:bCs w:val="0"/>
          <w:sz w:val="24"/>
          <w:szCs w:val="24"/>
        </w:rPr>
        <w:t xml:space="preserve">О </w:t>
      </w:r>
      <w:r>
        <w:rPr>
          <w:b w:val="0"/>
          <w:bCs w:val="0"/>
          <w:sz w:val="24"/>
          <w:szCs w:val="24"/>
        </w:rPr>
        <w:t xml:space="preserve">Координационном</w:t>
      </w:r>
      <w:r>
        <w:rPr>
          <w:b w:val="0"/>
          <w:bCs w:val="0"/>
          <w:sz w:val="24"/>
          <w:szCs w:val="24"/>
        </w:rPr>
        <w:t xml:space="preserve"> совете по поддержке российского движения детей и молодежи </w:t>
      </w:r>
      <w:r>
        <w:rPr>
          <w:b w:val="0"/>
          <w:bCs w:val="0"/>
          <w:sz w:val="24"/>
          <w:szCs w:val="24"/>
        </w:rPr>
        <w:t xml:space="preserve">в Белоярском районе</w:t>
      </w:r>
      <w:r>
        <w:rPr>
          <w:b w:val="0"/>
          <w:bCs w:val="0"/>
          <w:sz w:val="24"/>
          <w:szCs w:val="24"/>
        </w:rPr>
        <w:t xml:space="preserve">,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pStyle w:val="980"/>
        <w:jc w:val="both"/>
        <w:spacing w:before="0" w:after="0" w:line="240" w:lineRule="auto"/>
        <w:shd w:val="clear" w:color="auto" w:fill="auto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  <w:tab/>
        <w:t xml:space="preserve">- </w:t>
      </w:r>
      <w:r>
        <w:rPr>
          <w:b w:val="0"/>
          <w:bCs w:val="0"/>
          <w:sz w:val="24"/>
          <w:szCs w:val="24"/>
          <w:highlight w:val="none"/>
        </w:rPr>
        <w:t xml:space="preserve">от 27 марта 2024 г. № 239</w:t>
      </w:r>
      <w:r>
        <w:rPr>
          <w:b w:val="0"/>
          <w:bCs w:val="0"/>
          <w:sz w:val="24"/>
          <w:szCs w:val="24"/>
          <w:highlight w:val="none"/>
        </w:rPr>
        <w:t xml:space="preserve"> «</w:t>
      </w:r>
      <w:r>
        <w:rPr>
          <w:b w:val="0"/>
          <w:bCs w:val="0"/>
          <w:sz w:val="24"/>
          <w:szCs w:val="24"/>
        </w:rPr>
        <w:t xml:space="preserve">О внесении изм</w:t>
      </w:r>
      <w:r>
        <w:rPr>
          <w:b w:val="0"/>
          <w:bCs w:val="0"/>
          <w:sz w:val="24"/>
          <w:szCs w:val="24"/>
        </w:rPr>
        <w:t xml:space="preserve">енения</w:t>
      </w:r>
      <w:r>
        <w:rPr>
          <w:b w:val="0"/>
          <w:bCs w:val="0"/>
          <w:sz w:val="24"/>
          <w:szCs w:val="24"/>
        </w:rPr>
        <w:t xml:space="preserve"> в </w:t>
      </w:r>
      <w:r>
        <w:rPr>
          <w:b w:val="0"/>
          <w:bCs w:val="0"/>
          <w:sz w:val="24"/>
          <w:szCs w:val="24"/>
        </w:rPr>
        <w:t xml:space="preserve">постановление </w:t>
      </w:r>
      <w:r>
        <w:rPr>
          <w:b w:val="0"/>
          <w:bCs w:val="0"/>
          <w:sz w:val="24"/>
          <w:szCs w:val="24"/>
        </w:rPr>
        <w:t xml:space="preserve">администрации Белоярского района от 27 октября 2022 года № 995»,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pStyle w:val="980"/>
        <w:jc w:val="both"/>
        <w:spacing w:before="0" w:after="0" w:line="240" w:lineRule="auto"/>
        <w:shd w:val="clear" w:color="auto" w:fill="auto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  <w:tab/>
        <w:t xml:space="preserve">- </w:t>
      </w:r>
      <w:r>
        <w:rPr>
          <w:b w:val="0"/>
          <w:bCs w:val="0"/>
          <w:sz w:val="24"/>
          <w:szCs w:val="24"/>
          <w:highlight w:val="none"/>
        </w:rPr>
        <w:t xml:space="preserve">от 11 марта 2025 г. № 152</w:t>
      </w:r>
      <w:r>
        <w:rPr>
          <w:b w:val="0"/>
          <w:bCs w:val="0"/>
          <w:sz w:val="24"/>
          <w:szCs w:val="24"/>
          <w:highlight w:val="none"/>
        </w:rPr>
        <w:t xml:space="preserve"> </w:t>
      </w:r>
      <w:r>
        <w:rPr>
          <w:b w:val="0"/>
          <w:bCs w:val="0"/>
          <w:sz w:val="24"/>
          <w:szCs w:val="24"/>
          <w:highlight w:val="none"/>
        </w:rPr>
        <w:t xml:space="preserve">«</w:t>
      </w:r>
      <w:r>
        <w:rPr>
          <w:b w:val="0"/>
          <w:bCs w:val="0"/>
          <w:sz w:val="24"/>
          <w:szCs w:val="24"/>
        </w:rPr>
        <w:t xml:space="preserve">О внесении изм</w:t>
      </w:r>
      <w:r>
        <w:rPr>
          <w:b w:val="0"/>
          <w:bCs w:val="0"/>
          <w:sz w:val="24"/>
          <w:szCs w:val="24"/>
        </w:rPr>
        <w:t xml:space="preserve">енения</w:t>
      </w:r>
      <w:r>
        <w:rPr>
          <w:b w:val="0"/>
          <w:bCs w:val="0"/>
          <w:sz w:val="24"/>
          <w:szCs w:val="24"/>
        </w:rPr>
        <w:t xml:space="preserve"> в </w:t>
      </w:r>
      <w:r>
        <w:rPr>
          <w:b w:val="0"/>
          <w:bCs w:val="0"/>
          <w:sz w:val="24"/>
          <w:szCs w:val="24"/>
        </w:rPr>
        <w:t xml:space="preserve">приложение к постановлению</w:t>
      </w:r>
      <w:r>
        <w:rPr>
          <w:b w:val="0"/>
          <w:bCs w:val="0"/>
          <w:sz w:val="24"/>
          <w:szCs w:val="24"/>
        </w:rPr>
        <w:t xml:space="preserve"> администрации Белоярского района от 27 октября 2022 года № 995»,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pStyle w:val="980"/>
        <w:jc w:val="both"/>
        <w:spacing w:before="0" w:after="0" w:line="240" w:lineRule="auto"/>
        <w:shd w:val="clear" w:color="auto" w:fill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highlight w:val="none"/>
        </w:rPr>
        <w:tab/>
        <w:t xml:space="preserve">- </w:t>
      </w:r>
      <w:r>
        <w:rPr>
          <w:b w:val="0"/>
          <w:bCs w:val="0"/>
          <w:sz w:val="24"/>
          <w:szCs w:val="24"/>
          <w:highlight w:val="none"/>
        </w:rPr>
        <w:t xml:space="preserve">от 11 августа 2025 г. № 527 </w:t>
      </w:r>
      <w:r>
        <w:rPr>
          <w:b w:val="0"/>
          <w:bCs w:val="0"/>
          <w:sz w:val="24"/>
          <w:szCs w:val="24"/>
          <w:highlight w:val="none"/>
        </w:rPr>
        <w:t xml:space="preserve">«</w:t>
      </w:r>
      <w:r>
        <w:rPr>
          <w:b w:val="0"/>
          <w:bCs w:val="0"/>
          <w:sz w:val="24"/>
          <w:szCs w:val="24"/>
        </w:rPr>
        <w:t xml:space="preserve">О внесении изм</w:t>
      </w:r>
      <w:r>
        <w:rPr>
          <w:b w:val="0"/>
          <w:bCs w:val="0"/>
          <w:sz w:val="24"/>
          <w:szCs w:val="24"/>
        </w:rPr>
        <w:t xml:space="preserve">енения</w:t>
      </w:r>
      <w:r>
        <w:rPr>
          <w:b w:val="0"/>
          <w:bCs w:val="0"/>
          <w:sz w:val="24"/>
          <w:szCs w:val="24"/>
        </w:rPr>
        <w:t xml:space="preserve"> в </w:t>
      </w:r>
      <w:r>
        <w:rPr>
          <w:b w:val="0"/>
          <w:bCs w:val="0"/>
          <w:sz w:val="24"/>
          <w:szCs w:val="24"/>
        </w:rPr>
        <w:t xml:space="preserve">приложение к постановлению</w:t>
      </w:r>
      <w:r>
        <w:rPr>
          <w:b w:val="0"/>
          <w:bCs w:val="0"/>
          <w:sz w:val="24"/>
          <w:szCs w:val="24"/>
        </w:rPr>
        <w:t xml:space="preserve"> администрации Белоярского района от 27 октября 2022 года № 995».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964"/>
        <w:ind w:firstLine="708"/>
        <w:jc w:val="both"/>
        <w:rPr>
          <w:szCs w:val="24"/>
        </w:rPr>
      </w:pPr>
      <w:r>
        <w:rPr>
          <w:szCs w:val="24"/>
        </w:rPr>
        <w:t xml:space="preserve">6. Контроль за выполнением постановления возложить на заместителя главы Белоярского района по с</w:t>
      </w:r>
      <w:r>
        <w:rPr>
          <w:szCs w:val="24"/>
        </w:rPr>
        <w:t xml:space="preserve">оциальным вопросам Сокол Н.В.</w:t>
      </w:r>
      <w:r>
        <w:rPr>
          <w:szCs w:val="24"/>
        </w:rPr>
      </w:r>
      <w:r>
        <w:rPr>
          <w:szCs w:val="24"/>
        </w:rPr>
      </w:r>
    </w:p>
    <w:p>
      <w:pPr>
        <w:pStyle w:val="964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964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964"/>
        <w:jc w:val="both"/>
      </w:pPr>
      <w:r/>
      <w:r/>
    </w:p>
    <w:p>
      <w:pPr>
        <w:pStyle w:val="964"/>
        <w:jc w:val="both"/>
      </w:pPr>
      <w:r>
        <w:t xml:space="preserve">Глава Белоярского района</w:t>
      </w:r>
      <w:r>
        <w:tab/>
        <w:tab/>
        <w:tab/>
        <w:tab/>
        <w:tab/>
        <w:tab/>
        <w:tab/>
        <w:tab/>
      </w:r>
      <w:r>
        <w:t xml:space="preserve">С.П.</w:t>
      </w:r>
      <w:r>
        <w:t xml:space="preserve">Маненков</w:t>
      </w:r>
      <w:r/>
    </w:p>
    <w:p>
      <w:pPr>
        <w:pStyle w:val="964"/>
        <w:jc w:val="both"/>
      </w:pPr>
      <w:r/>
      <w:r/>
    </w:p>
    <w:p>
      <w:pPr>
        <w:pStyle w:val="964"/>
        <w:jc w:val="both"/>
      </w:pPr>
      <w:r/>
      <w:r/>
    </w:p>
    <w:p>
      <w:pPr>
        <w:pStyle w:val="95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ПРИЛОЖЕНИЕ 1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4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к постановлению администрации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4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Белоярского ра</w:t>
      </w:r>
      <w:r>
        <w:rPr>
          <w:sz w:val="24"/>
          <w:szCs w:val="24"/>
        </w:rPr>
        <w:t xml:space="preserve">й</w:t>
      </w:r>
      <w:r>
        <w:rPr>
          <w:sz w:val="24"/>
          <w:szCs w:val="24"/>
        </w:rPr>
        <w:t xml:space="preserve">она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4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от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октября 2025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года №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4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54"/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 О С Т А В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80"/>
        <w:jc w:val="center"/>
        <w:spacing w:before="0" w:after="0" w:line="240" w:lineRule="auto"/>
        <w:shd w:val="clear" w:color="auto" w:fill="auto"/>
        <w:rPr>
          <w:sz w:val="24"/>
          <w:szCs w:val="24"/>
        </w:rPr>
      </w:pPr>
      <w:r>
        <w:rPr>
          <w:b/>
          <w:sz w:val="24"/>
          <w:szCs w:val="24"/>
        </w:rPr>
        <w:t xml:space="preserve">Координационного совета </w:t>
      </w:r>
      <w:r>
        <w:rPr>
          <w:sz w:val="24"/>
          <w:szCs w:val="24"/>
        </w:rPr>
        <w:t xml:space="preserve">при главе Белоярского района по взаимодействию с Общероссийским общественно-государственным движением детей и молодежи «Движение Первых», его местным и первичными отделениями на территории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80"/>
        <w:jc w:val="center"/>
        <w:spacing w:before="0" w:after="0" w:line="240" w:lineRule="auto"/>
        <w:shd w:val="clear" w:color="auto" w:fill="auto"/>
        <w:rPr>
          <w:highlight w:val="none"/>
        </w:rPr>
      </w:pPr>
      <w:r>
        <w:rPr>
          <w:sz w:val="24"/>
          <w:szCs w:val="24"/>
        </w:rPr>
        <w:t xml:space="preserve">Белоярского район</w:t>
      </w:r>
      <w:r>
        <w:rPr>
          <w:b/>
          <w:bCs/>
          <w:sz w:val="24"/>
          <w:szCs w:val="24"/>
        </w:rPr>
        <w:t xml:space="preserve"> (далее – Совет)</w:t>
      </w:r>
      <w:r>
        <w:rPr>
          <w:highlight w:val="none"/>
        </w:rPr>
      </w:r>
      <w:r>
        <w:rPr>
          <w:highlight w:val="none"/>
        </w:rPr>
      </w:r>
    </w:p>
    <w:p>
      <w:pPr>
        <w:pStyle w:val="980"/>
        <w:jc w:val="left"/>
        <w:spacing w:before="0" w:after="0"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794"/>
        <w:gridCol w:w="5777"/>
      </w:tblGrid>
      <w:tr>
        <w:tblPrEx/>
        <w:trPr>
          <w:trHeight w:val="63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textDirection w:val="lrTb"/>
            <w:noWrap w:val="false"/>
          </w:tcPr>
          <w:p>
            <w:pPr>
              <w:pStyle w:val="954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редседатель Совета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777" w:type="dxa"/>
            <w:vAlign w:val="top"/>
            <w:textDirection w:val="lrTb"/>
            <w:noWrap w:val="false"/>
          </w:tcPr>
          <w:p>
            <w:pPr>
              <w:pStyle w:val="954"/>
              <w:jc w:val="both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глава Белоярского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3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textDirection w:val="lrTb"/>
            <w:noWrap w:val="false"/>
          </w:tcPr>
          <w:p>
            <w:pPr>
              <w:pStyle w:val="954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председателя Совета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777" w:type="dxa"/>
            <w:vAlign w:val="top"/>
            <w:textDirection w:val="lrTb"/>
            <w:noWrap w:val="false"/>
          </w:tcPr>
          <w:p>
            <w:pPr>
              <w:pStyle w:val="954"/>
              <w:jc w:val="both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заместитель главы Белоярского района по социальным вопросам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3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textDirection w:val="lrTb"/>
            <w:noWrap w:val="false"/>
          </w:tcPr>
          <w:p>
            <w:pPr>
              <w:pStyle w:val="954"/>
              <w:spacing w:before="100" w:beforeAutospacing="1" w:after="100" w:afterAutospacing="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Секретарь Совета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777" w:type="dxa"/>
            <w:vAlign w:val="top"/>
            <w:textDirection w:val="lrTb"/>
            <w:noWrap w:val="false"/>
          </w:tcPr>
          <w:p>
            <w:pPr>
              <w:pStyle w:val="954"/>
              <w:jc w:val="both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главный </w:t>
            </w:r>
            <w:r>
              <w:rPr>
                <w:sz w:val="24"/>
                <w:szCs w:val="24"/>
              </w:rPr>
              <w:t xml:space="preserve">специалист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регионального отделения</w:t>
            </w:r>
            <w:r>
              <w:rPr>
                <w:sz w:val="24"/>
                <w:szCs w:val="24"/>
              </w:rPr>
              <w:t xml:space="preserve"> Общероссийского общественно-государственного движе</w:t>
            </w:r>
            <w:r>
              <w:rPr>
                <w:sz w:val="24"/>
                <w:szCs w:val="24"/>
              </w:rPr>
              <w:t xml:space="preserve">ния детей и молодежи «Движение П</w:t>
            </w:r>
            <w:r>
              <w:rPr>
                <w:sz w:val="24"/>
                <w:szCs w:val="24"/>
              </w:rPr>
              <w:t xml:space="preserve">ервых» Ханты-Мансийского автоном</w:t>
            </w:r>
            <w:r>
              <w:rPr>
                <w:sz w:val="24"/>
                <w:szCs w:val="24"/>
              </w:rPr>
              <w:t xml:space="preserve">ного округа-Югры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организации работы в Белоярском районе, председатель местного отделения </w:t>
            </w:r>
            <w:r>
              <w:rPr>
                <w:sz w:val="24"/>
                <w:szCs w:val="24"/>
              </w:rPr>
              <w:t xml:space="preserve">Общероссийского общественно-государственного движе</w:t>
            </w:r>
            <w:r>
              <w:rPr>
                <w:sz w:val="24"/>
                <w:szCs w:val="24"/>
              </w:rPr>
              <w:t xml:space="preserve">ния детей и молодежи «Движение П</w:t>
            </w:r>
            <w:r>
              <w:rPr>
                <w:sz w:val="24"/>
                <w:szCs w:val="24"/>
              </w:rPr>
              <w:t xml:space="preserve">ервых»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3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textDirection w:val="lrTb"/>
            <w:noWrap w:val="false"/>
          </w:tcPr>
          <w:p>
            <w:pPr>
              <w:pStyle w:val="954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Члены Совета: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777" w:type="dxa"/>
            <w:vAlign w:val="top"/>
            <w:textDirection w:val="lrTb"/>
            <w:noWrap w:val="false"/>
          </w:tcPr>
          <w:p>
            <w:pPr>
              <w:pStyle w:val="954"/>
              <w:jc w:val="both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6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textDirection w:val="lrTb"/>
            <w:noWrap w:val="false"/>
          </w:tcPr>
          <w:p>
            <w:pPr>
              <w:pStyle w:val="954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777" w:type="dxa"/>
            <w:vAlign w:val="top"/>
            <w:textDirection w:val="lrTb"/>
            <w:noWrap w:val="false"/>
          </w:tcPr>
          <w:p>
            <w:pPr>
              <w:pStyle w:val="954"/>
              <w:jc w:val="both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председатель Комитета по образованию админист</w:t>
            </w:r>
            <w:r>
              <w:rPr>
                <w:sz w:val="24"/>
                <w:szCs w:val="24"/>
              </w:rPr>
              <w:t xml:space="preserve">рации Белоярского района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textDirection w:val="lrTb"/>
            <w:noWrap w:val="false"/>
          </w:tcPr>
          <w:p>
            <w:pPr>
              <w:pStyle w:val="954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777" w:type="dxa"/>
            <w:vAlign w:val="top"/>
            <w:textDirection w:val="lrTb"/>
            <w:noWrap w:val="false"/>
          </w:tcPr>
          <w:p>
            <w:pPr>
              <w:pStyle w:val="954"/>
              <w:jc w:val="both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председатель </w:t>
            </w:r>
            <w:r>
              <w:rPr>
                <w:sz w:val="24"/>
                <w:szCs w:val="24"/>
              </w:rPr>
              <w:t xml:space="preserve">Комитета по делам молодежи, физической культуре и спорту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администрации Белоярского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textDirection w:val="lrTb"/>
            <w:noWrap w:val="false"/>
          </w:tcPr>
          <w:p>
            <w:pPr>
              <w:pStyle w:val="954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777" w:type="dxa"/>
            <w:vAlign w:val="top"/>
            <w:textDirection w:val="lrTb"/>
            <w:noWrap w:val="false"/>
          </w:tcPr>
          <w:p>
            <w:pPr>
              <w:pStyle w:val="954"/>
              <w:jc w:val="both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председатель Комитета по </w:t>
            </w:r>
            <w:r>
              <w:rPr>
                <w:sz w:val="24"/>
                <w:szCs w:val="24"/>
              </w:rPr>
              <w:t xml:space="preserve">культуре </w:t>
            </w:r>
            <w:r>
              <w:rPr>
                <w:sz w:val="24"/>
                <w:szCs w:val="24"/>
              </w:rPr>
              <w:t xml:space="preserve">администрации Белоярского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0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textDirection w:val="lrTb"/>
            <w:noWrap w:val="false"/>
          </w:tcPr>
          <w:p>
            <w:pPr>
              <w:pStyle w:val="954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777" w:type="dxa"/>
            <w:vAlign w:val="top"/>
            <w:textDirection w:val="lrTb"/>
            <w:noWrap w:val="false"/>
          </w:tcPr>
          <w:p>
            <w:pPr>
              <w:pStyle w:val="954"/>
              <w:jc w:val="both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начальник отдела по организации деятельности комиссии по делам несовершеннолетних, защите их прав администрации Белоярского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0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textDirection w:val="lrTb"/>
            <w:noWrap w:val="false"/>
          </w:tcPr>
          <w:p>
            <w:pPr>
              <w:pStyle w:val="954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777" w:type="dxa"/>
            <w:vAlign w:val="top"/>
            <w:textDirection w:val="lrTb"/>
            <w:noWrap w:val="false"/>
          </w:tcPr>
          <w:p>
            <w:pPr>
              <w:pStyle w:val="954"/>
              <w:jc w:val="both"/>
              <w:spacing w:before="100" w:beforeAutospacing="1" w:after="100" w:afterAutospacing="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- директор </w:t>
            </w:r>
            <w:r>
              <w:rPr>
                <w:sz w:val="24"/>
                <w:szCs w:val="24"/>
              </w:rPr>
              <w:t xml:space="preserve">муниципального бюджетного учреждения Белоярского района «Многофункциональный молодежный центр «Спутник»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60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textDirection w:val="lrTb"/>
            <w:noWrap w:val="false"/>
          </w:tcPr>
          <w:p>
            <w:pPr>
              <w:pStyle w:val="954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777" w:type="dxa"/>
            <w:vAlign w:val="top"/>
            <w:textDirection w:val="lrTb"/>
            <w:noWrap w:val="false"/>
          </w:tcPr>
          <w:p>
            <w:pPr>
              <w:pStyle w:val="954"/>
              <w:jc w:val="both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</w:t>
            </w:r>
            <w:r>
              <w:rPr>
                <w:sz w:val="24"/>
                <w:szCs w:val="24"/>
              </w:rPr>
              <w:t xml:space="preserve"> Совета участников-обучающихся</w:t>
            </w:r>
            <w:r>
              <w:rPr>
                <w:sz w:val="24"/>
                <w:szCs w:val="24"/>
              </w:rPr>
              <w:t xml:space="preserve"> (Совета Первых)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Общероссийского общественно-государственного движе</w:t>
            </w:r>
            <w:r>
              <w:rPr>
                <w:sz w:val="24"/>
                <w:szCs w:val="24"/>
              </w:rPr>
              <w:t xml:space="preserve">ния детей и молодежи «Движение П</w:t>
            </w:r>
            <w:r>
              <w:rPr>
                <w:sz w:val="24"/>
                <w:szCs w:val="24"/>
              </w:rPr>
              <w:t xml:space="preserve">ервых»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в Белоярском районе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14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textDirection w:val="lrTb"/>
            <w:noWrap w:val="false"/>
          </w:tcPr>
          <w:p>
            <w:pPr>
              <w:pStyle w:val="954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777" w:type="dxa"/>
            <w:vAlign w:val="top"/>
            <w:textDirection w:val="lrTb"/>
            <w:noWrap w:val="false"/>
          </w:tcPr>
          <w:p>
            <w:pPr>
              <w:pStyle w:val="954"/>
              <w:jc w:val="both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директор</w:t>
            </w:r>
            <w:r>
              <w:rPr>
                <w:sz w:val="24"/>
                <w:szCs w:val="24"/>
              </w:rPr>
              <w:t xml:space="preserve"> бюджетного учреждения среднего профессионального образования Ханты-Мансийского автономного округа – Югры «Белоярский политехнический колледж» (по согласованию)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14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vMerge w:val="restart"/>
            <w:textDirection w:val="lrTb"/>
            <w:noWrap w:val="false"/>
          </w:tcPr>
          <w:p>
            <w:pPr>
              <w:pStyle w:val="954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777" w:type="dxa"/>
            <w:vAlign w:val="top"/>
            <w:vMerge w:val="restart"/>
            <w:textDirection w:val="lrTb"/>
            <w:noWrap w:val="false"/>
          </w:tcPr>
          <w:p>
            <w:pPr>
              <w:pStyle w:val="794"/>
              <w:numPr>
                <w:ilvl w:val="0"/>
                <w:numId w:val="23"/>
              </w:numPr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штаба местного отделения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Всероссийского детско-юношеского военно-патриотического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общественного движения «ЮНАРМИЯ» в Белоярском районе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textDirection w:val="lrTb"/>
            <w:noWrap w:val="false"/>
          </w:tcPr>
          <w:p>
            <w:pPr>
              <w:pStyle w:val="954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Николаева О. </w:t>
            </w:r>
            <w:r>
              <w:rPr>
                <w:sz w:val="24"/>
                <w:szCs w:val="24"/>
              </w:rPr>
              <w:t xml:space="preserve">А.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777" w:type="dxa"/>
            <w:vAlign w:val="top"/>
            <w:textDirection w:val="lrTb"/>
            <w:noWrap w:val="false"/>
          </w:tcPr>
          <w:p>
            <w:pPr>
              <w:pStyle w:val="9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ведущий эксперт Федерального государственного бюджетного учреждения «Российский                           детско-юношеский центр»,, муниципальный координатор проекта «Навигаторы детства» 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54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</w:t>
      </w:r>
      <w:r>
        <w:rPr>
          <w:sz w:val="24"/>
          <w:szCs w:val="24"/>
        </w:rPr>
        <w:t xml:space="preserve">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80"/>
        <w:jc w:val="left"/>
        <w:spacing w:before="0" w:after="0" w:line="240" w:lineRule="auto"/>
        <w:shd w:val="clear" w:color="auto" w:fill="auto"/>
        <w:rPr>
          <w:sz w:val="24"/>
          <w:szCs w:val="24"/>
        </w:rPr>
      </w:pPr>
      <w:r>
        <w:rPr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4"/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5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7"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7"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7"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7"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7"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7"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7"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7"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7"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7"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7"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7"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7"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7"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7"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7"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7"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7"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7"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7"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7"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7"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7"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7"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7"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7"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7"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7"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7"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7"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7"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7"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7"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7"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7"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7"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7"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7"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4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4"/>
        <w:ind w:left="707"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4"/>
        <w:ind w:left="707"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2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4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к постановлению администрации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4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Белоярского района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4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>
        <w:rPr>
          <w:sz w:val="24"/>
          <w:szCs w:val="24"/>
        </w:rPr>
        <w:t xml:space="preserve">                  от 27</w:t>
      </w:r>
      <w:r>
        <w:rPr>
          <w:sz w:val="24"/>
          <w:szCs w:val="24"/>
        </w:rPr>
        <w:t xml:space="preserve"> октября  2022</w:t>
      </w:r>
      <w:r>
        <w:rPr>
          <w:sz w:val="24"/>
          <w:szCs w:val="24"/>
        </w:rPr>
        <w:t xml:space="preserve"> года  № 995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4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54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П О Л О Ж Е Н И Е</w:t>
      </w:r>
      <w:r>
        <w:rPr>
          <w:b/>
          <w:sz w:val="24"/>
          <w:szCs w:val="28"/>
        </w:rPr>
      </w:r>
      <w:r>
        <w:rPr>
          <w:b/>
          <w:sz w:val="24"/>
          <w:szCs w:val="28"/>
        </w:rPr>
      </w:r>
    </w:p>
    <w:p>
      <w:pPr>
        <w:pStyle w:val="980"/>
        <w:jc w:val="center"/>
        <w:spacing w:before="0" w:after="0" w:line="240" w:lineRule="auto"/>
        <w:shd w:val="clear" w:color="auto" w:fill="auto"/>
        <w:rPr>
          <w:sz w:val="24"/>
          <w:szCs w:val="24"/>
        </w:rPr>
      </w:pPr>
      <w:r>
        <w:rPr>
          <w:b/>
          <w:sz w:val="24"/>
          <w:szCs w:val="28"/>
        </w:rPr>
        <w:t xml:space="preserve">о </w:t>
      </w:r>
      <w:r>
        <w:rPr>
          <w:b/>
          <w:sz w:val="24"/>
          <w:szCs w:val="24"/>
        </w:rPr>
        <w:t xml:space="preserve">Координационного совета </w:t>
      </w:r>
      <w:r>
        <w:rPr>
          <w:sz w:val="24"/>
          <w:szCs w:val="24"/>
        </w:rPr>
        <w:t xml:space="preserve">при главе Белоярского района по взаимодействию с Общероссийским общественно-государственным движением детей и молодежи «Движение Первых», его местным и первичными отделениями на территории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80"/>
        <w:jc w:val="center"/>
        <w:spacing w:before="0" w:after="0" w:line="240" w:lineRule="auto"/>
        <w:shd w:val="clear" w:color="auto" w:fill="auto"/>
        <w:rPr>
          <w:highlight w:val="none"/>
        </w:rPr>
      </w:pPr>
      <w:r>
        <w:rPr>
          <w:sz w:val="24"/>
          <w:szCs w:val="24"/>
        </w:rPr>
        <w:t xml:space="preserve">Белоярского район</w:t>
      </w:r>
      <w:r>
        <w:rPr>
          <w:b/>
          <w:bCs/>
          <w:sz w:val="24"/>
          <w:szCs w:val="24"/>
        </w:rP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pStyle w:val="954"/>
        <w:spacing w:line="218" w:lineRule="auto"/>
        <w:rPr>
          <w:b/>
          <w:sz w:val="24"/>
          <w:szCs w:val="28"/>
        </w:rPr>
      </w:pPr>
      <w:r>
        <w:rPr>
          <w:b/>
          <w:sz w:val="24"/>
          <w:szCs w:val="28"/>
        </w:rPr>
      </w:r>
      <w:r>
        <w:rPr>
          <w:b/>
          <w:sz w:val="24"/>
          <w:szCs w:val="28"/>
        </w:rPr>
      </w:r>
      <w:r>
        <w:rPr>
          <w:b/>
          <w:sz w:val="24"/>
          <w:szCs w:val="28"/>
        </w:rPr>
      </w:r>
    </w:p>
    <w:p>
      <w:pPr>
        <w:pStyle w:val="954"/>
        <w:jc w:val="both"/>
        <w:spacing w:line="218" w:lineRule="auto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 xml:space="preserve">                                                      1.  Общие положения</w:t>
      </w:r>
      <w:r>
        <w:rPr>
          <w:b/>
          <w:bCs/>
          <w:sz w:val="24"/>
          <w:szCs w:val="28"/>
        </w:rPr>
      </w:r>
      <w:r>
        <w:rPr>
          <w:b/>
          <w:bCs/>
          <w:sz w:val="24"/>
          <w:szCs w:val="28"/>
        </w:rPr>
      </w:r>
    </w:p>
    <w:p>
      <w:pPr>
        <w:pStyle w:val="954"/>
        <w:jc w:val="both"/>
        <w:spacing w:line="218" w:lineRule="auto"/>
        <w:rPr>
          <w:sz w:val="24"/>
          <w:szCs w:val="28"/>
        </w:rPr>
      </w:pPr>
      <w:r>
        <w:rPr>
          <w:sz w:val="24"/>
          <w:szCs w:val="28"/>
        </w:rPr>
      </w:r>
      <w:r>
        <w:rPr>
          <w:sz w:val="24"/>
          <w:szCs w:val="28"/>
        </w:rPr>
      </w:r>
      <w:r>
        <w:rPr>
          <w:sz w:val="24"/>
          <w:szCs w:val="28"/>
        </w:rPr>
      </w:r>
    </w:p>
    <w:p>
      <w:pPr>
        <w:pStyle w:val="980"/>
        <w:ind w:firstLine="708"/>
        <w:jc w:val="both"/>
        <w:spacing w:before="0" w:after="0" w:line="240" w:lineRule="auto"/>
        <w:shd w:val="clear" w:color="auto" w:fill="auto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1.1. Настоящее Положен</w:t>
      </w:r>
      <w:r>
        <w:rPr>
          <w:b w:val="0"/>
          <w:bCs w:val="0"/>
          <w:sz w:val="24"/>
          <w:szCs w:val="24"/>
        </w:rPr>
        <w:t xml:space="preserve">ие о </w:t>
      </w:r>
      <w:r>
        <w:rPr>
          <w:b w:val="0"/>
          <w:bCs w:val="0"/>
          <w:sz w:val="24"/>
          <w:szCs w:val="24"/>
        </w:rPr>
        <w:t xml:space="preserve">Координационном совете </w:t>
      </w:r>
      <w:r>
        <w:rPr>
          <w:b w:val="0"/>
          <w:bCs w:val="0"/>
          <w:sz w:val="24"/>
          <w:szCs w:val="24"/>
        </w:rPr>
        <w:t xml:space="preserve">при главе Белоярского района по взаимодействию с Общероссийским общественно-государственным движением детей и молодежи «Движение Первых», его местным и первичными отделениями на территории </w:t>
      </w:r>
      <w:r>
        <w:rPr>
          <w:b w:val="0"/>
          <w:bCs w:val="0"/>
          <w:sz w:val="24"/>
          <w:szCs w:val="24"/>
        </w:rPr>
        <w:t xml:space="preserve">Белоярского район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 (далее – Положение) регламентирует деятельность Координационного совета </w:t>
      </w:r>
      <w:r>
        <w:rPr>
          <w:b w:val="0"/>
          <w:bCs w:val="0"/>
          <w:sz w:val="24"/>
          <w:szCs w:val="24"/>
        </w:rPr>
        <w:t xml:space="preserve">при главе Белоярского района по взаимодействию с Общероссийским общественно-государственным движением детей и молодежи «Движение Первых», его местным и первичными отделениями на территории </w:t>
      </w:r>
      <w:r>
        <w:rPr>
          <w:b w:val="0"/>
          <w:bCs w:val="0"/>
          <w:sz w:val="24"/>
          <w:szCs w:val="24"/>
        </w:rPr>
        <w:t xml:space="preserve">Белоярского район</w:t>
      </w:r>
      <w:r>
        <w:rPr>
          <w:b w:val="0"/>
          <w:bCs w:val="0"/>
          <w:sz w:val="24"/>
          <w:szCs w:val="24"/>
        </w:rPr>
        <w:t xml:space="preserve"> (далее – Совет), определяет его основные цели и задачи.</w:t>
      </w:r>
      <w:r>
        <w:rPr>
          <w:b w:val="0"/>
          <w:bCs w:val="0"/>
          <w:sz w:val="24"/>
          <w:szCs w:val="24"/>
        </w:rPr>
      </w:r>
      <w:r>
        <w:rPr>
          <w:sz w:val="24"/>
          <w:szCs w:val="24"/>
        </w:rPr>
      </w:r>
    </w:p>
    <w:p>
      <w:pPr>
        <w:pStyle w:val="954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Совет является совещательным и консультативным органом, образованным в целях обеспечения взаимодействия между органами местного самоуправления, общественным объединениями и другими организациями по вопросам содействия развитию Движения Первых.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4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Совет в своей деятельности руководствуется Конституцией Российской Федерации, Федера</w:t>
      </w:r>
      <w:r>
        <w:rPr>
          <w:sz w:val="24"/>
          <w:szCs w:val="24"/>
        </w:rPr>
        <w:t xml:space="preserve">льным законом от 14 июля 2022 года №</w:t>
      </w:r>
      <w:r>
        <w:rPr>
          <w:sz w:val="24"/>
          <w:szCs w:val="24"/>
        </w:rPr>
        <w:t xml:space="preserve"> 261-ФЗ «О российском движении детей и молодежи</w:t>
      </w:r>
      <w:r>
        <w:rPr>
          <w:sz w:val="24"/>
          <w:szCs w:val="24"/>
        </w:rPr>
        <w:t xml:space="preserve">», актами Президента Российской Федерации и Правительства Российской Федерации, иными нормативными правовыми актами </w:t>
      </w:r>
      <w:r>
        <w:rPr>
          <w:sz w:val="24"/>
          <w:szCs w:val="24"/>
        </w:rPr>
        <w:t xml:space="preserve">Российской Федерации, законами и иными </w:t>
      </w:r>
      <w:r>
        <w:rPr>
          <w:sz w:val="24"/>
          <w:szCs w:val="24"/>
        </w:rPr>
        <w:t xml:space="preserve"> нормативными правовыми актами</w:t>
      </w:r>
      <w:r>
        <w:rPr>
          <w:sz w:val="24"/>
          <w:szCs w:val="24"/>
        </w:rPr>
        <w:t xml:space="preserve"> Ханты-Мансийского автономного округа - Югры, </w:t>
      </w:r>
      <w:r>
        <w:rPr>
          <w:sz w:val="24"/>
          <w:szCs w:val="24"/>
        </w:rPr>
        <w:t xml:space="preserve">постановлениями администрации Белоярского района, настоящим Положением.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1.4. Организационно-техническое и информационно-аналитическое обеспечение деятельности Совета осуществляет Комитет по делам молодежи, физической культуре и спорту администрации Белоярского района.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4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2.  Задачи деятельности Совета</w:t>
      </w:r>
      <w:r>
        <w:rPr>
          <w:b/>
          <w:sz w:val="24"/>
          <w:szCs w:val="28"/>
        </w:rPr>
      </w:r>
      <w:r>
        <w:rPr>
          <w:b/>
          <w:sz w:val="24"/>
          <w:szCs w:val="28"/>
        </w:rPr>
      </w:r>
    </w:p>
    <w:p>
      <w:pPr>
        <w:pStyle w:val="954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</w:r>
      <w:r>
        <w:rPr>
          <w:b/>
          <w:sz w:val="24"/>
          <w:szCs w:val="28"/>
        </w:rPr>
      </w:r>
      <w:r>
        <w:rPr>
          <w:b/>
          <w:sz w:val="24"/>
          <w:szCs w:val="28"/>
        </w:rPr>
      </w:r>
    </w:p>
    <w:p>
      <w:pPr>
        <w:pStyle w:val="954"/>
        <w:rPr>
          <w:sz w:val="24"/>
          <w:szCs w:val="28"/>
        </w:rPr>
      </w:pPr>
      <w:r>
        <w:rPr>
          <w:sz w:val="24"/>
          <w:szCs w:val="28"/>
        </w:rPr>
        <w:t xml:space="preserve">           </w:t>
      </w:r>
      <w:r>
        <w:rPr>
          <w:sz w:val="24"/>
          <w:szCs w:val="28"/>
        </w:rPr>
        <w:t xml:space="preserve">  </w:t>
      </w:r>
      <w:r>
        <w:rPr>
          <w:sz w:val="24"/>
          <w:szCs w:val="28"/>
        </w:rPr>
        <w:t xml:space="preserve">В задачи Совета входят:</w:t>
      </w:r>
      <w:r>
        <w:rPr>
          <w:sz w:val="24"/>
          <w:szCs w:val="28"/>
        </w:rPr>
      </w:r>
      <w:r>
        <w:rPr>
          <w:sz w:val="24"/>
          <w:szCs w:val="28"/>
        </w:rPr>
      </w:r>
    </w:p>
    <w:p>
      <w:pPr>
        <w:pStyle w:val="95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1) организация участия администрации Белоярского района, ее структурных подразделений в деятельности местных и первичных отделений </w:t>
      </w:r>
      <w:r>
        <w:rPr>
          <w:sz w:val="24"/>
          <w:szCs w:val="24"/>
        </w:rPr>
        <w:t xml:space="preserve">Движения Первых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2</w:t>
      </w:r>
      <w:r>
        <w:rPr>
          <w:sz w:val="24"/>
          <w:szCs w:val="24"/>
        </w:rPr>
        <w:t xml:space="preserve">) разработка и реализация мероприятий по поддержке Движения Первых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3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оказание поддержки </w:t>
      </w:r>
      <w:r>
        <w:rPr>
          <w:sz w:val="24"/>
          <w:szCs w:val="24"/>
        </w:rPr>
        <w:t xml:space="preserve">первичным и местным отделениям Движения Первых, в том числе в их взаимодействии с муниципальными учреждениями и иными организациями;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4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4</w:t>
      </w:r>
      <w:r>
        <w:rPr>
          <w:sz w:val="24"/>
          <w:szCs w:val="24"/>
        </w:rPr>
        <w:t xml:space="preserve">) поддержка </w:t>
      </w:r>
      <w:r>
        <w:rPr>
          <w:sz w:val="24"/>
          <w:szCs w:val="24"/>
        </w:rPr>
        <w:t xml:space="preserve">Движения Первых в иных формах в соответствии с законодательством Российской Федерации и </w:t>
      </w:r>
      <w:r>
        <w:rPr>
          <w:sz w:val="24"/>
          <w:szCs w:val="24"/>
        </w:rPr>
        <w:t xml:space="preserve">муниципальными правовыми актами Белоярского района.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Функции Совета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54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Совет выполняет следующие функции: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4"/>
        <w:jc w:val="both"/>
        <w:spacing w:line="240" w:lineRule="auto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            1</w:t>
      </w:r>
      <w:r>
        <w:rPr>
          <w:sz w:val="24"/>
          <w:szCs w:val="24"/>
        </w:rPr>
        <w:t xml:space="preserve">) оказание </w:t>
      </w:r>
      <w:r>
        <w:rPr>
          <w:sz w:val="24"/>
          <w:szCs w:val="24"/>
        </w:rPr>
        <w:t xml:space="preserve">содействия осуществлению профессиональной ориентации детей и молодежи с привлечением муниципальных и региональных организаций</w:t>
      </w:r>
      <w:r>
        <w:rPr>
          <w:sz w:val="24"/>
          <w:szCs w:val="24"/>
        </w:rPr>
        <w:t xml:space="preserve">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795"/>
        <w:ind w:left="0" w:firstLine="708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2)вовлечение в работу местного и первичных отделений Движения Первых детско-юношеских и молодежных объединений, осуществляющих социально значимую деятельность на </w:t>
      </w:r>
      <w:r>
        <w:rPr>
          <w:rFonts w:ascii="Times New Roman" w:hAnsi="Times New Roman"/>
          <w:sz w:val="24"/>
          <w:szCs w:val="24"/>
        </w:rPr>
        <w:t xml:space="preserve">региональном и муниципальном уровнях;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95"/>
        <w:ind w:left="0" w:firstLine="708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3) осуществление взаимодействия с образовательными организациями, научными центрами и профессиональными сообществами в целях изучения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и тиражирования лучших практик, методик по вопросам развития детского движения, воспитания детей и молодежи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95"/>
        <w:ind w:left="0" w:firstLine="708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4) мониторинг перспективных </w:t>
      </w:r>
      <w:r>
        <w:rPr>
          <w:rFonts w:ascii="Times New Roman" w:hAnsi="Times New Roman"/>
          <w:sz w:val="24"/>
          <w:szCs w:val="24"/>
        </w:rPr>
        <w:t xml:space="preserve">все</w:t>
      </w:r>
      <w:r>
        <w:rPr>
          <w:rFonts w:ascii="Times New Roman" w:hAnsi="Times New Roman"/>
          <w:sz w:val="24"/>
          <w:szCs w:val="24"/>
        </w:rPr>
        <w:t xml:space="preserve">р</w:t>
      </w:r>
      <w:r>
        <w:rPr>
          <w:rFonts w:ascii="Times New Roman" w:hAnsi="Times New Roman"/>
          <w:sz w:val="24"/>
          <w:szCs w:val="24"/>
        </w:rPr>
        <w:t xml:space="preserve">оссийских, региональных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и муниципальных детских и молодежных инициатив и проектов и подготовка рекомендаций по их целевой поддержке, в </w:t>
      </w:r>
      <w:r>
        <w:rPr>
          <w:rFonts w:ascii="Times New Roman" w:hAnsi="Times New Roman"/>
          <w:sz w:val="24"/>
          <w:szCs w:val="24"/>
        </w:rPr>
        <w:t xml:space="preserve">том числе за счет бюджетных средств</w:t>
      </w:r>
      <w:r>
        <w:rPr>
          <w:rFonts w:ascii="Times New Roman" w:hAnsi="Times New Roman"/>
          <w:sz w:val="24"/>
          <w:szCs w:val="24"/>
        </w:rPr>
        <w:t xml:space="preserve"> муниципального образования;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95"/>
        <w:ind w:left="0" w:firstLine="708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5) оказание содействия в обеспечении финансирования деятельности местного и первичных отделений</w:t>
      </w:r>
      <w:r>
        <w:rPr>
          <w:rFonts w:ascii="Times New Roman" w:hAnsi="Times New Roman"/>
          <w:sz w:val="24"/>
          <w:szCs w:val="24"/>
        </w:rPr>
        <w:t xml:space="preserve"> Движения Первых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95"/>
        <w:ind w:left="0" w:firstLine="708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6) содействие развитию институт</w:t>
      </w:r>
      <w:r>
        <w:rPr>
          <w:rFonts w:ascii="Times New Roman" w:hAnsi="Times New Roman"/>
          <w:sz w:val="24"/>
          <w:szCs w:val="24"/>
        </w:rPr>
        <w:t xml:space="preserve">а</w:t>
      </w:r>
      <w:r>
        <w:rPr>
          <w:rFonts w:ascii="Times New Roman" w:hAnsi="Times New Roman"/>
          <w:sz w:val="24"/>
          <w:szCs w:val="24"/>
        </w:rPr>
        <w:t xml:space="preserve"> наставничества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целях совершенствования</w:t>
      </w:r>
      <w:r>
        <w:rPr>
          <w:rFonts w:ascii="Times New Roman" w:hAnsi="Times New Roman"/>
          <w:sz w:val="24"/>
          <w:szCs w:val="24"/>
        </w:rPr>
        <w:t xml:space="preserve"> </w:t>
      </w:r>
      <w:r>
        <w:rPr>
          <w:rFonts w:ascii="Times New Roman" w:hAnsi="Times New Roman"/>
          <w:sz w:val="24"/>
          <w:szCs w:val="24"/>
        </w:rPr>
        <w:t xml:space="preserve">подходов</w:t>
      </w:r>
      <w:r>
        <w:rPr>
          <w:rFonts w:ascii="Times New Roman" w:hAnsi="Times New Roman"/>
          <w:sz w:val="24"/>
          <w:szCs w:val="24"/>
        </w:rPr>
        <w:t xml:space="preserve"> </w:t>
      </w:r>
      <w:r>
        <w:rPr>
          <w:rFonts w:ascii="Times New Roman" w:hAnsi="Times New Roman"/>
          <w:sz w:val="24"/>
          <w:szCs w:val="24"/>
        </w:rPr>
        <w:t xml:space="preserve">к</w:t>
      </w:r>
      <w:r>
        <w:rPr>
          <w:rFonts w:ascii="Times New Roman" w:hAnsi="Times New Roman"/>
          <w:sz w:val="24"/>
          <w:szCs w:val="24"/>
        </w:rPr>
        <w:t xml:space="preserve"> </w:t>
      </w:r>
      <w:r>
        <w:rPr>
          <w:rFonts w:ascii="Times New Roman" w:hAnsi="Times New Roman"/>
          <w:sz w:val="24"/>
          <w:szCs w:val="24"/>
        </w:rPr>
        <w:t xml:space="preserve">работе</w:t>
      </w:r>
      <w:r>
        <w:rPr>
          <w:rFonts w:ascii="Times New Roman" w:hAnsi="Times New Roman"/>
          <w:sz w:val="24"/>
          <w:szCs w:val="24"/>
        </w:rPr>
        <w:t xml:space="preserve"> </w:t>
      </w:r>
      <w:r>
        <w:rPr>
          <w:rFonts w:ascii="Times New Roman" w:hAnsi="Times New Roman"/>
          <w:sz w:val="24"/>
          <w:szCs w:val="24"/>
        </w:rPr>
        <w:t xml:space="preserve">с</w:t>
      </w:r>
      <w:r>
        <w:rPr>
          <w:rFonts w:ascii="Times New Roman" w:hAnsi="Times New Roman"/>
          <w:sz w:val="24"/>
          <w:szCs w:val="24"/>
        </w:rPr>
        <w:t xml:space="preserve"> </w:t>
      </w:r>
      <w:r>
        <w:rPr>
          <w:rFonts w:ascii="Times New Roman" w:hAnsi="Times New Roman"/>
          <w:sz w:val="24"/>
          <w:szCs w:val="24"/>
        </w:rPr>
        <w:t xml:space="preserve">детьми и молодежью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95"/>
        <w:ind w:left="0" w:firstLine="708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7) подготовка предложений, носящих рекомендательный характер,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по разработке мер, направленных на развитие Движения</w:t>
      </w:r>
      <w:r>
        <w:rPr>
          <w:rFonts w:ascii="Times New Roman" w:hAnsi="Times New Roman"/>
          <w:sz w:val="24"/>
          <w:szCs w:val="24"/>
        </w:rPr>
        <w:t xml:space="preserve"> Первых</w:t>
      </w:r>
      <w:r>
        <w:rPr>
          <w:rFonts w:ascii="Times New Roman" w:hAnsi="Times New Roman"/>
          <w:sz w:val="24"/>
          <w:szCs w:val="24"/>
        </w:rPr>
        <w:t xml:space="preserve">, в интересах детей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молодежи в рамках системы государственной политики.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Состав Совета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5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4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4.1.</w:t>
      </w:r>
      <w:r>
        <w:rPr>
          <w:rFonts w:ascii="Times New Roman" w:hAnsi="Times New Roman"/>
          <w:sz w:val="24"/>
          <w:szCs w:val="24"/>
        </w:rPr>
        <w:t xml:space="preserve">Совет </w:t>
      </w:r>
      <w:r>
        <w:rPr>
          <w:rFonts w:ascii="Times New Roman" w:hAnsi="Times New Roman"/>
          <w:sz w:val="24"/>
          <w:szCs w:val="24"/>
        </w:rPr>
        <w:t xml:space="preserve">состоит из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председателя, заместителя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председателя, секретаря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и членов Совета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</w:rPr>
        <w:t xml:space="preserve">  4.2. </w:t>
      </w:r>
      <w:r>
        <w:rPr>
          <w:rFonts w:ascii="Times New Roman" w:hAnsi="Times New Roman"/>
          <w:sz w:val="24"/>
          <w:szCs w:val="24"/>
        </w:rPr>
        <w:t xml:space="preserve">Руководство Совета осуществляют: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95"/>
        <w:numPr>
          <w:ilvl w:val="0"/>
          <w:numId w:val="19"/>
        </w:numPr>
        <w:ind w:left="0" w:firstLine="709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п</w:t>
      </w:r>
      <w:r>
        <w:rPr>
          <w:rFonts w:ascii="Times New Roman" w:hAnsi="Times New Roman"/>
          <w:sz w:val="24"/>
          <w:szCs w:val="24"/>
        </w:rPr>
        <w:t xml:space="preserve">редседатель – глава </w:t>
      </w:r>
      <w:r>
        <w:rPr>
          <w:rFonts w:ascii="Times New Roman" w:hAnsi="Times New Roman"/>
          <w:sz w:val="24"/>
          <w:szCs w:val="24"/>
        </w:rPr>
        <w:t xml:space="preserve">Белоярского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95"/>
        <w:numPr>
          <w:ilvl w:val="0"/>
          <w:numId w:val="19"/>
        </w:numPr>
        <w:ind w:left="0" w:firstLine="709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з</w:t>
      </w:r>
      <w:r>
        <w:rPr>
          <w:rFonts w:ascii="Times New Roman" w:hAnsi="Times New Roman"/>
          <w:sz w:val="24"/>
          <w:szCs w:val="24"/>
        </w:rPr>
        <w:t xml:space="preserve">аместитель председателя – заместитель главы </w:t>
      </w:r>
      <w:r>
        <w:rPr>
          <w:rFonts w:ascii="Times New Roman" w:hAnsi="Times New Roman"/>
          <w:sz w:val="24"/>
          <w:szCs w:val="24"/>
        </w:rPr>
        <w:t xml:space="preserve">Белоярского района</w:t>
      </w:r>
      <w:r>
        <w:rPr>
          <w:rFonts w:ascii="Times New Roman" w:hAnsi="Times New Roman"/>
          <w:sz w:val="24"/>
          <w:szCs w:val="24"/>
        </w:rPr>
        <w:t xml:space="preserve"> по социальным вопроса</w:t>
      </w:r>
      <w:r>
        <w:rPr>
          <w:rFonts w:ascii="Times New Roman" w:hAnsi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/>
          <w:sz w:val="24"/>
          <w:szCs w:val="24"/>
          <w:highlight w:val="none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95"/>
        <w:numPr>
          <w:ilvl w:val="0"/>
          <w:numId w:val="19"/>
        </w:numPr>
        <w:ind w:left="0" w:firstLine="709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с</w:t>
      </w:r>
      <w:r>
        <w:rPr>
          <w:rFonts w:ascii="Times New Roman" w:hAnsi="Times New Roman"/>
          <w:sz w:val="24"/>
          <w:szCs w:val="24"/>
        </w:rPr>
        <w:t xml:space="preserve">екретарь – </w:t>
      </w:r>
      <w:r>
        <w:rPr>
          <w:sz w:val="24"/>
          <w:szCs w:val="24"/>
        </w:rPr>
        <w:t xml:space="preserve">главный </w:t>
      </w:r>
      <w:r>
        <w:rPr>
          <w:sz w:val="24"/>
          <w:szCs w:val="24"/>
        </w:rPr>
        <w:t xml:space="preserve">специалист</w:t>
      </w:r>
      <w:r>
        <w:t xml:space="preserve"> </w:t>
      </w:r>
      <w:r>
        <w:rPr>
          <w:sz w:val="24"/>
          <w:szCs w:val="24"/>
        </w:rPr>
        <w:t xml:space="preserve">регионального отделения</w:t>
      </w:r>
      <w:r>
        <w:rPr>
          <w:sz w:val="24"/>
          <w:szCs w:val="24"/>
        </w:rPr>
        <w:t xml:space="preserve"> Общероссийского общественно-государственного движе</w:t>
      </w:r>
      <w:r>
        <w:rPr>
          <w:sz w:val="24"/>
          <w:szCs w:val="24"/>
        </w:rPr>
        <w:t xml:space="preserve">ния детей и молодежи «Движение П</w:t>
      </w:r>
      <w:r>
        <w:rPr>
          <w:sz w:val="24"/>
          <w:szCs w:val="24"/>
        </w:rPr>
        <w:t xml:space="preserve">ервых»                   Ханты-Мансийского автоном</w:t>
      </w:r>
      <w:r>
        <w:rPr>
          <w:sz w:val="24"/>
          <w:szCs w:val="24"/>
        </w:rPr>
        <w:t xml:space="preserve">ного округа-Югры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организации работы в Белоярском районе, председатель местного отделения </w:t>
      </w:r>
      <w:r>
        <w:rPr>
          <w:sz w:val="24"/>
          <w:szCs w:val="24"/>
        </w:rPr>
        <w:t xml:space="preserve">Общероссийского общественно-государственного движе</w:t>
      </w:r>
      <w:r>
        <w:rPr>
          <w:sz w:val="24"/>
          <w:szCs w:val="24"/>
        </w:rPr>
        <w:t xml:space="preserve">ния детей и молодежи «Движение П</w:t>
      </w:r>
      <w:r>
        <w:rPr>
          <w:sz w:val="24"/>
          <w:szCs w:val="24"/>
        </w:rPr>
        <w:t xml:space="preserve">ервых»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4.3. Персональный состав Совета определяется постановлением администрации Белоярского района.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4"/>
        <w:jc w:val="center"/>
        <w:spacing w:line="25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Права Совета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54"/>
        <w:jc w:val="center"/>
        <w:spacing w:line="256" w:lineRule="auto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54"/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Совет при осуществлении своей деятельности имеет право: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95"/>
        <w:numPr>
          <w:ilvl w:val="0"/>
          <w:numId w:val="18"/>
        </w:numPr>
        <w:ind w:left="0" w:right="0" w:firstLine="709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запрашивать и получать в установленном порядке необходимую информацию </w:t>
      </w:r>
      <w:r>
        <w:rPr>
          <w:rFonts w:ascii="Times New Roman" w:hAnsi="Times New Roman"/>
          <w:sz w:val="24"/>
          <w:szCs w:val="24"/>
        </w:rPr>
        <w:t xml:space="preserve">в рамках деятельности Движения Первых </w:t>
      </w:r>
      <w:r>
        <w:rPr>
          <w:rFonts w:ascii="Times New Roman" w:hAnsi="Times New Roman"/>
          <w:sz w:val="24"/>
          <w:szCs w:val="24"/>
        </w:rPr>
        <w:t xml:space="preserve">от органов местного самоуправления, а также общественных объединений и организаций;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95"/>
        <w:numPr>
          <w:ilvl w:val="0"/>
          <w:numId w:val="18"/>
        </w:numPr>
        <w:ind w:left="0" w:firstLine="709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обсуждать итоги и планы работы местного отделения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Движения Первых;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95"/>
        <w:numPr>
          <w:ilvl w:val="0"/>
          <w:numId w:val="18"/>
        </w:numPr>
        <w:ind w:left="0" w:firstLine="709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приглашать на свои заседания руководителей и иных представителей органов местного самоуправления, общественных объединений, организаций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и иных должностных лиц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jc w:val="both"/>
        <w:spacing w:line="259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Организация деятельности Совета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5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4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6.1. Деятельность Совета осуществляется в форме заседаний, проводимых в соответствии с планом работы Совета. Заседание Совета проводит председатель, а в его отсутствие – заместитель председателя Совета.   </w:t>
      </w:r>
      <w:r>
        <w:rPr>
          <w:sz w:val="24"/>
          <w:szCs w:val="24"/>
        </w:rPr>
        <w:t xml:space="preserve">                                                            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6.2. </w:t>
      </w:r>
      <w:r>
        <w:rPr>
          <w:rFonts w:ascii="Times New Roman" w:hAnsi="Times New Roman"/>
          <w:sz w:val="24"/>
          <w:szCs w:val="24"/>
        </w:rPr>
        <w:t xml:space="preserve">Заседания Совета проводятся по инициативе председателя Совета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по мере необходимости, но не </w:t>
      </w:r>
      <w:r>
        <w:rPr>
          <w:rFonts w:ascii="Times New Roman" w:hAnsi="Times New Roman"/>
          <w:sz w:val="24"/>
          <w:szCs w:val="24"/>
        </w:rPr>
        <w:t xml:space="preserve">менее </w:t>
      </w:r>
      <w:r>
        <w:rPr>
          <w:rFonts w:ascii="Times New Roman" w:hAnsi="Times New Roman"/>
          <w:sz w:val="24"/>
          <w:szCs w:val="24"/>
        </w:rPr>
        <w:t xml:space="preserve">одного раза в квартал, а в период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его отсутствия – по инициативе заместителя председателя Совета по согласованию с председателем Совета.</w:t>
      </w: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                                                                                  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95"/>
        <w:ind w:firstLine="708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6.3. </w:t>
      </w:r>
      <w:r>
        <w:rPr>
          <w:rFonts w:ascii="Times New Roman" w:hAnsi="Times New Roman"/>
          <w:sz w:val="24"/>
          <w:szCs w:val="24"/>
        </w:rPr>
        <w:t xml:space="preserve">Председатель Совета: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95"/>
        <w:numPr>
          <w:ilvl w:val="0"/>
          <w:numId w:val="22"/>
        </w:numPr>
        <w:ind w:left="0" w:firstLine="709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осуществляет руководство деятельностью Совета;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95"/>
        <w:numPr>
          <w:ilvl w:val="0"/>
          <w:numId w:val="22"/>
        </w:numPr>
        <w:ind w:left="0" w:firstLine="709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определяет направления деятельности, план работы, время и место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проведения заседаний</w:t>
      </w:r>
      <w:r>
        <w:rPr>
          <w:rFonts w:ascii="Times New Roman" w:hAnsi="Times New Roman"/>
          <w:sz w:val="24"/>
          <w:szCs w:val="24"/>
        </w:rPr>
        <w:t xml:space="preserve"> Совета</w:t>
      </w:r>
      <w:r>
        <w:rPr>
          <w:rFonts w:ascii="Times New Roman" w:hAnsi="Times New Roman"/>
          <w:sz w:val="24"/>
          <w:szCs w:val="24"/>
        </w:rPr>
        <w:t xml:space="preserve">, утверждает повестку заседания Совета;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95"/>
        <w:numPr>
          <w:ilvl w:val="0"/>
          <w:numId w:val="22"/>
        </w:numPr>
        <w:ind w:left="0" w:firstLine="709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ведет заседания Совета;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95"/>
        <w:numPr>
          <w:ilvl w:val="0"/>
          <w:numId w:val="22"/>
        </w:numPr>
        <w:ind w:left="0" w:firstLine="709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подписывает протоколы заседаний Совета;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95"/>
        <w:numPr>
          <w:ilvl w:val="0"/>
          <w:numId w:val="22"/>
        </w:numPr>
        <w:ind w:left="0" w:firstLine="709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возлагает функции секретаря Совета, в случае его отсутствия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на заседании, на одного из членов Совета.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95"/>
        <w:ind w:firstLine="709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6.4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В случае отсутствия председателя Совета его функции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по его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поручению выполняет заместитель председателя Совета.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95"/>
        <w:ind w:firstLine="709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6.5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Подготовку и организацию заседаний Совета осуществляет секретарь Совета. Члены Совета извещаются повесткой о планируемом заседании </w:t>
      </w:r>
      <w:r>
        <w:rPr>
          <w:rFonts w:ascii="Times New Roman" w:hAnsi="Times New Roman"/>
          <w:sz w:val="24"/>
          <w:szCs w:val="24"/>
        </w:rPr>
        <w:t xml:space="preserve">Совета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не позднее, чем за пять календарных дней до дня его проведения.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95"/>
        <w:ind w:firstLine="709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Члены Совета могут вносить предложения по планам работы Совета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и проектам повесток его заседаний, по порядку рассмотрения и существу обсуждаемых вопросов, выступать на заседаниях</w:t>
      </w:r>
      <w:r>
        <w:rPr>
          <w:rFonts w:ascii="Times New Roman" w:hAnsi="Times New Roman"/>
          <w:sz w:val="24"/>
          <w:szCs w:val="24"/>
        </w:rPr>
        <w:t xml:space="preserve"> Совета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95"/>
        <w:ind w:firstLine="709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6.6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Заседание Совета правомочно, если на нем присутствует не менее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половины от числа его членов.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95"/>
        <w:ind w:firstLine="709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В отдельных случаях по решению председателя Совета заседания </w:t>
      </w:r>
      <w:r>
        <w:rPr>
          <w:rFonts w:ascii="Times New Roman" w:hAnsi="Times New Roman"/>
          <w:sz w:val="24"/>
          <w:szCs w:val="24"/>
        </w:rPr>
        <w:t xml:space="preserve">Совета </w:t>
      </w:r>
      <w:r>
        <w:rPr>
          <w:rFonts w:ascii="Times New Roman" w:hAnsi="Times New Roman"/>
          <w:sz w:val="24"/>
          <w:szCs w:val="24"/>
        </w:rPr>
        <w:t xml:space="preserve">могут проводиться в заочной форме. В этом случае секретарь Совета направляет членам Совета документы, указанные в настоящем пункте, с приложением опросных листов для заочного голосования членов Совета по вопросам повестки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в целях подготовки решений и оформления протокола заседания</w:t>
      </w:r>
      <w:r>
        <w:rPr>
          <w:rFonts w:ascii="Times New Roman" w:hAnsi="Times New Roman"/>
          <w:sz w:val="24"/>
          <w:szCs w:val="24"/>
        </w:rPr>
        <w:t xml:space="preserve"> Совета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95"/>
        <w:ind w:firstLine="709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6.7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Решение Совета считается принятым, если за него проголосовало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более половины членов Совета, присутствующих на заседании</w:t>
      </w:r>
      <w:r>
        <w:rPr>
          <w:rFonts w:ascii="Times New Roman" w:hAnsi="Times New Roman"/>
          <w:sz w:val="24"/>
          <w:szCs w:val="24"/>
        </w:rPr>
        <w:t xml:space="preserve"> Совета</w:t>
      </w:r>
      <w:r>
        <w:rPr>
          <w:rFonts w:ascii="Times New Roman" w:hAnsi="Times New Roman"/>
          <w:sz w:val="24"/>
          <w:szCs w:val="24"/>
        </w:rPr>
        <w:t xml:space="preserve">. В случае несогласия с принятым решением член Совета вправе в течение трех рабочих дней со дня проведения заседания </w:t>
      </w:r>
      <w:r>
        <w:rPr>
          <w:rFonts w:ascii="Times New Roman" w:hAnsi="Times New Roman"/>
          <w:sz w:val="24"/>
          <w:szCs w:val="24"/>
        </w:rPr>
        <w:t xml:space="preserve">Совета </w:t>
      </w:r>
      <w:r>
        <w:rPr>
          <w:rFonts w:ascii="Times New Roman" w:hAnsi="Times New Roman"/>
          <w:sz w:val="24"/>
          <w:szCs w:val="24"/>
        </w:rPr>
        <w:t xml:space="preserve">направить в адрес секретаря Совета свое особое</w:t>
      </w:r>
      <w:r>
        <w:rPr>
          <w:rFonts w:ascii="Times New Roman" w:hAnsi="Times New Roman"/>
          <w:sz w:val="24"/>
          <w:szCs w:val="24"/>
        </w:rPr>
        <w:t xml:space="preserve"> </w:t>
      </w:r>
      <w:r>
        <w:rPr>
          <w:rFonts w:ascii="Times New Roman" w:hAnsi="Times New Roman"/>
          <w:sz w:val="24"/>
          <w:szCs w:val="24"/>
        </w:rPr>
        <w:t xml:space="preserve">мнение по рассматриваемому вопросу, которое подлежит обязательному приобщению к протоколу заседания</w:t>
      </w:r>
      <w:r>
        <w:rPr>
          <w:rFonts w:ascii="Times New Roman" w:hAnsi="Times New Roman"/>
          <w:sz w:val="24"/>
          <w:szCs w:val="24"/>
        </w:rPr>
        <w:t xml:space="preserve"> Совета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95"/>
        <w:ind w:firstLine="709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6.8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Секретарь Совета оформляет протокол заседания Совета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и представляет его для подписания председателю Совета в течение пяти рабочих дней со дня проведения заседания.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9"/>
      <w:headerReference w:type="even" r:id="rId10"/>
      <w:footerReference w:type="default" r:id="rId11"/>
      <w:footerReference w:type="even" r:id="rId12"/>
      <w:footnotePr/>
      <w:endnotePr/>
      <w:type w:val="nextPage"/>
      <w:pgSz w:w="11907" w:h="16840" w:orient="portrait"/>
      <w:pgMar w:top="1134" w:right="851" w:bottom="851" w:left="1701" w:header="0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Symbol">
    <w:panose1 w:val="05050102010706020507"/>
  </w:font>
  <w:font w:name="Verdana">
    <w:panose1 w:val="020B060403050404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rPr>
        <w:rStyle w:val="962"/>
      </w:rPr>
      <w:framePr w:wrap="around" w:vAnchor="text" w:hAnchor="margin" w:xAlign="right" w:y="1"/>
    </w:pPr>
    <w:r>
      <w:rPr>
        <w:rStyle w:val="962"/>
      </w:rPr>
      <w:fldChar w:fldCharType="begin"/>
    </w:r>
    <w:r>
      <w:rPr>
        <w:rStyle w:val="962"/>
      </w:rPr>
      <w:instrText xml:space="preserve">PAGE  </w:instrText>
    </w:r>
    <w:r>
      <w:rPr>
        <w:rStyle w:val="962"/>
      </w:rPr>
      <w:fldChar w:fldCharType="end"/>
    </w:r>
    <w:r>
      <w:rPr>
        <w:rStyle w:val="962"/>
      </w:rPr>
    </w:r>
    <w:r>
      <w:rPr>
        <w:rStyle w:val="962"/>
      </w:rPr>
    </w:r>
  </w:p>
  <w:p>
    <w:pPr>
      <w:pStyle w:val="963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  <w:rPr>
        <w:rStyle w:val="962"/>
      </w:rPr>
      <w:framePr w:wrap="around" w:vAnchor="text" w:hAnchor="margin" w:xAlign="center" w:y="1"/>
    </w:pPr>
    <w:r>
      <w:rPr>
        <w:rStyle w:val="962"/>
      </w:rPr>
    </w:r>
    <w:r>
      <w:rPr>
        <w:rStyle w:val="962"/>
      </w:rPr>
    </w:r>
    <w:r>
      <w:rPr>
        <w:rStyle w:val="962"/>
      </w:rPr>
    </w:r>
  </w:p>
  <w:p>
    <w:pPr>
      <w:pStyle w:val="961"/>
      <w:rPr>
        <w:rStyle w:val="962"/>
      </w:rPr>
      <w:framePr w:wrap="around" w:vAnchor="text" w:hAnchor="margin" w:xAlign="center" w:y="1"/>
    </w:pPr>
    <w:r>
      <w:rPr>
        <w:rStyle w:val="962"/>
      </w:rPr>
    </w:r>
    <w:r>
      <w:rPr>
        <w:rStyle w:val="962"/>
      </w:rPr>
    </w:r>
    <w:r>
      <w:rPr>
        <w:rStyle w:val="962"/>
      </w:rPr>
    </w:r>
  </w:p>
  <w:p>
    <w:pPr>
      <w:pStyle w:val="961"/>
      <w:jc w:val="center"/>
      <w:rPr>
        <w:rStyle w:val="962"/>
      </w:rPr>
      <w:framePr w:wrap="around" w:vAnchor="text" w:hAnchor="margin" w:xAlign="center" w:y="1"/>
    </w:pPr>
    <w:r>
      <w:rPr>
        <w:rStyle w:val="962"/>
      </w:rPr>
      <w:fldChar w:fldCharType="begin"/>
    </w:r>
    <w:r>
      <w:rPr>
        <w:rStyle w:val="962"/>
      </w:rPr>
      <w:instrText xml:space="preserve">PAGE  </w:instrText>
    </w:r>
    <w:r>
      <w:rPr>
        <w:rStyle w:val="962"/>
      </w:rPr>
      <w:fldChar w:fldCharType="separate"/>
    </w:r>
    <w:r>
      <w:rPr>
        <w:rStyle w:val="962"/>
      </w:rPr>
      <w:t xml:space="preserve">3</w:t>
    </w:r>
    <w:r>
      <w:rPr>
        <w:rStyle w:val="962"/>
      </w:rPr>
      <w:fldChar w:fldCharType="end"/>
    </w:r>
    <w:r>
      <w:rPr>
        <w:rStyle w:val="962"/>
      </w:rPr>
    </w:r>
    <w:r>
      <w:rPr>
        <w:rStyle w:val="962"/>
      </w:rPr>
    </w:r>
  </w:p>
  <w:p>
    <w:pPr>
      <w:pStyle w:val="96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  <w:rPr>
        <w:rStyle w:val="962"/>
      </w:rPr>
      <w:framePr w:wrap="around" w:vAnchor="text" w:hAnchor="margin" w:xAlign="center" w:y="1"/>
    </w:pPr>
    <w:r>
      <w:rPr>
        <w:rStyle w:val="962"/>
      </w:rPr>
      <w:fldChar w:fldCharType="begin"/>
    </w:r>
    <w:r>
      <w:rPr>
        <w:rStyle w:val="962"/>
      </w:rPr>
      <w:instrText xml:space="preserve">PAGE  </w:instrText>
    </w:r>
    <w:r>
      <w:rPr>
        <w:rStyle w:val="962"/>
      </w:rPr>
      <w:fldChar w:fldCharType="end"/>
    </w:r>
    <w:r>
      <w:rPr>
        <w:rStyle w:val="962"/>
      </w:rPr>
    </w:r>
    <w:r>
      <w:rPr>
        <w:rStyle w:val="962"/>
      </w:rPr>
    </w:r>
  </w:p>
  <w:p>
    <w:pPr>
      <w:pStyle w:val="96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80" w:hanging="480"/>
        <w:tabs>
          <w:tab w:val="num" w:pos="48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1260" w:hanging="480"/>
        <w:tabs>
          <w:tab w:val="num" w:pos="12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0" w:hanging="720"/>
        <w:tabs>
          <w:tab w:val="num" w:pos="228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060" w:hanging="720"/>
        <w:tabs>
          <w:tab w:val="num" w:pos="30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200" w:hanging="1080"/>
        <w:tabs>
          <w:tab w:val="num" w:pos="420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080"/>
        <w:tabs>
          <w:tab w:val="num" w:pos="49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440"/>
        <w:tabs>
          <w:tab w:val="num" w:pos="612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900" w:hanging="1440"/>
        <w:tabs>
          <w:tab w:val="num" w:pos="69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8040" w:hanging="1800"/>
        <w:tabs>
          <w:tab w:val="num" w:pos="8040" w:leader="none"/>
        </w:tabs>
      </w:pPr>
    </w:lvl>
  </w:abstractNum>
  <w:abstractNum w:abstractNumId="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1069" w:hanging="360"/>
        <w:tabs>
          <w:tab w:val="num" w:pos="1069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  <w:tabs>
          <w:tab w:val="num" w:pos="2138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  <w:tabs>
          <w:tab w:val="num" w:pos="2847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  <w:tabs>
          <w:tab w:val="num" w:pos="3916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  <w:tabs>
          <w:tab w:val="num" w:pos="462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  <w:tabs>
          <w:tab w:val="num" w:pos="5694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  <w:tabs>
          <w:tab w:val="num" w:pos="6403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  <w:tabs>
          <w:tab w:val="num" w:pos="7472" w:leader="none"/>
        </w:tabs>
      </w:p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1020" w:hanging="360"/>
        <w:tabs>
          <w:tab w:val="num" w:pos="10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040" w:hanging="720"/>
        <w:tabs>
          <w:tab w:val="num" w:pos="20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00" w:hanging="720"/>
        <w:tabs>
          <w:tab w:val="num" w:pos="27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720" w:hanging="1080"/>
        <w:tabs>
          <w:tab w:val="num" w:pos="37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380" w:hanging="1080"/>
        <w:tabs>
          <w:tab w:val="num" w:pos="43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00" w:hanging="1440"/>
        <w:tabs>
          <w:tab w:val="num" w:pos="54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060" w:hanging="1440"/>
        <w:tabs>
          <w:tab w:val="num" w:pos="60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080" w:hanging="1800"/>
        <w:tabs>
          <w:tab w:val="num" w:pos="7080" w:leader="none"/>
        </w:tabs>
      </w:pPr>
    </w:lvl>
  </w:abstractNum>
  <w:abstractNum w:abstractNumId="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960" w:hanging="360"/>
        <w:tabs>
          <w:tab w:val="num" w:pos="9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920" w:hanging="720"/>
        <w:tabs>
          <w:tab w:val="num" w:pos="19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720"/>
        <w:tabs>
          <w:tab w:val="num" w:pos="25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480" w:hanging="1080"/>
        <w:tabs>
          <w:tab w:val="num" w:pos="34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080" w:hanging="1080"/>
        <w:tabs>
          <w:tab w:val="num" w:pos="4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040" w:hanging="144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640" w:hanging="1440"/>
        <w:tabs>
          <w:tab w:val="num" w:pos="56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00" w:hanging="1800"/>
        <w:tabs>
          <w:tab w:val="num" w:pos="6600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1069" w:hanging="360"/>
        <w:tabs>
          <w:tab w:val="num" w:pos="1069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  <w:tabs>
          <w:tab w:val="num" w:pos="2138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  <w:tabs>
          <w:tab w:val="num" w:pos="2847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  <w:tabs>
          <w:tab w:val="num" w:pos="3916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  <w:tabs>
          <w:tab w:val="num" w:pos="462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  <w:tabs>
          <w:tab w:val="num" w:pos="5694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  <w:tabs>
          <w:tab w:val="num" w:pos="6403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  <w:tabs>
          <w:tab w:val="num" w:pos="7472" w:leader="none"/>
        </w:tabs>
      </w:pPr>
    </w:lvl>
  </w:abstractNum>
  <w:abstractNum w:abstractNumId="6">
    <w:multiLevelType w:val="hybridMultilevel"/>
    <w:lvl w:ilvl="0">
      <w:start w:val="2"/>
      <w:numFmt w:val="upperRoman"/>
      <w:isLgl w:val="false"/>
      <w:suff w:val="tab"/>
      <w:lvlText w:val="%1."/>
      <w:lvlJc w:val="left"/>
      <w:pPr>
        <w:ind w:left="1080" w:hanging="72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80" w:hanging="480"/>
        <w:tabs>
          <w:tab w:val="num" w:pos="48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1140" w:hanging="480"/>
        <w:tabs>
          <w:tab w:val="num" w:pos="114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040" w:hanging="720"/>
        <w:tabs>
          <w:tab w:val="num" w:pos="20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00" w:hanging="720"/>
        <w:tabs>
          <w:tab w:val="num" w:pos="27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720" w:hanging="1080"/>
        <w:tabs>
          <w:tab w:val="num" w:pos="37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380" w:hanging="1080"/>
        <w:tabs>
          <w:tab w:val="num" w:pos="43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00" w:hanging="1440"/>
        <w:tabs>
          <w:tab w:val="num" w:pos="54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060" w:hanging="1440"/>
        <w:tabs>
          <w:tab w:val="num" w:pos="60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080" w:hanging="1800"/>
        <w:tabs>
          <w:tab w:val="num" w:pos="7080" w:leader="none"/>
        </w:tabs>
      </w:pPr>
    </w:lvl>
  </w:abstractNum>
  <w:abstractNum w:abstractNumId="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1020" w:hanging="360"/>
        <w:tabs>
          <w:tab w:val="num" w:pos="10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040" w:hanging="720"/>
        <w:tabs>
          <w:tab w:val="num" w:pos="20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00" w:hanging="720"/>
        <w:tabs>
          <w:tab w:val="num" w:pos="27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720" w:hanging="1080"/>
        <w:tabs>
          <w:tab w:val="num" w:pos="37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380" w:hanging="1080"/>
        <w:tabs>
          <w:tab w:val="num" w:pos="43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00" w:hanging="1440"/>
        <w:tabs>
          <w:tab w:val="num" w:pos="54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060" w:hanging="1440"/>
        <w:tabs>
          <w:tab w:val="num" w:pos="60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080" w:hanging="1800"/>
        <w:tabs>
          <w:tab w:val="num" w:pos="70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1069" w:hanging="360"/>
        <w:tabs>
          <w:tab w:val="num" w:pos="1069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  <w:tabs>
          <w:tab w:val="num" w:pos="2138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  <w:tabs>
          <w:tab w:val="num" w:pos="2847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  <w:tabs>
          <w:tab w:val="num" w:pos="3916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  <w:tabs>
          <w:tab w:val="num" w:pos="462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  <w:tabs>
          <w:tab w:val="num" w:pos="5694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  <w:tabs>
          <w:tab w:val="num" w:pos="6403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  <w:tabs>
          <w:tab w:val="num" w:pos="7472" w:leader="none"/>
        </w:tabs>
      </w:pPr>
    </w:lvl>
  </w:abstractNum>
  <w:abstractNum w:abstractNumId="1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4"/>
      <w:numFmt w:val="decimal"/>
      <w:isLgl w:val="false"/>
      <w:suff w:val="tab"/>
      <w:lvlText w:val="%1.%2."/>
      <w:lvlJc w:val="left"/>
      <w:pPr>
        <w:ind w:left="1020" w:hanging="360"/>
        <w:tabs>
          <w:tab w:val="num" w:pos="10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040" w:hanging="720"/>
        <w:tabs>
          <w:tab w:val="num" w:pos="20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00" w:hanging="720"/>
        <w:tabs>
          <w:tab w:val="num" w:pos="27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720" w:hanging="1080"/>
        <w:tabs>
          <w:tab w:val="num" w:pos="37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380" w:hanging="1080"/>
        <w:tabs>
          <w:tab w:val="num" w:pos="43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00" w:hanging="1440"/>
        <w:tabs>
          <w:tab w:val="num" w:pos="54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060" w:hanging="1440"/>
        <w:tabs>
          <w:tab w:val="num" w:pos="60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080" w:hanging="1800"/>
        <w:tabs>
          <w:tab w:val="num" w:pos="7080" w:leader="none"/>
        </w:tabs>
      </w:pPr>
    </w:lvl>
  </w:abstractNum>
  <w:abstractNum w:abstractNumId="13">
    <w:multiLevelType w:val="hybridMultilevel"/>
    <w:lvl w:ilvl="0">
      <w:start w:val="4"/>
      <w:numFmt w:val="upperRoman"/>
      <w:isLgl w:val="false"/>
      <w:suff w:val="tab"/>
      <w:lvlText w:val="%1."/>
      <w:lvlJc w:val="left"/>
      <w:pPr>
        <w:ind w:left="1080" w:hanging="72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1020" w:hanging="360"/>
        <w:tabs>
          <w:tab w:val="num" w:pos="10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040" w:hanging="720"/>
        <w:tabs>
          <w:tab w:val="num" w:pos="20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00" w:hanging="720"/>
        <w:tabs>
          <w:tab w:val="num" w:pos="27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720" w:hanging="1080"/>
        <w:tabs>
          <w:tab w:val="num" w:pos="37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380" w:hanging="1080"/>
        <w:tabs>
          <w:tab w:val="num" w:pos="43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00" w:hanging="1440"/>
        <w:tabs>
          <w:tab w:val="num" w:pos="54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060" w:hanging="1440"/>
        <w:tabs>
          <w:tab w:val="num" w:pos="60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080" w:hanging="1800"/>
        <w:tabs>
          <w:tab w:val="num" w:pos="7080" w:leader="none"/>
        </w:tabs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13"/>
  </w:num>
  <w:num w:numId="5">
    <w:abstractNumId w:val="0"/>
  </w:num>
  <w:num w:numId="6">
    <w:abstractNumId w:val="3"/>
  </w:num>
  <w:num w:numId="7">
    <w:abstractNumId w:val="2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1"/>
  </w:num>
  <w:num w:numId="13">
    <w:abstractNumId w:val="11"/>
  </w:num>
  <w:num w:numId="14">
    <w:abstractNumId w:val="4"/>
  </w:num>
  <w:num w:numId="15">
    <w:abstractNumId w:val="7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6">
    <w:name w:val="Heading 1"/>
    <w:basedOn w:val="954"/>
    <w:next w:val="954"/>
    <w:link w:val="7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77">
    <w:name w:val="Heading 1 Char"/>
    <w:link w:val="776"/>
    <w:uiPriority w:val="9"/>
    <w:rPr>
      <w:rFonts w:ascii="Arial" w:hAnsi="Arial" w:eastAsia="Arial" w:cs="Arial"/>
      <w:sz w:val="40"/>
      <w:szCs w:val="40"/>
    </w:rPr>
  </w:style>
  <w:style w:type="paragraph" w:styleId="778">
    <w:name w:val="Heading 2"/>
    <w:basedOn w:val="954"/>
    <w:next w:val="954"/>
    <w:link w:val="7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9">
    <w:name w:val="Heading 2 Char"/>
    <w:link w:val="778"/>
    <w:uiPriority w:val="9"/>
    <w:rPr>
      <w:rFonts w:ascii="Arial" w:hAnsi="Arial" w:eastAsia="Arial" w:cs="Arial"/>
      <w:sz w:val="34"/>
    </w:rPr>
  </w:style>
  <w:style w:type="paragraph" w:styleId="780">
    <w:name w:val="Heading 3"/>
    <w:basedOn w:val="954"/>
    <w:next w:val="954"/>
    <w:link w:val="7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1">
    <w:name w:val="Heading 3 Char"/>
    <w:link w:val="780"/>
    <w:uiPriority w:val="9"/>
    <w:rPr>
      <w:rFonts w:ascii="Arial" w:hAnsi="Arial" w:eastAsia="Arial" w:cs="Arial"/>
      <w:sz w:val="30"/>
      <w:szCs w:val="30"/>
    </w:rPr>
  </w:style>
  <w:style w:type="paragraph" w:styleId="782">
    <w:name w:val="Heading 4"/>
    <w:basedOn w:val="954"/>
    <w:next w:val="954"/>
    <w:link w:val="7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3">
    <w:name w:val="Heading 4 Char"/>
    <w:link w:val="782"/>
    <w:uiPriority w:val="9"/>
    <w:rPr>
      <w:rFonts w:ascii="Arial" w:hAnsi="Arial" w:eastAsia="Arial" w:cs="Arial"/>
      <w:b/>
      <w:bCs/>
      <w:sz w:val="26"/>
      <w:szCs w:val="26"/>
    </w:rPr>
  </w:style>
  <w:style w:type="paragraph" w:styleId="784">
    <w:name w:val="Heading 5"/>
    <w:basedOn w:val="954"/>
    <w:next w:val="954"/>
    <w:link w:val="7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5">
    <w:name w:val="Heading 5 Char"/>
    <w:link w:val="784"/>
    <w:uiPriority w:val="9"/>
    <w:rPr>
      <w:rFonts w:ascii="Arial" w:hAnsi="Arial" w:eastAsia="Arial" w:cs="Arial"/>
      <w:b/>
      <w:bCs/>
      <w:sz w:val="24"/>
      <w:szCs w:val="24"/>
    </w:rPr>
  </w:style>
  <w:style w:type="paragraph" w:styleId="786">
    <w:name w:val="Heading 6"/>
    <w:basedOn w:val="954"/>
    <w:next w:val="954"/>
    <w:link w:val="7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7">
    <w:name w:val="Heading 6 Char"/>
    <w:link w:val="786"/>
    <w:uiPriority w:val="9"/>
    <w:rPr>
      <w:rFonts w:ascii="Arial" w:hAnsi="Arial" w:eastAsia="Arial" w:cs="Arial"/>
      <w:b/>
      <w:bCs/>
      <w:sz w:val="22"/>
      <w:szCs w:val="22"/>
    </w:rPr>
  </w:style>
  <w:style w:type="paragraph" w:styleId="788">
    <w:name w:val="Heading 7"/>
    <w:basedOn w:val="954"/>
    <w:next w:val="954"/>
    <w:link w:val="7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9">
    <w:name w:val="Heading 7 Char"/>
    <w:link w:val="7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0">
    <w:name w:val="Heading 8"/>
    <w:basedOn w:val="954"/>
    <w:next w:val="954"/>
    <w:link w:val="7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1">
    <w:name w:val="Heading 8 Char"/>
    <w:link w:val="790"/>
    <w:uiPriority w:val="9"/>
    <w:rPr>
      <w:rFonts w:ascii="Arial" w:hAnsi="Arial" w:eastAsia="Arial" w:cs="Arial"/>
      <w:i/>
      <w:iCs/>
      <w:sz w:val="22"/>
      <w:szCs w:val="22"/>
    </w:rPr>
  </w:style>
  <w:style w:type="paragraph" w:styleId="792">
    <w:name w:val="Heading 9"/>
    <w:basedOn w:val="954"/>
    <w:next w:val="954"/>
    <w:link w:val="7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>
    <w:name w:val="Heading 9 Char"/>
    <w:link w:val="792"/>
    <w:uiPriority w:val="9"/>
    <w:rPr>
      <w:rFonts w:ascii="Arial" w:hAnsi="Arial" w:eastAsia="Arial" w:cs="Arial"/>
      <w:i/>
      <w:iCs/>
      <w:sz w:val="21"/>
      <w:szCs w:val="21"/>
    </w:rPr>
  </w:style>
  <w:style w:type="paragraph" w:styleId="794">
    <w:name w:val="List Paragraph"/>
    <w:basedOn w:val="954"/>
    <w:uiPriority w:val="34"/>
    <w:qFormat/>
    <w:pPr>
      <w:contextualSpacing/>
      <w:ind w:left="720"/>
    </w:pPr>
  </w:style>
  <w:style w:type="paragraph" w:styleId="795">
    <w:name w:val="No Spacing"/>
    <w:uiPriority w:val="1"/>
    <w:qFormat/>
    <w:pPr>
      <w:spacing w:before="0" w:after="0" w:line="240" w:lineRule="auto"/>
    </w:pPr>
  </w:style>
  <w:style w:type="paragraph" w:styleId="796">
    <w:name w:val="Title"/>
    <w:basedOn w:val="954"/>
    <w:next w:val="954"/>
    <w:link w:val="7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7">
    <w:name w:val="Title Char"/>
    <w:link w:val="796"/>
    <w:uiPriority w:val="10"/>
    <w:rPr>
      <w:sz w:val="48"/>
      <w:szCs w:val="48"/>
    </w:rPr>
  </w:style>
  <w:style w:type="paragraph" w:styleId="798">
    <w:name w:val="Subtitle"/>
    <w:basedOn w:val="954"/>
    <w:next w:val="954"/>
    <w:link w:val="799"/>
    <w:uiPriority w:val="11"/>
    <w:qFormat/>
    <w:pPr>
      <w:spacing w:before="200" w:after="200"/>
    </w:pPr>
    <w:rPr>
      <w:sz w:val="24"/>
      <w:szCs w:val="24"/>
    </w:rPr>
  </w:style>
  <w:style w:type="character" w:styleId="799">
    <w:name w:val="Subtitle Char"/>
    <w:link w:val="798"/>
    <w:uiPriority w:val="11"/>
    <w:rPr>
      <w:sz w:val="24"/>
      <w:szCs w:val="24"/>
    </w:rPr>
  </w:style>
  <w:style w:type="paragraph" w:styleId="800">
    <w:name w:val="Quote"/>
    <w:basedOn w:val="954"/>
    <w:next w:val="954"/>
    <w:link w:val="801"/>
    <w:uiPriority w:val="29"/>
    <w:qFormat/>
    <w:pPr>
      <w:ind w:left="720" w:right="720"/>
    </w:pPr>
    <w:rPr>
      <w:i/>
    </w:rPr>
  </w:style>
  <w:style w:type="character" w:styleId="801">
    <w:name w:val="Quote Char"/>
    <w:link w:val="800"/>
    <w:uiPriority w:val="29"/>
    <w:rPr>
      <w:i/>
    </w:rPr>
  </w:style>
  <w:style w:type="paragraph" w:styleId="802">
    <w:name w:val="Intense Quote"/>
    <w:basedOn w:val="954"/>
    <w:next w:val="954"/>
    <w:link w:val="8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3">
    <w:name w:val="Intense Quote Char"/>
    <w:link w:val="802"/>
    <w:uiPriority w:val="30"/>
    <w:rPr>
      <w:i/>
    </w:rPr>
  </w:style>
  <w:style w:type="paragraph" w:styleId="804">
    <w:name w:val="Header"/>
    <w:basedOn w:val="954"/>
    <w:link w:val="8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5">
    <w:name w:val="Header Char"/>
    <w:link w:val="804"/>
    <w:uiPriority w:val="99"/>
  </w:style>
  <w:style w:type="paragraph" w:styleId="806">
    <w:name w:val="Footer"/>
    <w:basedOn w:val="954"/>
    <w:link w:val="8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7">
    <w:name w:val="Footer Char"/>
    <w:link w:val="806"/>
    <w:uiPriority w:val="99"/>
  </w:style>
  <w:style w:type="paragraph" w:styleId="808">
    <w:name w:val="Caption"/>
    <w:basedOn w:val="954"/>
    <w:next w:val="954"/>
    <w:link w:val="8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9">
    <w:name w:val="Caption Char"/>
    <w:link w:val="808"/>
    <w:uiPriority w:val="35"/>
    <w:rPr>
      <w:b/>
      <w:bCs/>
      <w:color w:val="4f81bd" w:themeColor="accent1"/>
      <w:sz w:val="18"/>
      <w:szCs w:val="18"/>
    </w:rPr>
  </w:style>
  <w:style w:type="table" w:styleId="81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4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4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4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5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5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5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8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1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1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1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1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1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1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3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3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36">
    <w:name w:val="Hyperlink"/>
    <w:uiPriority w:val="99"/>
    <w:unhideWhenUsed/>
    <w:rPr>
      <w:color w:val="0000ff" w:themeColor="hyperlink"/>
      <w:u w:val="single"/>
    </w:rPr>
  </w:style>
  <w:style w:type="paragraph" w:styleId="937">
    <w:name w:val="footnote text"/>
    <w:basedOn w:val="954"/>
    <w:link w:val="938"/>
    <w:uiPriority w:val="99"/>
    <w:semiHidden/>
    <w:unhideWhenUsed/>
    <w:pPr>
      <w:spacing w:after="40" w:line="240" w:lineRule="auto"/>
    </w:pPr>
    <w:rPr>
      <w:sz w:val="18"/>
    </w:rPr>
  </w:style>
  <w:style w:type="character" w:styleId="938">
    <w:name w:val="Footnote Text Char"/>
    <w:link w:val="937"/>
    <w:uiPriority w:val="99"/>
    <w:rPr>
      <w:sz w:val="18"/>
    </w:rPr>
  </w:style>
  <w:style w:type="character" w:styleId="939">
    <w:name w:val="footnote reference"/>
    <w:uiPriority w:val="99"/>
    <w:unhideWhenUsed/>
    <w:rPr>
      <w:vertAlign w:val="superscript"/>
    </w:rPr>
  </w:style>
  <w:style w:type="paragraph" w:styleId="940">
    <w:name w:val="endnote text"/>
    <w:basedOn w:val="954"/>
    <w:link w:val="941"/>
    <w:uiPriority w:val="99"/>
    <w:semiHidden/>
    <w:unhideWhenUsed/>
    <w:pPr>
      <w:spacing w:after="0" w:line="240" w:lineRule="auto"/>
    </w:pPr>
    <w:rPr>
      <w:sz w:val="20"/>
    </w:rPr>
  </w:style>
  <w:style w:type="character" w:styleId="941">
    <w:name w:val="Endnote Text Char"/>
    <w:link w:val="940"/>
    <w:uiPriority w:val="99"/>
    <w:rPr>
      <w:sz w:val="20"/>
    </w:rPr>
  </w:style>
  <w:style w:type="character" w:styleId="942">
    <w:name w:val="endnote reference"/>
    <w:uiPriority w:val="99"/>
    <w:semiHidden/>
    <w:unhideWhenUsed/>
    <w:rPr>
      <w:vertAlign w:val="superscript"/>
    </w:rPr>
  </w:style>
  <w:style w:type="paragraph" w:styleId="943">
    <w:name w:val="toc 1"/>
    <w:basedOn w:val="954"/>
    <w:next w:val="954"/>
    <w:uiPriority w:val="39"/>
    <w:unhideWhenUsed/>
    <w:pPr>
      <w:ind w:left="0" w:right="0" w:firstLine="0"/>
      <w:spacing w:after="57"/>
    </w:pPr>
  </w:style>
  <w:style w:type="paragraph" w:styleId="944">
    <w:name w:val="toc 2"/>
    <w:basedOn w:val="954"/>
    <w:next w:val="954"/>
    <w:uiPriority w:val="39"/>
    <w:unhideWhenUsed/>
    <w:pPr>
      <w:ind w:left="283" w:right="0" w:firstLine="0"/>
      <w:spacing w:after="57"/>
    </w:pPr>
  </w:style>
  <w:style w:type="paragraph" w:styleId="945">
    <w:name w:val="toc 3"/>
    <w:basedOn w:val="954"/>
    <w:next w:val="954"/>
    <w:uiPriority w:val="39"/>
    <w:unhideWhenUsed/>
    <w:pPr>
      <w:ind w:left="567" w:right="0" w:firstLine="0"/>
      <w:spacing w:after="57"/>
    </w:pPr>
  </w:style>
  <w:style w:type="paragraph" w:styleId="946">
    <w:name w:val="toc 4"/>
    <w:basedOn w:val="954"/>
    <w:next w:val="954"/>
    <w:uiPriority w:val="39"/>
    <w:unhideWhenUsed/>
    <w:pPr>
      <w:ind w:left="850" w:right="0" w:firstLine="0"/>
      <w:spacing w:after="57"/>
    </w:pPr>
  </w:style>
  <w:style w:type="paragraph" w:styleId="947">
    <w:name w:val="toc 5"/>
    <w:basedOn w:val="954"/>
    <w:next w:val="954"/>
    <w:uiPriority w:val="39"/>
    <w:unhideWhenUsed/>
    <w:pPr>
      <w:ind w:left="1134" w:right="0" w:firstLine="0"/>
      <w:spacing w:after="57"/>
    </w:pPr>
  </w:style>
  <w:style w:type="paragraph" w:styleId="948">
    <w:name w:val="toc 6"/>
    <w:basedOn w:val="954"/>
    <w:next w:val="954"/>
    <w:uiPriority w:val="39"/>
    <w:unhideWhenUsed/>
    <w:pPr>
      <w:ind w:left="1417" w:right="0" w:firstLine="0"/>
      <w:spacing w:after="57"/>
    </w:pPr>
  </w:style>
  <w:style w:type="paragraph" w:styleId="949">
    <w:name w:val="toc 7"/>
    <w:basedOn w:val="954"/>
    <w:next w:val="954"/>
    <w:uiPriority w:val="39"/>
    <w:unhideWhenUsed/>
    <w:pPr>
      <w:ind w:left="1701" w:right="0" w:firstLine="0"/>
      <w:spacing w:after="57"/>
    </w:pPr>
  </w:style>
  <w:style w:type="paragraph" w:styleId="950">
    <w:name w:val="toc 8"/>
    <w:basedOn w:val="954"/>
    <w:next w:val="954"/>
    <w:uiPriority w:val="39"/>
    <w:unhideWhenUsed/>
    <w:pPr>
      <w:ind w:left="1984" w:right="0" w:firstLine="0"/>
      <w:spacing w:after="57"/>
    </w:pPr>
  </w:style>
  <w:style w:type="paragraph" w:styleId="951">
    <w:name w:val="toc 9"/>
    <w:basedOn w:val="954"/>
    <w:next w:val="954"/>
    <w:uiPriority w:val="39"/>
    <w:unhideWhenUsed/>
    <w:pPr>
      <w:ind w:left="2268" w:right="0" w:firstLine="0"/>
      <w:spacing w:after="57"/>
    </w:pPr>
  </w:style>
  <w:style w:type="paragraph" w:styleId="952">
    <w:name w:val="TOC Heading"/>
    <w:uiPriority w:val="39"/>
    <w:unhideWhenUsed/>
  </w:style>
  <w:style w:type="paragraph" w:styleId="953">
    <w:name w:val="table of figures"/>
    <w:basedOn w:val="954"/>
    <w:next w:val="954"/>
    <w:uiPriority w:val="99"/>
    <w:unhideWhenUsed/>
    <w:pPr>
      <w:spacing w:after="0" w:afterAutospacing="0"/>
    </w:pPr>
  </w:style>
  <w:style w:type="paragraph" w:styleId="954" w:default="1">
    <w:name w:val="Normal"/>
    <w:next w:val="954"/>
    <w:link w:val="954"/>
    <w:qFormat/>
    <w:rPr>
      <w:lang w:val="ru-RU" w:eastAsia="ru-RU" w:bidi="ar-SA"/>
    </w:rPr>
  </w:style>
  <w:style w:type="paragraph" w:styleId="955">
    <w:name w:val="Заголовок 1"/>
    <w:basedOn w:val="954"/>
    <w:next w:val="954"/>
    <w:link w:val="954"/>
    <w:qFormat/>
    <w:pPr>
      <w:jc w:val="center"/>
      <w:keepNext/>
      <w:outlineLvl w:val="0"/>
    </w:pPr>
    <w:rPr>
      <w:b/>
      <w:sz w:val="28"/>
    </w:rPr>
  </w:style>
  <w:style w:type="paragraph" w:styleId="956">
    <w:name w:val="Заголовок 2"/>
    <w:basedOn w:val="954"/>
    <w:next w:val="954"/>
    <w:link w:val="954"/>
    <w:qFormat/>
    <w:pPr>
      <w:jc w:val="center"/>
      <w:keepNext/>
      <w:outlineLvl w:val="1"/>
    </w:pPr>
    <w:rPr>
      <w:b/>
      <w:sz w:val="24"/>
    </w:rPr>
  </w:style>
  <w:style w:type="paragraph" w:styleId="957">
    <w:name w:val="Заголовок 3"/>
    <w:basedOn w:val="954"/>
    <w:next w:val="954"/>
    <w:link w:val="954"/>
    <w:qFormat/>
    <w:pPr>
      <w:jc w:val="center"/>
      <w:keepNext/>
      <w:outlineLvl w:val="2"/>
    </w:pPr>
    <w:rPr>
      <w:sz w:val="28"/>
    </w:rPr>
  </w:style>
  <w:style w:type="character" w:styleId="958">
    <w:name w:val="Основной шрифт абзаца"/>
    <w:next w:val="958"/>
    <w:link w:val="954"/>
    <w:semiHidden/>
  </w:style>
  <w:style w:type="table" w:styleId="959">
    <w:name w:val="Обычная таблица"/>
    <w:next w:val="959"/>
    <w:link w:val="954"/>
    <w:semiHidden/>
    <w:tblPr/>
  </w:style>
  <w:style w:type="numbering" w:styleId="960">
    <w:name w:val="Нет списка"/>
    <w:next w:val="960"/>
    <w:link w:val="954"/>
    <w:semiHidden/>
  </w:style>
  <w:style w:type="paragraph" w:styleId="961">
    <w:name w:val="Верхний колонтитул"/>
    <w:basedOn w:val="954"/>
    <w:next w:val="961"/>
    <w:link w:val="978"/>
    <w:pPr>
      <w:jc w:val="both"/>
      <w:tabs>
        <w:tab w:val="center" w:pos="4536" w:leader="none"/>
        <w:tab w:val="right" w:pos="9072" w:leader="none"/>
      </w:tabs>
    </w:pPr>
    <w:rPr>
      <w:sz w:val="24"/>
    </w:rPr>
  </w:style>
  <w:style w:type="character" w:styleId="962">
    <w:name w:val="Номер страницы"/>
    <w:basedOn w:val="958"/>
    <w:next w:val="962"/>
    <w:link w:val="954"/>
  </w:style>
  <w:style w:type="paragraph" w:styleId="963">
    <w:name w:val="Нижний колонтитул"/>
    <w:basedOn w:val="954"/>
    <w:next w:val="963"/>
    <w:link w:val="954"/>
    <w:pPr>
      <w:jc w:val="both"/>
      <w:tabs>
        <w:tab w:val="center" w:pos="4536" w:leader="none"/>
        <w:tab w:val="right" w:pos="9072" w:leader="none"/>
      </w:tabs>
    </w:pPr>
    <w:rPr>
      <w:sz w:val="24"/>
    </w:rPr>
  </w:style>
  <w:style w:type="paragraph" w:styleId="964">
    <w:name w:val="Основной текст с отступом 3"/>
    <w:basedOn w:val="954"/>
    <w:next w:val="964"/>
    <w:link w:val="976"/>
    <w:pPr>
      <w:jc w:val="center"/>
    </w:pPr>
    <w:rPr>
      <w:sz w:val="24"/>
    </w:rPr>
  </w:style>
  <w:style w:type="paragraph" w:styleId="965">
    <w:name w:val="Текст выноски"/>
    <w:basedOn w:val="954"/>
    <w:next w:val="965"/>
    <w:link w:val="954"/>
    <w:semiHidden/>
    <w:rPr>
      <w:rFonts w:ascii="Tahoma" w:hAnsi="Tahoma" w:cs="Tahoma"/>
      <w:sz w:val="16"/>
      <w:szCs w:val="16"/>
    </w:rPr>
  </w:style>
  <w:style w:type="paragraph" w:styleId="966">
    <w:name w:val="Ориентир"/>
    <w:basedOn w:val="967"/>
    <w:next w:val="966"/>
    <w:link w:val="954"/>
    <w:pPr>
      <w:ind w:firstLine="709"/>
      <w:jc w:val="both"/>
      <w:spacing w:after="0"/>
    </w:pPr>
  </w:style>
  <w:style w:type="paragraph" w:styleId="967">
    <w:name w:val="Основной текст"/>
    <w:basedOn w:val="954"/>
    <w:next w:val="967"/>
    <w:link w:val="954"/>
    <w:pPr>
      <w:spacing w:after="120"/>
    </w:pPr>
  </w:style>
  <w:style w:type="paragraph" w:styleId="968">
    <w:name w:val="Основной текст с отступом"/>
    <w:basedOn w:val="954"/>
    <w:next w:val="968"/>
    <w:link w:val="954"/>
    <w:pPr>
      <w:ind w:left="283"/>
      <w:spacing w:after="120"/>
    </w:pPr>
  </w:style>
  <w:style w:type="paragraph" w:styleId="969">
    <w:name w:val="ConsNonformat"/>
    <w:next w:val="969"/>
    <w:link w:val="954"/>
    <w:pPr>
      <w:ind w:right="19772"/>
      <w:widowControl w:val="off"/>
    </w:pPr>
    <w:rPr>
      <w:rFonts w:ascii="Courier New" w:hAnsi="Courier New" w:cs="Courier New"/>
      <w:lang w:val="ru-RU" w:eastAsia="ru-RU" w:bidi="ar-SA"/>
    </w:rPr>
  </w:style>
  <w:style w:type="paragraph" w:styleId="970">
    <w:name w:val="Обычный (веб)"/>
    <w:basedOn w:val="954"/>
    <w:next w:val="970"/>
    <w:link w:val="954"/>
    <w:pPr>
      <w:spacing w:before="100" w:beforeAutospacing="1" w:after="100" w:afterAutospacing="1"/>
    </w:pPr>
    <w:rPr>
      <w:sz w:val="24"/>
      <w:szCs w:val="24"/>
    </w:rPr>
  </w:style>
  <w:style w:type="paragraph" w:styleId="971">
    <w:name w:val="ConsNormal"/>
    <w:next w:val="971"/>
    <w:link w:val="954"/>
    <w:pPr>
      <w:ind w:right="19772" w:firstLine="720"/>
      <w:widowControl w:val="off"/>
    </w:pPr>
    <w:rPr>
      <w:rFonts w:ascii="Arial" w:hAnsi="Arial" w:cs="Arial"/>
      <w:lang w:val="ru-RU" w:eastAsia="ru-RU" w:bidi="ar-SA"/>
    </w:rPr>
  </w:style>
  <w:style w:type="paragraph" w:styleId="972">
    <w:name w:val="Body Text 21"/>
    <w:basedOn w:val="954"/>
    <w:next w:val="972"/>
    <w:link w:val="954"/>
    <w:pPr>
      <w:ind w:right="45"/>
      <w:shd w:val="clear" w:color="auto" w:fill="ffffff"/>
      <w:tabs>
        <w:tab w:val="left" w:pos="0" w:leader="none"/>
        <w:tab w:val="left" w:pos="9720" w:leader="none"/>
      </w:tabs>
    </w:pPr>
    <w:rPr>
      <w:b/>
      <w:sz w:val="24"/>
    </w:rPr>
  </w:style>
  <w:style w:type="paragraph" w:styleId="973">
    <w:name w:val="ConsPlusTitle"/>
    <w:next w:val="973"/>
    <w:link w:val="954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974">
    <w:name w:val="ConsPlusNormal"/>
    <w:next w:val="974"/>
    <w:link w:val="954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75">
    <w:name w:val=" Знак Знак Знак Знак"/>
    <w:basedOn w:val="954"/>
    <w:next w:val="975"/>
    <w:link w:val="95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976">
    <w:name w:val="Основной текст с отступом 3 Знак"/>
    <w:next w:val="976"/>
    <w:link w:val="964"/>
    <w:rPr>
      <w:sz w:val="24"/>
    </w:rPr>
  </w:style>
  <w:style w:type="paragraph" w:styleId="977">
    <w:name w:val="FR1"/>
    <w:next w:val="977"/>
    <w:link w:val="954"/>
    <w:pPr>
      <w:ind w:left="880" w:firstLine="560"/>
      <w:jc w:val="both"/>
      <w:spacing w:before="520" w:line="260" w:lineRule="auto"/>
    </w:pPr>
    <w:rPr>
      <w:sz w:val="28"/>
      <w:szCs w:val="28"/>
      <w:lang w:val="ru-RU" w:eastAsia="ru-RU" w:bidi="ar-SA"/>
    </w:rPr>
  </w:style>
  <w:style w:type="character" w:styleId="978">
    <w:name w:val="Верхний колонтитул Знак"/>
    <w:next w:val="978"/>
    <w:link w:val="961"/>
    <w:rPr>
      <w:sz w:val="24"/>
    </w:rPr>
  </w:style>
  <w:style w:type="character" w:styleId="979">
    <w:name w:val="Основной текст (6)_"/>
    <w:next w:val="979"/>
    <w:link w:val="980"/>
    <w:rPr>
      <w:b/>
      <w:bCs/>
      <w:sz w:val="22"/>
      <w:szCs w:val="22"/>
      <w:shd w:val="clear" w:color="auto" w:fill="ffffff"/>
    </w:rPr>
  </w:style>
  <w:style w:type="paragraph" w:styleId="980">
    <w:name w:val="Основной текст (6)"/>
    <w:basedOn w:val="954"/>
    <w:next w:val="980"/>
    <w:link w:val="979"/>
    <w:pPr>
      <w:jc w:val="center"/>
      <w:spacing w:before="900" w:after="900" w:line="0" w:lineRule="atLeast"/>
      <w:shd w:val="clear" w:color="auto" w:fill="ffffff"/>
      <w:widowControl w:val="off"/>
    </w:pPr>
    <w:rPr>
      <w:b/>
      <w:bCs/>
      <w:sz w:val="22"/>
      <w:szCs w:val="22"/>
    </w:rPr>
  </w:style>
  <w:style w:type="paragraph" w:styleId="981">
    <w:name w:val="Знак Знак Знак"/>
    <w:basedOn w:val="954"/>
    <w:next w:val="981"/>
    <w:link w:val="954"/>
    <w:pPr>
      <w:spacing w:after="160" w:line="240" w:lineRule="exact"/>
    </w:pPr>
    <w:rPr>
      <w:rFonts w:ascii="Verdana" w:hAnsi="Verdana"/>
      <w:lang w:val="en-US" w:eastAsia="en-US"/>
    </w:rPr>
  </w:style>
  <w:style w:type="table" w:styleId="982">
    <w:name w:val="Сетка таблицы"/>
    <w:basedOn w:val="959"/>
    <w:next w:val="982"/>
    <w:link w:val="954"/>
    <w:tblPr/>
  </w:style>
  <w:style w:type="character" w:styleId="983" w:default="1">
    <w:name w:val="Default Paragraph Font"/>
    <w:uiPriority w:val="1"/>
    <w:semiHidden/>
    <w:unhideWhenUsed/>
  </w:style>
  <w:style w:type="numbering" w:styleId="984" w:default="1">
    <w:name w:val="No List"/>
    <w:uiPriority w:val="99"/>
    <w:semiHidden/>
    <w:unhideWhenUsed/>
  </w:style>
  <w:style w:type="table" w:styleId="98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Abriks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TarasovaAN</dc:creator>
  <cp:lastModifiedBy>KaveckayaSR</cp:lastModifiedBy>
  <cp:revision>12</cp:revision>
  <dcterms:created xsi:type="dcterms:W3CDTF">2023-11-03T05:19:00Z</dcterms:created>
  <dcterms:modified xsi:type="dcterms:W3CDTF">2025-10-28T04:31:25Z</dcterms:modified>
  <cp:version>1048576</cp:version>
</cp:coreProperties>
</file>