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2158D0">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250743">
        <w:rPr>
          <w:b/>
        </w:rPr>
        <w:t>5</w:t>
      </w:r>
      <w:r>
        <w:t xml:space="preserve"> </w:t>
      </w:r>
    </w:p>
    <w:p w:rsidR="00062DF1" w:rsidRPr="00DC17C4" w:rsidRDefault="00062DF1" w:rsidP="00062DF1"/>
    <w:p w:rsidR="00062DF1" w:rsidRPr="00DC17C4" w:rsidRDefault="00062DF1" w:rsidP="00062DF1"/>
    <w:p w:rsidR="00062DF1" w:rsidRPr="00DC17C4" w:rsidRDefault="00206624" w:rsidP="00CD257D">
      <w:pPr>
        <w:autoSpaceDE w:val="0"/>
        <w:autoSpaceDN w:val="0"/>
        <w:adjustRightInd w:val="0"/>
        <w:ind w:firstLine="567"/>
        <w:jc w:val="both"/>
      </w:pPr>
      <w:r>
        <w:t xml:space="preserve">В соответствии с </w:t>
      </w:r>
      <w:r>
        <w:rPr>
          <w:rFonts w:eastAsia="Calibri"/>
        </w:rPr>
        <w:t xml:space="preserve">Федеральными законами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августа 2018 года № 340-ФЗ «О внесении изменений в Градостроительный кодекс Российской Федерации и отдельные законодательные акты Российской Федерации», </w:t>
      </w:r>
      <w:r w:rsidR="00062DF1" w:rsidRPr="00DC17C4">
        <w:t>п о с т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250743" w:rsidRPr="00D54D87">
        <w:rPr>
          <w:bCs/>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250743">
        <w:t>5</w:t>
      </w:r>
      <w:r w:rsidR="00E243E3">
        <w:t xml:space="preserve"> </w:t>
      </w:r>
      <w:r>
        <w:t>«Об утверждении административного регламента предоставления муниципальной услуги «</w:t>
      </w:r>
      <w:r w:rsidR="00250743" w:rsidRPr="00D54D87">
        <w:rPr>
          <w:bCs/>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t xml:space="preserve">» </w:t>
      </w:r>
      <w:r w:rsidR="0029363A">
        <w:t xml:space="preserve">следующие </w:t>
      </w:r>
      <w:r w:rsidR="00B32C9F">
        <w:t>изменени</w:t>
      </w:r>
      <w:r w:rsidR="0029363A">
        <w:t>я</w:t>
      </w:r>
      <w:r w:rsidR="007B13BB">
        <w:t>:</w:t>
      </w:r>
    </w:p>
    <w:p w:rsidR="0029363A" w:rsidRPr="0029363A" w:rsidRDefault="0029363A" w:rsidP="0029363A">
      <w:pPr>
        <w:ind w:firstLine="567"/>
        <w:jc w:val="both"/>
      </w:pPr>
      <w:r w:rsidRPr="0029363A">
        <w:t xml:space="preserve">1) абзац </w:t>
      </w:r>
      <w:r w:rsidR="00250743">
        <w:t>двенадцатый</w:t>
      </w:r>
      <w:r w:rsidRPr="0029363A">
        <w:t xml:space="preserve"> пункта 2.5 раздела </w:t>
      </w:r>
      <w:r w:rsidRPr="0029363A">
        <w:rPr>
          <w:lang w:val="en-US"/>
        </w:rPr>
        <w:t>II</w:t>
      </w:r>
      <w:r w:rsidRPr="0029363A">
        <w:t xml:space="preserve"> изложить в следующей редакции:</w:t>
      </w:r>
    </w:p>
    <w:p w:rsidR="0029363A" w:rsidRDefault="0029363A" w:rsidP="0029363A">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F04AAC" w:rsidRDefault="00F04AAC" w:rsidP="00E619DB">
      <w:pPr>
        <w:autoSpaceDE w:val="0"/>
        <w:autoSpaceDN w:val="0"/>
        <w:adjustRightInd w:val="0"/>
        <w:ind w:firstLine="567"/>
        <w:jc w:val="both"/>
        <w:rPr>
          <w:rFonts w:eastAsia="Calibri"/>
        </w:rPr>
      </w:pPr>
      <w:r>
        <w:rPr>
          <w:rFonts w:eastAsia="Calibri"/>
        </w:rPr>
        <w:t xml:space="preserve">2) подпункт 4 пункта 2.8.2 </w:t>
      </w:r>
      <w:r w:rsidRPr="0029363A">
        <w:t xml:space="preserve">раздела </w:t>
      </w:r>
      <w:r w:rsidRPr="0029363A">
        <w:rPr>
          <w:lang w:val="en-US"/>
        </w:rPr>
        <w:t>II</w:t>
      </w:r>
      <w:r>
        <w:rPr>
          <w:rFonts w:eastAsia="Calibri"/>
        </w:rPr>
        <w:t xml:space="preserve"> изложить в следующей редакции:</w:t>
      </w:r>
    </w:p>
    <w:p w:rsidR="00F04AAC" w:rsidRDefault="00F04AAC" w:rsidP="00E619DB">
      <w:pPr>
        <w:autoSpaceDE w:val="0"/>
        <w:autoSpaceDN w:val="0"/>
        <w:adjustRightInd w:val="0"/>
        <w:ind w:firstLine="567"/>
        <w:jc w:val="both"/>
        <w:rPr>
          <w:rFonts w:eastAsia="Calibri"/>
        </w:rPr>
      </w:pPr>
      <w:r>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F04AAC">
        <w:rPr>
          <w:rFonts w:eastAsia="Calibri"/>
        </w:rPr>
        <w:t xml:space="preserve">со </w:t>
      </w:r>
      <w:hyperlink r:id="rId11" w:history="1">
        <w:r w:rsidRPr="00F04AAC">
          <w:rPr>
            <w:rFonts w:eastAsia="Calibri"/>
          </w:rPr>
          <w:t>статьей 39.36</w:t>
        </w:r>
      </w:hyperlink>
      <w:r>
        <w:rPr>
          <w:rFonts w:eastAsia="Calibri"/>
        </w:rPr>
        <w:t xml:space="preserve"> Земельного кодекса РФ, либо с заявлением о предоставлении земельного участка обратился собственник этих здания, </w:t>
      </w:r>
      <w:r>
        <w:rPr>
          <w:rFonts w:eastAsia="Calibri"/>
        </w:rPr>
        <w:lastRenderedPageBreak/>
        <w:t xml:space="preserve">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F04AAC">
          <w:rPr>
            <w:rFonts w:eastAsia="Calibri"/>
          </w:rPr>
          <w:t>частью 11 статьи 55.32</w:t>
        </w:r>
      </w:hyperlink>
      <w:r w:rsidRPr="00F04AAC">
        <w:rPr>
          <w:rFonts w:eastAsia="Calibri"/>
        </w:rPr>
        <w:t xml:space="preserve"> Гра</w:t>
      </w:r>
      <w:r>
        <w:rPr>
          <w:rFonts w:eastAsia="Calibri"/>
        </w:rPr>
        <w:t>достроительного кодекса Российской Федерации;</w:t>
      </w:r>
      <w:r w:rsidR="00CF446C">
        <w:rPr>
          <w:rFonts w:eastAsia="Calibri"/>
        </w:rPr>
        <w:t>»;</w:t>
      </w:r>
    </w:p>
    <w:p w:rsidR="0029363A" w:rsidRPr="0029363A" w:rsidRDefault="00250743" w:rsidP="00E619DB">
      <w:pPr>
        <w:autoSpaceDE w:val="0"/>
        <w:autoSpaceDN w:val="0"/>
        <w:adjustRightInd w:val="0"/>
        <w:ind w:firstLine="567"/>
        <w:jc w:val="both"/>
        <w:rPr>
          <w:rFonts w:eastAsia="Calibri"/>
        </w:rPr>
      </w:pPr>
      <w:r>
        <w:t>3</w:t>
      </w:r>
      <w:r w:rsidR="0029363A" w:rsidRPr="0029363A">
        <w:t xml:space="preserve">) </w:t>
      </w:r>
      <w:bookmarkStart w:id="0" w:name="_GoBack"/>
      <w:r w:rsidR="0029363A" w:rsidRPr="0029363A">
        <w:t xml:space="preserve">раздел </w:t>
      </w:r>
      <w:r w:rsidR="0029363A" w:rsidRPr="0029363A">
        <w:rPr>
          <w:lang w:val="en-US"/>
        </w:rPr>
        <w:t>V</w:t>
      </w:r>
      <w:r w:rsidR="0029363A" w:rsidRPr="0029363A">
        <w:t xml:space="preserve"> изложить в следующей редакции:</w:t>
      </w:r>
    </w:p>
    <w:p w:rsidR="0029363A" w:rsidRPr="0029363A" w:rsidRDefault="0029363A" w:rsidP="0029363A">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29363A" w:rsidRPr="0029363A" w:rsidRDefault="0029363A" w:rsidP="0029363A">
      <w:pPr>
        <w:autoSpaceDE w:val="0"/>
        <w:autoSpaceDN w:val="0"/>
        <w:adjustRightInd w:val="0"/>
        <w:ind w:firstLine="708"/>
        <w:jc w:val="center"/>
        <w:outlineLvl w:val="0"/>
        <w:rPr>
          <w:b/>
          <w:bCs/>
        </w:rPr>
      </w:pPr>
      <w:r w:rsidRPr="0029363A">
        <w:rPr>
          <w:bCs/>
        </w:rPr>
        <w:t>или их работников</w:t>
      </w:r>
    </w:p>
    <w:p w:rsidR="0029363A" w:rsidRPr="0029363A" w:rsidRDefault="0029363A" w:rsidP="0029363A">
      <w:pPr>
        <w:autoSpaceDE w:val="0"/>
        <w:autoSpaceDN w:val="0"/>
        <w:adjustRightInd w:val="0"/>
        <w:ind w:firstLine="708"/>
        <w:jc w:val="center"/>
        <w:rPr>
          <w:b/>
        </w:rPr>
      </w:pPr>
    </w:p>
    <w:p w:rsidR="0029363A" w:rsidRPr="0029363A" w:rsidRDefault="0029363A" w:rsidP="0029363A">
      <w:pPr>
        <w:autoSpaceDE w:val="0"/>
        <w:autoSpaceDN w:val="0"/>
        <w:adjustRightInd w:val="0"/>
        <w:jc w:val="center"/>
        <w:outlineLvl w:val="0"/>
      </w:pPr>
      <w:r w:rsidRPr="0029363A">
        <w:tab/>
        <w:t>5.1. Информация для заявителя о его праве подать жалобу</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29363A" w:rsidRPr="0029363A" w:rsidRDefault="0029363A" w:rsidP="0029363A">
      <w:pPr>
        <w:autoSpaceDE w:val="0"/>
        <w:autoSpaceDN w:val="0"/>
        <w:adjustRightInd w:val="0"/>
        <w:ind w:firstLine="708"/>
        <w:jc w:val="both"/>
        <w:outlineLvl w:val="0"/>
        <w:rPr>
          <w:bCs/>
        </w:rPr>
      </w:pPr>
    </w:p>
    <w:p w:rsidR="0029363A" w:rsidRPr="0029363A" w:rsidRDefault="0029363A" w:rsidP="0029363A">
      <w:pPr>
        <w:autoSpaceDE w:val="0"/>
        <w:autoSpaceDN w:val="0"/>
        <w:adjustRightInd w:val="0"/>
        <w:jc w:val="center"/>
        <w:outlineLvl w:val="0"/>
      </w:pPr>
      <w:r w:rsidRPr="0029363A">
        <w:t>5.2. Предмет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Заявитель может обратиться с жалобой в том числе в следующих случаях:</w:t>
      </w:r>
    </w:p>
    <w:p w:rsidR="0029363A" w:rsidRPr="0029363A" w:rsidRDefault="0029363A" w:rsidP="0029363A">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3" w:history="1">
        <w:r w:rsidRPr="0029363A">
          <w:t>статье 15.1</w:t>
        </w:r>
      </w:hyperlink>
      <w:r w:rsidRPr="0029363A">
        <w:t xml:space="preserve"> Федерального закона № 210-ФЗ;</w:t>
      </w:r>
    </w:p>
    <w:p w:rsidR="0029363A" w:rsidRPr="0029363A" w:rsidRDefault="0029363A" w:rsidP="0029363A">
      <w:pPr>
        <w:autoSpaceDE w:val="0"/>
        <w:autoSpaceDN w:val="0"/>
        <w:adjustRightInd w:val="0"/>
        <w:ind w:firstLine="539"/>
        <w:jc w:val="both"/>
      </w:pPr>
      <w:r w:rsidRPr="0029363A">
        <w:t xml:space="preserve">2) нарушение срока предоставления муниципальной услуги; </w:t>
      </w:r>
    </w:p>
    <w:p w:rsidR="0029363A" w:rsidRPr="0029363A" w:rsidRDefault="0029363A" w:rsidP="0029363A">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9363A" w:rsidRPr="0029363A" w:rsidRDefault="0029363A" w:rsidP="0029363A">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9363A" w:rsidRPr="0029363A" w:rsidRDefault="0029363A" w:rsidP="0029363A">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363A" w:rsidRPr="0029363A" w:rsidRDefault="0029363A" w:rsidP="0029363A">
      <w:pPr>
        <w:autoSpaceDE w:val="0"/>
        <w:autoSpaceDN w:val="0"/>
        <w:adjustRightInd w:val="0"/>
        <w:ind w:firstLine="539"/>
        <w:jc w:val="both"/>
      </w:pPr>
      <w:r w:rsidRPr="0029363A">
        <w:lastRenderedPageBreak/>
        <w:t>8) нарушение срока или порядка выдачи документов по результатам предоставления муниципальной услуги;</w:t>
      </w:r>
    </w:p>
    <w:p w:rsidR="0029363A" w:rsidRPr="0029363A" w:rsidRDefault="0029363A" w:rsidP="0029363A">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5.3. Органы местного самоуправления Белоярского района,</w:t>
      </w:r>
    </w:p>
    <w:p w:rsidR="0029363A" w:rsidRPr="0029363A" w:rsidRDefault="0029363A" w:rsidP="0029363A">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29363A" w:rsidRPr="0029363A" w:rsidRDefault="0029363A" w:rsidP="0029363A">
      <w:pPr>
        <w:autoSpaceDE w:val="0"/>
        <w:autoSpaceDN w:val="0"/>
        <w:adjustRightInd w:val="0"/>
        <w:jc w:val="center"/>
      </w:pPr>
    </w:p>
    <w:p w:rsidR="0029363A" w:rsidRPr="0029363A" w:rsidRDefault="0029363A" w:rsidP="0029363A">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9363A" w:rsidRPr="0029363A" w:rsidRDefault="0029363A" w:rsidP="0029363A">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29363A" w:rsidRPr="0029363A" w:rsidRDefault="0029363A" w:rsidP="0029363A">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9363A" w:rsidRPr="0029363A" w:rsidRDefault="0029363A" w:rsidP="0029363A">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29363A" w:rsidRPr="0029363A" w:rsidRDefault="0029363A" w:rsidP="0029363A">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29363A" w:rsidRPr="0029363A" w:rsidRDefault="0029363A" w:rsidP="0029363A">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9363A" w:rsidRPr="0029363A" w:rsidRDefault="0029363A" w:rsidP="0029363A">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5.4. Порядок подачи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5.4.1. Жалоба должна содержать:</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9363A" w:rsidRPr="0029363A" w:rsidRDefault="0029363A" w:rsidP="0029363A">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63A" w:rsidRPr="0029363A" w:rsidRDefault="0029363A" w:rsidP="0029363A">
      <w:pPr>
        <w:autoSpaceDE w:val="0"/>
        <w:autoSpaceDN w:val="0"/>
        <w:adjustRightInd w:val="0"/>
        <w:ind w:firstLine="540"/>
        <w:jc w:val="both"/>
      </w:pPr>
      <w:r w:rsidRPr="0029363A">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29363A">
        <w:lastRenderedPageBreak/>
        <w:t>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9363A" w:rsidRPr="0029363A" w:rsidRDefault="0029363A" w:rsidP="0029363A">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9363A" w:rsidRPr="0029363A" w:rsidRDefault="0029363A" w:rsidP="0029363A">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63A" w:rsidRPr="0029363A" w:rsidRDefault="0029363A" w:rsidP="0029363A">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9363A" w:rsidRPr="0029363A" w:rsidRDefault="0029363A" w:rsidP="0029363A">
      <w:pPr>
        <w:autoSpaceDE w:val="0"/>
        <w:autoSpaceDN w:val="0"/>
        <w:adjustRightInd w:val="0"/>
        <w:ind w:firstLine="540"/>
        <w:jc w:val="both"/>
      </w:pPr>
      <w:r w:rsidRPr="0029363A">
        <w:t xml:space="preserve">а) оформленная в соответствии с </w:t>
      </w:r>
      <w:hyperlink r:id="rId14" w:history="1">
        <w:r w:rsidRPr="0029363A">
          <w:t>законодательством</w:t>
        </w:r>
      </w:hyperlink>
      <w:r w:rsidRPr="0029363A">
        <w:t xml:space="preserve"> Российской Федерации доверенность (для физических лиц);</w:t>
      </w:r>
    </w:p>
    <w:p w:rsidR="0029363A" w:rsidRPr="0029363A" w:rsidRDefault="0029363A" w:rsidP="0029363A">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9363A" w:rsidRPr="0029363A" w:rsidRDefault="0029363A" w:rsidP="0029363A">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363A" w:rsidRPr="0029363A" w:rsidRDefault="0029363A" w:rsidP="0029363A">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9363A" w:rsidRPr="0029363A" w:rsidRDefault="0029363A" w:rsidP="0029363A">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29363A" w:rsidRPr="0029363A" w:rsidRDefault="0029363A" w:rsidP="0029363A">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5" w:history="1">
        <w:r w:rsidRPr="0029363A">
          <w:t>законодательством</w:t>
        </w:r>
      </w:hyperlink>
      <w:r w:rsidRPr="0029363A">
        <w:t xml:space="preserve"> Российской Федерации.</w:t>
      </w:r>
    </w:p>
    <w:p w:rsidR="0029363A" w:rsidRPr="0029363A" w:rsidRDefault="0029363A" w:rsidP="0029363A">
      <w:pPr>
        <w:autoSpaceDE w:val="0"/>
        <w:autoSpaceDN w:val="0"/>
        <w:adjustRightInd w:val="0"/>
        <w:ind w:firstLine="540"/>
        <w:jc w:val="both"/>
      </w:pPr>
      <w:r w:rsidRPr="0029363A">
        <w:lastRenderedPageBreak/>
        <w:t>Прием жалоб в письменной форме осуществляется учредителем многофункционального центра в месте фактического нахождения учредителя.</w:t>
      </w:r>
    </w:p>
    <w:p w:rsidR="0029363A" w:rsidRPr="0029363A" w:rsidRDefault="0029363A" w:rsidP="0029363A">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29363A" w:rsidRPr="0029363A" w:rsidRDefault="0029363A" w:rsidP="0029363A">
      <w:pPr>
        <w:autoSpaceDE w:val="0"/>
        <w:autoSpaceDN w:val="0"/>
        <w:adjustRightInd w:val="0"/>
        <w:ind w:firstLine="540"/>
        <w:jc w:val="both"/>
      </w:pPr>
      <w:r w:rsidRPr="0029363A">
        <w:t>Жалоба в письменной форме может быть также направлена по почте.</w:t>
      </w:r>
    </w:p>
    <w:p w:rsidR="0029363A" w:rsidRPr="0029363A" w:rsidRDefault="0029363A" w:rsidP="0029363A">
      <w:pPr>
        <w:autoSpaceDE w:val="0"/>
        <w:autoSpaceDN w:val="0"/>
        <w:adjustRightInd w:val="0"/>
        <w:ind w:firstLine="539"/>
        <w:jc w:val="both"/>
      </w:pPr>
      <w:r w:rsidRPr="0029363A">
        <w:t>При подаче жалобы в электронном виде документы, указанные в под</w:t>
      </w:r>
      <w:hyperlink r:id="rId16"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7"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29363A" w:rsidRPr="0029363A" w:rsidRDefault="0029363A" w:rsidP="0029363A">
      <w:pPr>
        <w:autoSpaceDE w:val="0"/>
        <w:autoSpaceDN w:val="0"/>
        <w:adjustRightInd w:val="0"/>
        <w:ind w:firstLine="540"/>
        <w:jc w:val="both"/>
      </w:pPr>
    </w:p>
    <w:p w:rsidR="0029363A" w:rsidRPr="0029363A" w:rsidRDefault="0029363A" w:rsidP="0029363A">
      <w:pPr>
        <w:autoSpaceDE w:val="0"/>
        <w:autoSpaceDN w:val="0"/>
        <w:adjustRightInd w:val="0"/>
        <w:jc w:val="center"/>
        <w:outlineLvl w:val="0"/>
      </w:pPr>
      <w:r w:rsidRPr="0029363A">
        <w:t>5.5. Сроки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29363A" w:rsidRPr="0029363A" w:rsidRDefault="0029363A" w:rsidP="0029363A">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9363A" w:rsidRPr="0029363A" w:rsidRDefault="0029363A" w:rsidP="0029363A">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29363A" w:rsidRPr="0029363A" w:rsidRDefault="0029363A" w:rsidP="0029363A">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29363A" w:rsidRPr="0029363A" w:rsidRDefault="0029363A" w:rsidP="0029363A">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40"/>
        <w:jc w:val="both"/>
      </w:pPr>
      <w:r w:rsidRPr="0029363A">
        <w:t>2) в удовлетворении жалобы отказывается.</w:t>
      </w:r>
    </w:p>
    <w:p w:rsidR="0029363A" w:rsidRPr="0029363A" w:rsidRDefault="0029363A" w:rsidP="0029363A">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29363A" w:rsidRPr="0029363A" w:rsidRDefault="0029363A" w:rsidP="0029363A">
      <w:pPr>
        <w:autoSpaceDE w:val="0"/>
        <w:autoSpaceDN w:val="0"/>
        <w:adjustRightInd w:val="0"/>
        <w:ind w:firstLine="540"/>
        <w:jc w:val="both"/>
      </w:pPr>
      <w:r w:rsidRPr="0029363A">
        <w:lastRenderedPageBreak/>
        <w:t>а) наличие вступившего в законную силу решения суда, арбитражного суда по жалобе о том же предмете и по тем же основаниям;</w:t>
      </w:r>
    </w:p>
    <w:p w:rsidR="0029363A" w:rsidRPr="0029363A" w:rsidRDefault="0029363A" w:rsidP="0029363A">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29363A" w:rsidRPr="0029363A" w:rsidRDefault="0029363A" w:rsidP="0029363A">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29363A" w:rsidRPr="0029363A" w:rsidRDefault="0029363A" w:rsidP="0029363A">
      <w:pPr>
        <w:autoSpaceDE w:val="0"/>
        <w:autoSpaceDN w:val="0"/>
        <w:adjustRightInd w:val="0"/>
        <w:ind w:firstLine="540"/>
        <w:jc w:val="both"/>
      </w:pPr>
      <w:r w:rsidRPr="0029363A">
        <w:t>5.6.3. В ответе по результатам рассмотрения жалобы указываются:</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9363A" w:rsidRPr="0029363A" w:rsidRDefault="0029363A" w:rsidP="0029363A">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29363A" w:rsidRPr="0029363A" w:rsidRDefault="0029363A" w:rsidP="0029363A">
      <w:pPr>
        <w:autoSpaceDE w:val="0"/>
        <w:autoSpaceDN w:val="0"/>
        <w:adjustRightInd w:val="0"/>
        <w:ind w:firstLine="540"/>
        <w:jc w:val="both"/>
      </w:pPr>
      <w:r w:rsidRPr="0029363A">
        <w:t>в) фамилия, имя, отчество (последнее – при наличии) или наименование заявителя;</w:t>
      </w:r>
    </w:p>
    <w:p w:rsidR="0029363A" w:rsidRPr="0029363A" w:rsidRDefault="0029363A" w:rsidP="0029363A">
      <w:pPr>
        <w:autoSpaceDE w:val="0"/>
        <w:autoSpaceDN w:val="0"/>
        <w:adjustRightInd w:val="0"/>
        <w:ind w:firstLine="540"/>
        <w:jc w:val="both"/>
      </w:pPr>
      <w:r w:rsidRPr="0029363A">
        <w:t>г) основания для принятия решения по жалобе;</w:t>
      </w:r>
    </w:p>
    <w:p w:rsidR="0029363A" w:rsidRPr="0029363A" w:rsidRDefault="0029363A" w:rsidP="0029363A">
      <w:pPr>
        <w:autoSpaceDE w:val="0"/>
        <w:autoSpaceDN w:val="0"/>
        <w:adjustRightInd w:val="0"/>
        <w:ind w:firstLine="540"/>
        <w:jc w:val="both"/>
      </w:pPr>
      <w:r w:rsidRPr="0029363A">
        <w:t>д) принятое по жалобе решение;</w:t>
      </w:r>
    </w:p>
    <w:p w:rsidR="0029363A" w:rsidRPr="0029363A" w:rsidRDefault="0029363A" w:rsidP="0029363A">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9363A" w:rsidRPr="0029363A" w:rsidRDefault="0029363A" w:rsidP="0029363A">
      <w:pPr>
        <w:autoSpaceDE w:val="0"/>
        <w:autoSpaceDN w:val="0"/>
        <w:adjustRightInd w:val="0"/>
        <w:ind w:firstLine="540"/>
        <w:jc w:val="both"/>
      </w:pPr>
      <w:r w:rsidRPr="0029363A">
        <w:t>ж) сведения о порядке обжалования принятого по жалобе решения.</w:t>
      </w:r>
    </w:p>
    <w:p w:rsidR="0029363A" w:rsidRPr="0029363A" w:rsidRDefault="0029363A" w:rsidP="0029363A">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9363A" w:rsidRPr="0029363A" w:rsidRDefault="0029363A" w:rsidP="0029363A">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9363A" w:rsidRPr="0029363A" w:rsidRDefault="0029363A" w:rsidP="0029363A">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9363A" w:rsidRPr="0029363A" w:rsidRDefault="0029363A" w:rsidP="0029363A">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363A" w:rsidRPr="0029363A" w:rsidRDefault="0029363A" w:rsidP="0029363A">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9363A" w:rsidRPr="0029363A" w:rsidRDefault="0029363A" w:rsidP="0029363A">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5.7. Порядок информирования заявителя о результатах</w:t>
      </w:r>
    </w:p>
    <w:p w:rsidR="0029363A" w:rsidRPr="0029363A" w:rsidRDefault="0029363A" w:rsidP="0029363A">
      <w:pPr>
        <w:autoSpaceDE w:val="0"/>
        <w:autoSpaceDN w:val="0"/>
        <w:adjustRightInd w:val="0"/>
        <w:jc w:val="center"/>
      </w:pPr>
      <w:r w:rsidRPr="0029363A">
        <w:t>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9363A" w:rsidRPr="0029363A" w:rsidRDefault="0029363A" w:rsidP="0029363A">
      <w:pPr>
        <w:autoSpaceDE w:val="0"/>
        <w:autoSpaceDN w:val="0"/>
        <w:adjustRightInd w:val="0"/>
        <w:ind w:firstLine="539"/>
        <w:jc w:val="both"/>
      </w:pPr>
      <w:r w:rsidRPr="0029363A">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w:t>
      </w:r>
      <w:r w:rsidRPr="0029363A">
        <w:lastRenderedPageBreak/>
        <w:t>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5.8. Порядок обжалования решения по жалобе</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jc w:val="center"/>
        <w:outlineLvl w:val="0"/>
      </w:pPr>
      <w:r w:rsidRPr="0029363A">
        <w:t>5.9. Право заявителя на получение информации и документов,</w:t>
      </w:r>
    </w:p>
    <w:p w:rsidR="0029363A" w:rsidRPr="0029363A" w:rsidRDefault="0029363A" w:rsidP="0029363A">
      <w:pPr>
        <w:autoSpaceDE w:val="0"/>
        <w:autoSpaceDN w:val="0"/>
        <w:adjustRightInd w:val="0"/>
        <w:jc w:val="center"/>
      </w:pPr>
      <w:r w:rsidRPr="0029363A">
        <w:t>необходимых для обоснования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5.9.1. Заявитель имеет право на:</w:t>
      </w:r>
    </w:p>
    <w:p w:rsidR="0029363A" w:rsidRPr="0029363A" w:rsidRDefault="0029363A" w:rsidP="0029363A">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29363A" w:rsidRPr="0029363A" w:rsidRDefault="0029363A" w:rsidP="0029363A">
      <w:pPr>
        <w:autoSpaceDE w:val="0"/>
        <w:autoSpaceDN w:val="0"/>
        <w:adjustRightInd w:val="0"/>
        <w:ind w:firstLine="539"/>
        <w:jc w:val="both"/>
      </w:pPr>
      <w:r w:rsidRPr="0029363A">
        <w:t>- представление дополнительных документов и материалов.</w:t>
      </w:r>
    </w:p>
    <w:p w:rsidR="0029363A" w:rsidRPr="0029363A" w:rsidRDefault="0029363A" w:rsidP="0029363A">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5.10. Способы информирования заявителей о порядке подачи</w:t>
      </w:r>
    </w:p>
    <w:p w:rsidR="0029363A" w:rsidRPr="0029363A" w:rsidRDefault="0029363A" w:rsidP="0029363A">
      <w:pPr>
        <w:autoSpaceDE w:val="0"/>
        <w:autoSpaceDN w:val="0"/>
        <w:adjustRightInd w:val="0"/>
        <w:jc w:val="center"/>
      </w:pPr>
      <w:r w:rsidRPr="0029363A">
        <w:t>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29363A" w:rsidRPr="0029363A" w:rsidRDefault="0029363A" w:rsidP="0029363A">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bookmarkEnd w:id="0"/>
    <w:p w:rsidR="00062DF1" w:rsidRPr="00DC17C4" w:rsidRDefault="00062DF1" w:rsidP="00CD257D">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3F2175">
      <w:headerReference w:type="default" r:id="rId18"/>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F1" w:rsidRDefault="005A79F1" w:rsidP="004F0033">
      <w:r>
        <w:separator/>
      </w:r>
    </w:p>
  </w:endnote>
  <w:endnote w:type="continuationSeparator" w:id="0">
    <w:p w:rsidR="005A79F1" w:rsidRDefault="005A79F1"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F1" w:rsidRDefault="005A79F1" w:rsidP="004F0033">
      <w:r>
        <w:separator/>
      </w:r>
    </w:p>
  </w:footnote>
  <w:footnote w:type="continuationSeparator" w:id="0">
    <w:p w:rsidR="005A79F1" w:rsidRDefault="005A79F1"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5A79F1">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2158D0">
          <w:rPr>
            <w:noProof/>
          </w:rPr>
          <w:t>7</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8D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743"/>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A79F1"/>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806"/>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2D25"/>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95237"/>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1630887301B181CA95606495141DEF6CB5EE47FB173484F37BB585A6A829A82A2CF6E2DAO3D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DFA117C9BFCEB9DC0E512375A4F67B38B839B10201582ECC4FB2EF17C18BC11F71250AC43Dr96DM" TargetMode="External"/><Relationship Id="rId17" Type="http://schemas.openxmlformats.org/officeDocument/2006/relationships/hyperlink" Target="consultantplus://offline/ref=246D8383808440E69CED3E73CCEC9E2271808762FCF36D5B4B74F714C950D17B1351625C3F198C47TEM7I" TargetMode="External"/><Relationship Id="rId2" Type="http://schemas.openxmlformats.org/officeDocument/2006/relationships/numbering" Target="numbering.xml"/><Relationship Id="rId16" Type="http://schemas.openxmlformats.org/officeDocument/2006/relationships/hyperlink" Target="consultantplus://offline/ref=246D8383808440E69CED3E73CCEC9E2270828769FDF36D5B4B74F714C950D17B1351625C3F198C46TEM4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FA117C9BFCEB9DC0E512375A4F67B38B83CB0020B582ECC4FB2EF17C18BC11F712509C33Dr960M" TargetMode="External"/><Relationship Id="rId5" Type="http://schemas.openxmlformats.org/officeDocument/2006/relationships/webSettings" Target="webSettings.xml"/><Relationship Id="rId15" Type="http://schemas.openxmlformats.org/officeDocument/2006/relationships/hyperlink" Target="consultantplus://offline/ref=9DEC46374FA67872F1C68C9D13B0BDF12046604FDEDE5B0285F5E242941AI7G"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9DEC46374FA67872F1C68C9D13B0BDF1234B614ADDD35B0285F5E24294A7B3BBF2592D17FDFA24F61AI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BFF4-636D-4281-9B50-9457B50F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4</cp:revision>
  <cp:lastPrinted>2018-10-08T11:54:00Z</cp:lastPrinted>
  <dcterms:created xsi:type="dcterms:W3CDTF">2018-10-08T11:02:00Z</dcterms:created>
  <dcterms:modified xsi:type="dcterms:W3CDTF">2018-10-08T11:58:00Z</dcterms:modified>
</cp:coreProperties>
</file>