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F60E9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F60E97" w:rsidRPr="00F60E97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</w:t>
            </w:r>
            <w:proofErr w:type="gramStart"/>
            <w:r w:rsidR="00F60E97" w:rsidRPr="00F60E97">
              <w:rPr>
                <w:rFonts w:ascii="Times New Roman" w:hAnsi="Times New Roman"/>
                <w:sz w:val="24"/>
                <w:szCs w:val="24"/>
              </w:rPr>
              <w:t>доме»</w:t>
            </w:r>
            <w:r w:rsidR="00F60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F60E9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F60E9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BoriskinaGN</w:t>
              </w:r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admbel</w:t>
              </w:r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C6916" w:rsidRPr="00CC691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</w:t>
            </w:r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 – Югра, </w:t>
            </w:r>
            <w:proofErr w:type="spellStart"/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>г.Белоярский</w:t>
            </w:r>
            <w:proofErr w:type="spellEnd"/>
            <w:r w:rsidR="003921F6">
              <w:rPr>
                <w:rFonts w:ascii="Times New Roman" w:hAnsi="Times New Roman"/>
                <w:sz w:val="24"/>
                <w:szCs w:val="24"/>
                <w:lang w:eastAsia="ru-RU"/>
              </w:rPr>
              <w:t>, ул. Центральная, д.9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CC69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Борискина Галина Николаевна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 управления жилищно-коммунального хозяйства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</w:t>
            </w:r>
            <w:r w:rsidR="00CC6916">
              <w:rPr>
                <w:rFonts w:ascii="Times New Roman" w:hAnsi="Times New Roman"/>
                <w:sz w:val="24"/>
                <w:szCs w:val="24"/>
                <w:lang w:eastAsia="ru-RU"/>
              </w:rPr>
              <w:t>2-13-99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275E70" w:rsidRPr="00CF7373" w:rsidTr="00B33772">
        <w:tc>
          <w:tcPr>
            <w:tcW w:w="9571" w:type="dxa"/>
          </w:tcPr>
          <w:p w:rsidR="00CC6916" w:rsidRPr="002D2811" w:rsidRDefault="00275E70" w:rsidP="00CC691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F60E97">
              <w:rPr>
                <w:rFonts w:ascii="Times New Roman" w:hAnsi="Times New Roman"/>
                <w:sz w:val="24"/>
                <w:szCs w:val="24"/>
              </w:rPr>
              <w:t xml:space="preserve">Согласование </w:t>
            </w:r>
            <w:r w:rsidR="00F60E97" w:rsidRPr="00F60E97">
              <w:rPr>
                <w:rFonts w:ascii="Times New Roman" w:hAnsi="Times New Roman"/>
                <w:sz w:val="24"/>
                <w:szCs w:val="24"/>
              </w:rPr>
              <w:t>проведения переустройства и (или) перепланировки помещения</w:t>
            </w:r>
            <w:r w:rsidR="00F60E97">
              <w:rPr>
                <w:rFonts w:ascii="Times New Roman" w:hAnsi="Times New Roman"/>
                <w:sz w:val="24"/>
                <w:szCs w:val="24"/>
              </w:rPr>
              <w:t xml:space="preserve"> в многоквартирном доме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>»</w:t>
            </w:r>
            <w:r w:rsidR="00CC6916">
              <w:rPr>
                <w:rFonts w:ascii="Times New Roman" w:hAnsi="Times New Roman"/>
                <w:sz w:val="24"/>
                <w:szCs w:val="24"/>
              </w:rPr>
              <w:t xml:space="preserve"> определяет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 xml:space="preserve"> порядок и стандарт предоставления муниципальной услуги администрацией Белоярского района</w:t>
            </w:r>
            <w:r w:rsidR="009C3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91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60E97">
              <w:rPr>
                <w:rFonts w:ascii="Times New Roman" w:hAnsi="Times New Roman"/>
                <w:sz w:val="24"/>
                <w:szCs w:val="24"/>
              </w:rPr>
              <w:t>переустройству и (или) перепланировке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C6916" w:rsidRPr="00CC6916">
              <w:rPr>
                <w:rFonts w:ascii="Times New Roman" w:hAnsi="Times New Roman"/>
                <w:sz w:val="24"/>
                <w:szCs w:val="24"/>
              </w:rPr>
              <w:t xml:space="preserve">помещения </w:t>
            </w:r>
            <w:r w:rsidR="00F60E97">
              <w:rPr>
                <w:rFonts w:ascii="Times New Roman" w:hAnsi="Times New Roman"/>
                <w:sz w:val="24"/>
                <w:szCs w:val="24"/>
              </w:rPr>
              <w:t>в многоквартирном доме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>.</w:t>
            </w:r>
            <w:r w:rsidR="00CC69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6916" w:rsidRPr="00CC6916">
              <w:rPr>
                <w:rFonts w:ascii="Times New Roman" w:hAnsi="Times New Roman"/>
                <w:sz w:val="24"/>
                <w:szCs w:val="24"/>
              </w:rPr>
              <w:t>Административный регламент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услуг, формы контроля за предоставлением муниципальной услуги, досудебный (внесудебный) порядок обжалования решений и действий (бездействий) уполномоченного органа, должностных лиц уполномоченного органа, работников МФЦ.</w:t>
            </w:r>
            <w:r w:rsidR="00CC6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916" w:rsidRPr="00CC6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жилищно-коммунального хозяйства администрации Белоярского района 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</w:t>
            </w:r>
            <w:r w:rsidR="00CC6916" w:rsidRPr="00CC69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F43" w:rsidRDefault="00CB7F43" w:rsidP="002D2811">
      <w:pPr>
        <w:spacing w:after="0" w:line="240" w:lineRule="auto"/>
      </w:pPr>
      <w:r>
        <w:separator/>
      </w:r>
    </w:p>
  </w:endnote>
  <w:endnote w:type="continuationSeparator" w:id="0">
    <w:p w:rsidR="00CB7F43" w:rsidRDefault="00CB7F43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F43" w:rsidRDefault="00CB7F43" w:rsidP="002D2811">
      <w:pPr>
        <w:spacing w:after="0" w:line="240" w:lineRule="auto"/>
      </w:pPr>
      <w:r>
        <w:separator/>
      </w:r>
    </w:p>
  </w:footnote>
  <w:footnote w:type="continuationSeparator" w:id="0">
    <w:p w:rsidR="00CB7F43" w:rsidRDefault="00CB7F43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E97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3921F6"/>
    <w:rsid w:val="003D5010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9C318D"/>
    <w:rsid w:val="00A02011"/>
    <w:rsid w:val="00A2418B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B7F43"/>
    <w:rsid w:val="00CC6916"/>
    <w:rsid w:val="00CD11FD"/>
    <w:rsid w:val="00CF2C36"/>
    <w:rsid w:val="00CF7373"/>
    <w:rsid w:val="00D611C4"/>
    <w:rsid w:val="00D6381B"/>
    <w:rsid w:val="00D662BF"/>
    <w:rsid w:val="00D84A29"/>
    <w:rsid w:val="00DB20C3"/>
    <w:rsid w:val="00E03B93"/>
    <w:rsid w:val="00E075A0"/>
    <w:rsid w:val="00E30C57"/>
    <w:rsid w:val="00E7458F"/>
    <w:rsid w:val="00E962C5"/>
    <w:rsid w:val="00F60E97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riskinaGN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Борискина Галина Николаевна</cp:lastModifiedBy>
  <cp:revision>4</cp:revision>
  <cp:lastPrinted>2020-01-15T10:42:00Z</cp:lastPrinted>
  <dcterms:created xsi:type="dcterms:W3CDTF">2022-03-11T11:03:00Z</dcterms:created>
  <dcterms:modified xsi:type="dcterms:W3CDTF">2022-03-22T07:17:00Z</dcterms:modified>
</cp:coreProperties>
</file>