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B8" w:rsidRDefault="008935BC">
      <w:pPr>
        <w:jc w:val="center"/>
        <w:rPr>
          <w:b/>
        </w:rPr>
      </w:pPr>
      <w:r w:rsidRPr="008D542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0.8pt;height:69.8pt;visibility:visible;mso-wrap-style:square">
            <v:imagedata r:id="rId7" o:title=""/>
          </v:shape>
        </w:pict>
      </w:r>
    </w:p>
    <w:p w:rsidR="00E364B8" w:rsidRDefault="008935BC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    </w:t>
      </w:r>
    </w:p>
    <w:p w:rsidR="00E364B8" w:rsidRDefault="008935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E364B8" w:rsidRDefault="008935BC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E364B8" w:rsidRDefault="00E364B8">
      <w:pPr>
        <w:jc w:val="center"/>
        <w:rPr>
          <w:b/>
          <w:sz w:val="22"/>
          <w:szCs w:val="22"/>
        </w:rPr>
      </w:pPr>
    </w:p>
    <w:p w:rsidR="00E364B8" w:rsidRDefault="008935BC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364B8" w:rsidRDefault="008935BC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E364B8" w:rsidRDefault="00E364B8">
      <w:pPr>
        <w:jc w:val="center"/>
      </w:pPr>
    </w:p>
    <w:p w:rsidR="00E364B8" w:rsidRDefault="00E364B8">
      <w:pPr>
        <w:jc w:val="center"/>
      </w:pPr>
    </w:p>
    <w:p w:rsidR="00E364B8" w:rsidRDefault="008935BC">
      <w:pPr>
        <w:pStyle w:val="1"/>
      </w:pPr>
      <w:r>
        <w:t>ПОСТАНОВЛЕНИЕ</w:t>
      </w:r>
    </w:p>
    <w:p w:rsidR="00E364B8" w:rsidRDefault="00E364B8">
      <w:pPr>
        <w:jc w:val="center"/>
      </w:pPr>
    </w:p>
    <w:p w:rsidR="00E364B8" w:rsidRDefault="00E364B8">
      <w:pPr>
        <w:pStyle w:val="33"/>
      </w:pPr>
    </w:p>
    <w:p w:rsidR="00E364B8" w:rsidRDefault="008935BC">
      <w:pPr>
        <w:pStyle w:val="33"/>
      </w:pPr>
      <w:r>
        <w:t xml:space="preserve">от 18 августа 2025 года                                                                 </w:t>
      </w:r>
      <w:r>
        <w:t xml:space="preserve">                                        № 542</w:t>
      </w:r>
    </w:p>
    <w:p w:rsidR="00E364B8" w:rsidRDefault="00E364B8">
      <w:pPr>
        <w:pStyle w:val="33"/>
      </w:pPr>
    </w:p>
    <w:p w:rsidR="00E364B8" w:rsidRDefault="00E364B8">
      <w:pPr>
        <w:pStyle w:val="33"/>
        <w:rPr>
          <w:sz w:val="26"/>
        </w:rPr>
      </w:pPr>
    </w:p>
    <w:p w:rsidR="00E364B8" w:rsidRDefault="00893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утратившим силу постановления администрации Белоярского района от 20 ноября 2024 года № 768</w:t>
      </w:r>
    </w:p>
    <w:p w:rsidR="00E364B8" w:rsidRDefault="00E364B8">
      <w:pPr>
        <w:jc w:val="center"/>
        <w:rPr>
          <w:b/>
          <w:sz w:val="24"/>
          <w:szCs w:val="24"/>
        </w:rPr>
      </w:pPr>
    </w:p>
    <w:p w:rsidR="00E364B8" w:rsidRDefault="00E364B8">
      <w:pPr>
        <w:jc w:val="center"/>
        <w:rPr>
          <w:sz w:val="24"/>
          <w:szCs w:val="24"/>
        </w:rPr>
      </w:pPr>
    </w:p>
    <w:p w:rsidR="00E364B8" w:rsidRDefault="00E364B8">
      <w:pPr>
        <w:jc w:val="center"/>
        <w:rPr>
          <w:sz w:val="24"/>
          <w:szCs w:val="24"/>
        </w:rPr>
      </w:pPr>
    </w:p>
    <w:p w:rsidR="00E364B8" w:rsidRDefault="008935BC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 о с т а н о в л я ю:</w:t>
      </w:r>
    </w:p>
    <w:p w:rsidR="00E364B8" w:rsidRDefault="008935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Признать</w:t>
      </w:r>
      <w:r w:rsidR="008A0940">
        <w:rPr>
          <w:sz w:val="24"/>
          <w:szCs w:val="24"/>
        </w:rPr>
        <w:t xml:space="preserve"> утратившим силу постановление администрации</w:t>
      </w:r>
      <w:r>
        <w:rPr>
          <w:sz w:val="24"/>
          <w:szCs w:val="24"/>
        </w:rPr>
        <w:t xml:space="preserve"> Белоярс</w:t>
      </w:r>
      <w:r w:rsidR="008A0940">
        <w:rPr>
          <w:sz w:val="24"/>
          <w:szCs w:val="24"/>
        </w:rPr>
        <w:t xml:space="preserve">кого района </w:t>
      </w:r>
      <w:bookmarkStart w:id="0" w:name="_GoBack"/>
      <w:bookmarkEnd w:id="0"/>
      <w:r>
        <w:rPr>
          <w:sz w:val="24"/>
          <w:szCs w:val="24"/>
        </w:rPr>
        <w:t>от  20  ноября  2024   года № 768 «О внесении изменений в приложение к постановлению администрации Белоярского района от 8 февраля 2018 года № 83».</w:t>
      </w:r>
    </w:p>
    <w:p w:rsidR="00E364B8" w:rsidRDefault="008935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 </w:t>
      </w:r>
    </w:p>
    <w:p w:rsidR="00E364B8" w:rsidRDefault="008935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</w:t>
      </w:r>
      <w:r>
        <w:rPr>
          <w:sz w:val="24"/>
          <w:szCs w:val="24"/>
        </w:rPr>
        <w:t>астоящее постановление вступает в силу после его официального опубликования и распространяется на правоотношения, возникшие с 1 января 2025 года.</w:t>
      </w:r>
    </w:p>
    <w:p w:rsidR="00E364B8" w:rsidRDefault="00E364B8">
      <w:pPr>
        <w:jc w:val="both"/>
        <w:rPr>
          <w:sz w:val="24"/>
          <w:szCs w:val="24"/>
        </w:rPr>
      </w:pPr>
    </w:p>
    <w:p w:rsidR="00E364B8" w:rsidRDefault="00E364B8">
      <w:pPr>
        <w:jc w:val="both"/>
        <w:rPr>
          <w:sz w:val="24"/>
          <w:szCs w:val="24"/>
        </w:rPr>
      </w:pPr>
    </w:p>
    <w:p w:rsidR="00E364B8" w:rsidRDefault="00E364B8">
      <w:pPr>
        <w:jc w:val="both"/>
        <w:rPr>
          <w:sz w:val="24"/>
          <w:szCs w:val="24"/>
        </w:rPr>
      </w:pPr>
    </w:p>
    <w:p w:rsidR="00E364B8" w:rsidRDefault="00893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                                        </w:t>
      </w:r>
      <w:r>
        <w:rPr>
          <w:sz w:val="24"/>
          <w:szCs w:val="24"/>
        </w:rPr>
        <w:t xml:space="preserve">   С.П.Маненков</w:t>
      </w:r>
    </w:p>
    <w:p w:rsidR="00E364B8" w:rsidRDefault="00E364B8">
      <w:pPr>
        <w:pStyle w:val="ConsNormal"/>
        <w:widowControl/>
        <w:ind w:right="0" w:firstLine="540"/>
        <w:rPr>
          <w:rFonts w:ascii="Times New Roman" w:hAnsi="Times New Roman"/>
          <w:sz w:val="24"/>
        </w:rPr>
      </w:pPr>
    </w:p>
    <w:p w:rsidR="00E364B8" w:rsidRDefault="00E364B8">
      <w:pPr>
        <w:pStyle w:val="ConsNormal"/>
        <w:widowControl/>
        <w:ind w:right="0" w:firstLine="540"/>
        <w:rPr>
          <w:rFonts w:ascii="Times New Roman" w:hAnsi="Times New Roman"/>
          <w:sz w:val="24"/>
        </w:rPr>
      </w:pPr>
    </w:p>
    <w:p w:rsidR="00E364B8" w:rsidRDefault="00E364B8">
      <w:pPr>
        <w:pStyle w:val="ConsNormal"/>
        <w:widowControl/>
        <w:ind w:right="0" w:firstLine="540"/>
        <w:rPr>
          <w:rFonts w:ascii="Times New Roman" w:hAnsi="Times New Roman"/>
          <w:sz w:val="24"/>
        </w:rPr>
      </w:pPr>
    </w:p>
    <w:p w:rsidR="00E364B8" w:rsidRDefault="00E364B8">
      <w:pPr>
        <w:pStyle w:val="ConsNormal"/>
        <w:widowControl/>
        <w:ind w:right="0" w:firstLine="540"/>
        <w:rPr>
          <w:rFonts w:ascii="Times New Roman" w:hAnsi="Times New Roman"/>
          <w:sz w:val="24"/>
        </w:rPr>
      </w:pPr>
    </w:p>
    <w:p w:rsidR="00E364B8" w:rsidRDefault="00E364B8">
      <w:pPr>
        <w:pStyle w:val="ConsNormal"/>
        <w:widowControl/>
        <w:ind w:right="0" w:firstLine="540"/>
        <w:rPr>
          <w:rFonts w:ascii="Times New Roman" w:hAnsi="Times New Roman"/>
          <w:sz w:val="24"/>
        </w:rPr>
      </w:pPr>
    </w:p>
    <w:sectPr w:rsidR="00E364B8">
      <w:headerReference w:type="even" r:id="rId8"/>
      <w:headerReference w:type="default" r:id="rId9"/>
      <w:pgSz w:w="11909" w:h="16834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BC" w:rsidRDefault="008935BC">
      <w:r>
        <w:separator/>
      </w:r>
    </w:p>
  </w:endnote>
  <w:endnote w:type="continuationSeparator" w:id="0">
    <w:p w:rsidR="008935BC" w:rsidRDefault="0089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BC" w:rsidRDefault="008935BC">
      <w:r>
        <w:separator/>
      </w:r>
    </w:p>
  </w:footnote>
  <w:footnote w:type="continuationSeparator" w:id="0">
    <w:p w:rsidR="008935BC" w:rsidRDefault="0089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4B8" w:rsidRDefault="008935BC">
    <w:pPr>
      <w:pStyle w:val="ab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E364B8" w:rsidRDefault="00E364B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4B8" w:rsidRDefault="008935BC">
    <w:pPr>
      <w:pStyle w:val="ab"/>
      <w:framePr w:wrap="around" w:vAnchor="text" w:hAnchor="page" w:x="6382" w:y="61"/>
      <w:rPr>
        <w:rStyle w:val="aff1"/>
        <w:sz w:val="24"/>
        <w:szCs w:val="24"/>
      </w:rPr>
    </w:pPr>
    <w:r>
      <w:rPr>
        <w:rStyle w:val="aff1"/>
        <w:sz w:val="24"/>
        <w:szCs w:val="24"/>
      </w:rPr>
      <w:fldChar w:fldCharType="begin"/>
    </w:r>
    <w:r>
      <w:rPr>
        <w:rStyle w:val="aff1"/>
        <w:sz w:val="24"/>
        <w:szCs w:val="24"/>
      </w:rPr>
      <w:instrText xml:space="preserve">PAGE  </w:instrText>
    </w:r>
    <w:r>
      <w:rPr>
        <w:rStyle w:val="aff1"/>
        <w:sz w:val="24"/>
        <w:szCs w:val="24"/>
      </w:rPr>
      <w:fldChar w:fldCharType="separate"/>
    </w:r>
    <w:r>
      <w:rPr>
        <w:rStyle w:val="aff1"/>
        <w:sz w:val="24"/>
        <w:szCs w:val="24"/>
      </w:rPr>
      <w:t>2</w:t>
    </w:r>
    <w:r>
      <w:rPr>
        <w:rStyle w:val="aff1"/>
        <w:sz w:val="24"/>
        <w:szCs w:val="24"/>
      </w:rPr>
      <w:fldChar w:fldCharType="end"/>
    </w:r>
  </w:p>
  <w:p w:rsidR="00E364B8" w:rsidRDefault="00E364B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746DF"/>
    <w:multiLevelType w:val="hybridMultilevel"/>
    <w:tmpl w:val="5BEAA936"/>
    <w:lvl w:ilvl="0" w:tplc="13E8EC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3D2D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1C35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A809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6A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628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A4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E81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AAED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8037D"/>
    <w:multiLevelType w:val="hybridMultilevel"/>
    <w:tmpl w:val="F44471B2"/>
    <w:lvl w:ilvl="0" w:tplc="5310246C">
      <w:start w:val="24"/>
      <w:numFmt w:val="decimal"/>
      <w:lvlText w:val="%1"/>
      <w:legacy w:legacy="1" w:legacySpace="0" w:legacyIndent="0"/>
      <w:lvlJc w:val="left"/>
      <w:rPr>
        <w:rFonts w:ascii="Times New Roman" w:hAnsi="Times New Roman" w:cs="Times New Roman"/>
      </w:rPr>
    </w:lvl>
    <w:lvl w:ilvl="1" w:tplc="B4500B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5858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6462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2AB6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9219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3ADD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201E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0043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5276713"/>
    <w:multiLevelType w:val="hybridMultilevel"/>
    <w:tmpl w:val="15E2D98E"/>
    <w:lvl w:ilvl="0" w:tplc="B19084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24270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E896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46B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6A3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203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04E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8E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449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A2675"/>
    <w:multiLevelType w:val="hybridMultilevel"/>
    <w:tmpl w:val="305C9A14"/>
    <w:lvl w:ilvl="0" w:tplc="91E804F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 w:tplc="4CC0F4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A644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6F3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690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A84D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23F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A6B2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F69D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lvl w:ilvl="0" w:tplc="5310246C">
        <w:start w:val="24"/>
        <w:numFmt w:val="decimal"/>
        <w:lvlText w:val="%1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4B8"/>
    <w:rsid w:val="008935BC"/>
    <w:rsid w:val="008A0940"/>
    <w:rsid w:val="00E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DC91"/>
  <w15:docId w15:val="{C98D5557-7F81-4A93-811D-5C09F6F9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Основной шрифт абзаца;Знак Знак"/>
    <w:link w:val="UserStyle0"/>
    <w:semiHidden/>
  </w:style>
  <w:style w:type="paragraph" w:styleId="33">
    <w:name w:val="Body Text Indent 3"/>
    <w:basedOn w:val="a"/>
    <w:semiHidden/>
    <w:pPr>
      <w:jc w:val="center"/>
    </w:pPr>
    <w:rPr>
      <w:sz w:val="24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semiHidden/>
    <w:pPr>
      <w:spacing w:after="120" w:line="48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d">
    <w:name w:val="Body Text"/>
    <w:basedOn w:val="a"/>
    <w:semiHidden/>
    <w:pPr>
      <w:spacing w:after="120"/>
    </w:p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e">
    <w:name w:val="Normal (Web)"/>
    <w:basedOn w:val="a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pPr>
      <w:shd w:val="clear" w:color="auto" w:fill="FFFFFF"/>
      <w:tabs>
        <w:tab w:val="left" w:pos="0"/>
        <w:tab w:val="left" w:pos="9720"/>
      </w:tabs>
      <w:ind w:right="45"/>
    </w:pPr>
    <w:rPr>
      <w:b/>
      <w:sz w:val="24"/>
    </w:rPr>
  </w:style>
  <w:style w:type="paragraph" w:styleId="aff">
    <w:name w:val="Body Text Indent"/>
    <w:basedOn w:val="a"/>
    <w:semiHidden/>
    <w:pPr>
      <w:spacing w:after="120"/>
      <w:ind w:left="283"/>
    </w:pPr>
  </w:style>
  <w:style w:type="paragraph" w:customStyle="1" w:styleId="aff0">
    <w:name w:val="Название"/>
    <w:basedOn w:val="a"/>
    <w:qFormat/>
    <w:pPr>
      <w:jc w:val="center"/>
    </w:pPr>
    <w:rPr>
      <w:b/>
      <w:sz w:val="22"/>
    </w:rPr>
  </w:style>
  <w:style w:type="paragraph" w:styleId="34">
    <w:name w:val="Body Text 3"/>
    <w:basedOn w:val="a"/>
    <w:semiHidden/>
    <w:pPr>
      <w:spacing w:after="120"/>
    </w:pPr>
    <w:rPr>
      <w:sz w:val="16"/>
      <w:szCs w:val="16"/>
    </w:rPr>
  </w:style>
  <w:style w:type="character" w:styleId="aff1">
    <w:name w:val="page number"/>
    <w:basedOn w:val="afb"/>
  </w:style>
  <w:style w:type="paragraph" w:customStyle="1" w:styleId="UserStyle0">
    <w:name w:val="UserStyle_0"/>
    <w:basedOn w:val="a"/>
    <w:link w:val="afb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>Управление образования МО г. Белоярский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Русак В.С.</cp:lastModifiedBy>
  <cp:revision>5</cp:revision>
  <dcterms:created xsi:type="dcterms:W3CDTF">2025-08-06T04:52:00Z</dcterms:created>
  <dcterms:modified xsi:type="dcterms:W3CDTF">2025-08-18T06:54:00Z</dcterms:modified>
  <cp:version>917504</cp:version>
</cp:coreProperties>
</file>