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8E" w:rsidRDefault="00C0798E" w:rsidP="00C07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0798E" w:rsidRDefault="00C0798E" w:rsidP="00C07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актуализации схемы теплоснабжения </w:t>
      </w:r>
    </w:p>
    <w:p w:rsidR="00C0798E" w:rsidRDefault="00C0798E" w:rsidP="00C07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Белоярский</w:t>
      </w:r>
      <w:proofErr w:type="gramEnd"/>
    </w:p>
    <w:p w:rsidR="00C0798E" w:rsidRDefault="00C0798E" w:rsidP="00C0798E"/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22 требований, установленных Постановлением Правительства Российской Федерации от 22.02.2012 г. № 154  «О требованиях к схемам  теплоснабжения, порядку их разработки и утверждения» схема теплоснабжения подлежит ежегодной актуализации в отношении следующих данных: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финансовые потребности при изменении схемы теплоснабжения и источники их покрытия.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98E" w:rsidRDefault="00C0798E" w:rsidP="00C0798E">
      <w:pPr>
        <w:pStyle w:val="consplusnormal"/>
        <w:spacing w:before="0" w:beforeAutospacing="0" w:after="0" w:afterAutospacing="0" w:line="240" w:lineRule="atLeast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от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и иных лиц по актуализации схемы теплоснабжения городского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принимаются до   1 марта 2018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color w:val="161515"/>
          <w:sz w:val="24"/>
          <w:szCs w:val="24"/>
        </w:rPr>
        <w:t>Управлением жилищно-коммунального хозяйства администрации Белоярского района.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0798E" w:rsidRDefault="00C0798E" w:rsidP="00C079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798E" w:rsidRDefault="00C0798E" w:rsidP="00C079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 </w:t>
      </w:r>
      <w:r>
        <w:rPr>
          <w:rFonts w:ascii="Times New Roman" w:eastAsia="Times New Roman" w:hAnsi="Times New Roman" w:cs="Times New Roman"/>
          <w:color w:val="161515"/>
          <w:sz w:val="24"/>
          <w:szCs w:val="24"/>
        </w:rPr>
        <w:t>Управления жилищно-коммунального хозяйства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798E" w:rsidRDefault="00C0798E" w:rsidP="00C079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нахождения: 628162, Ханты-Мансийский автономный округ - Югра, Белоярский район, городское поселение Белоярский, ул. Центральная, дом 9;</w:t>
      </w:r>
    </w:p>
    <w:p w:rsidR="00C0798E" w:rsidRDefault="00C0798E" w:rsidP="00C079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телефон: 8 (34670) </w:t>
      </w:r>
      <w:r>
        <w:rPr>
          <w:rFonts w:ascii="Times New Roman" w:hAnsi="Times New Roman" w:cs="Times New Roman"/>
          <w:sz w:val="24"/>
          <w:szCs w:val="24"/>
        </w:rPr>
        <w:t>62-110</w:t>
      </w:r>
      <w:r>
        <w:rPr>
          <w:rFonts w:ascii="Times New Roman" w:hAnsi="Times New Roman" w:cs="Times New Roman"/>
          <w:sz w:val="24"/>
          <w:szCs w:val="24"/>
        </w:rPr>
        <w:t xml:space="preserve">, по факсу (34670) </w:t>
      </w:r>
      <w:r>
        <w:rPr>
          <w:rFonts w:ascii="Times New Roman" w:hAnsi="Times New Roman" w:cs="Times New Roman"/>
          <w:sz w:val="24"/>
          <w:szCs w:val="24"/>
        </w:rPr>
        <w:t>62-128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798E" w:rsidRPr="00C0798E" w:rsidRDefault="00C0798E" w:rsidP="00C07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5" w:history="1"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OrlovAA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admbel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MarkinSV</w:t>
        </w:r>
        <w:r w:rsidRPr="00C0798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admbel</w:t>
        </w:r>
        <w:r w:rsidRPr="00C079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66F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0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98E" w:rsidRDefault="00C0798E" w:rsidP="00C07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0798E" w:rsidRDefault="00C0798E" w:rsidP="00B073CC">
      <w:pPr>
        <w:rPr>
          <w:rFonts w:ascii="Tahoma" w:eastAsia="Times New Roman" w:hAnsi="Tahoma" w:cs="Tahoma"/>
          <w:color w:val="333333"/>
          <w:sz w:val="20"/>
          <w:szCs w:val="20"/>
        </w:rPr>
      </w:pPr>
    </w:p>
    <w:sectPr w:rsidR="00C0798E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9D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31C84"/>
    <w:rsid w:val="000345BA"/>
    <w:rsid w:val="00036C6B"/>
    <w:rsid w:val="0004190F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55CF"/>
    <w:rsid w:val="001C7B1E"/>
    <w:rsid w:val="001D11BF"/>
    <w:rsid w:val="001D44C8"/>
    <w:rsid w:val="001D5F0A"/>
    <w:rsid w:val="001E06E2"/>
    <w:rsid w:val="001E3B9B"/>
    <w:rsid w:val="0020234A"/>
    <w:rsid w:val="00203928"/>
    <w:rsid w:val="00210359"/>
    <w:rsid w:val="00212884"/>
    <w:rsid w:val="00213367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4BE3"/>
    <w:rsid w:val="00255CC3"/>
    <w:rsid w:val="002618D8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9D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7ED0"/>
    <w:rsid w:val="00473E33"/>
    <w:rsid w:val="004811E7"/>
    <w:rsid w:val="0048234E"/>
    <w:rsid w:val="00487C12"/>
    <w:rsid w:val="004A1BE0"/>
    <w:rsid w:val="004A1D9F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690C"/>
    <w:rsid w:val="008A71E5"/>
    <w:rsid w:val="008B07C4"/>
    <w:rsid w:val="008B26D0"/>
    <w:rsid w:val="008B7572"/>
    <w:rsid w:val="008C1A28"/>
    <w:rsid w:val="008C2EB3"/>
    <w:rsid w:val="008C6AD7"/>
    <w:rsid w:val="008C70BB"/>
    <w:rsid w:val="008E03F1"/>
    <w:rsid w:val="008E6625"/>
    <w:rsid w:val="008E6D65"/>
    <w:rsid w:val="0090070C"/>
    <w:rsid w:val="009024DB"/>
    <w:rsid w:val="00905495"/>
    <w:rsid w:val="00911832"/>
    <w:rsid w:val="00917FD7"/>
    <w:rsid w:val="00917FDD"/>
    <w:rsid w:val="00924421"/>
    <w:rsid w:val="00925BAC"/>
    <w:rsid w:val="00925E7B"/>
    <w:rsid w:val="00930DA0"/>
    <w:rsid w:val="00930F63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15B2"/>
    <w:rsid w:val="0097457D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D0850"/>
    <w:rsid w:val="009D5A5B"/>
    <w:rsid w:val="009E0977"/>
    <w:rsid w:val="009E09A5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339F"/>
    <w:rsid w:val="00AE3DAE"/>
    <w:rsid w:val="00AF0656"/>
    <w:rsid w:val="00AF07AE"/>
    <w:rsid w:val="00AF3C42"/>
    <w:rsid w:val="00AF45C3"/>
    <w:rsid w:val="00AF5D4C"/>
    <w:rsid w:val="00B073C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6F0E"/>
    <w:rsid w:val="00B97D9E"/>
    <w:rsid w:val="00B97EE1"/>
    <w:rsid w:val="00BA0B4C"/>
    <w:rsid w:val="00BA3A56"/>
    <w:rsid w:val="00BA3AB1"/>
    <w:rsid w:val="00BA5BA9"/>
    <w:rsid w:val="00BA6C29"/>
    <w:rsid w:val="00BB3F46"/>
    <w:rsid w:val="00BB6FE5"/>
    <w:rsid w:val="00BC52E6"/>
    <w:rsid w:val="00BD012A"/>
    <w:rsid w:val="00BD040E"/>
    <w:rsid w:val="00BD1447"/>
    <w:rsid w:val="00BD4D59"/>
    <w:rsid w:val="00BD5437"/>
    <w:rsid w:val="00BE04D1"/>
    <w:rsid w:val="00BF0928"/>
    <w:rsid w:val="00BF1DB1"/>
    <w:rsid w:val="00BF3FD8"/>
    <w:rsid w:val="00C01ADE"/>
    <w:rsid w:val="00C05874"/>
    <w:rsid w:val="00C07840"/>
    <w:rsid w:val="00C0798E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4AD1"/>
    <w:rsid w:val="00C85E8D"/>
    <w:rsid w:val="00C96C86"/>
    <w:rsid w:val="00C977E5"/>
    <w:rsid w:val="00CA36CA"/>
    <w:rsid w:val="00CA42B6"/>
    <w:rsid w:val="00CA62FC"/>
    <w:rsid w:val="00CA73BA"/>
    <w:rsid w:val="00CB073F"/>
    <w:rsid w:val="00CB10A0"/>
    <w:rsid w:val="00CB297D"/>
    <w:rsid w:val="00CB49CA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A0487"/>
    <w:rsid w:val="00DA12D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6454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15A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B0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1">
    <w:name w:val="news-date-time1"/>
    <w:basedOn w:val="a0"/>
    <w:rsid w:val="00B073CC"/>
    <w:rPr>
      <w:color w:val="444444"/>
      <w:sz w:val="14"/>
      <w:szCs w:val="14"/>
    </w:rPr>
  </w:style>
  <w:style w:type="character" w:styleId="a4">
    <w:name w:val="Hyperlink"/>
    <w:basedOn w:val="a0"/>
    <w:uiPriority w:val="99"/>
    <w:unhideWhenUsed/>
    <w:rsid w:val="00C07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15A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B0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1">
    <w:name w:val="news-date-time1"/>
    <w:basedOn w:val="a0"/>
    <w:rsid w:val="00B073CC"/>
    <w:rPr>
      <w:color w:val="444444"/>
      <w:sz w:val="14"/>
      <w:szCs w:val="14"/>
    </w:rPr>
  </w:style>
  <w:style w:type="character" w:styleId="a4">
    <w:name w:val="Hyperlink"/>
    <w:basedOn w:val="a0"/>
    <w:uiPriority w:val="99"/>
    <w:unhideWhenUsed/>
    <w:rsid w:val="00C07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102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kinSV@admbel.ru" TargetMode="External"/><Relationship Id="rId5" Type="http://schemas.openxmlformats.org/officeDocument/2006/relationships/hyperlink" Target="mailto:OrlovA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Семеныч</dc:creator>
  <cp:keywords/>
  <dc:description/>
  <cp:lastModifiedBy>1</cp:lastModifiedBy>
  <cp:revision>2</cp:revision>
  <dcterms:created xsi:type="dcterms:W3CDTF">2018-01-12T02:25:00Z</dcterms:created>
  <dcterms:modified xsi:type="dcterms:W3CDTF">2018-01-12T02:25:00Z</dcterms:modified>
</cp:coreProperties>
</file>