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0E" w:rsidRDefault="0091190E" w:rsidP="0091190E">
      <w:pPr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2E387B7" wp14:editId="3DDA24BD">
            <wp:extent cx="666750" cy="885825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</w:t>
      </w:r>
    </w:p>
    <w:p w:rsidR="0091190E" w:rsidRPr="008D26A1" w:rsidRDefault="0091190E" w:rsidP="0091190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D26A1">
        <w:rPr>
          <w:rFonts w:ascii="Times New Roman" w:hAnsi="Times New Roman" w:cs="Times New Roman"/>
          <w:noProof/>
          <w:sz w:val="24"/>
          <w:szCs w:val="24"/>
        </w:rPr>
        <w:t xml:space="preserve">ПРОЕКТ                                                                                                                                                    </w:t>
      </w:r>
    </w:p>
    <w:p w:rsidR="0091190E" w:rsidRPr="009743D8" w:rsidRDefault="0091190E" w:rsidP="0091190E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БЕЛОЯРСКИЙ РАЙОН</w:t>
      </w:r>
    </w:p>
    <w:p w:rsidR="0091190E" w:rsidRPr="009743D8" w:rsidRDefault="0091190E" w:rsidP="0091190E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ХАНТЫ-МАНСИЙСКИЙ АВТОНОМНЫЙ ОКРУГ – ЮГРА</w:t>
      </w:r>
    </w:p>
    <w:p w:rsidR="0091190E" w:rsidRPr="009743D8" w:rsidRDefault="0091190E" w:rsidP="0091190E">
      <w:pPr>
        <w:pStyle w:val="3"/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91190E" w:rsidRPr="0083647E" w:rsidRDefault="0091190E" w:rsidP="0091190E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91190E" w:rsidRPr="009743D8" w:rsidRDefault="0091190E" w:rsidP="0091190E">
      <w:pPr>
        <w:pStyle w:val="3"/>
        <w:rPr>
          <w:b/>
          <w:sz w:val="24"/>
          <w:szCs w:val="24"/>
        </w:rPr>
      </w:pPr>
    </w:p>
    <w:p w:rsidR="0091190E" w:rsidRDefault="0091190E" w:rsidP="0091190E">
      <w:pPr>
        <w:pStyle w:val="3"/>
        <w:rPr>
          <w:b/>
          <w:sz w:val="26"/>
          <w:szCs w:val="26"/>
        </w:rPr>
      </w:pPr>
      <w:r w:rsidRPr="009743D8">
        <w:rPr>
          <w:b/>
          <w:sz w:val="26"/>
          <w:szCs w:val="26"/>
        </w:rPr>
        <w:t>ПОСТАНОВЛЕНИЕ</w:t>
      </w:r>
    </w:p>
    <w:p w:rsidR="0091190E" w:rsidRPr="009743D8" w:rsidRDefault="0091190E" w:rsidP="0091190E">
      <w:pPr>
        <w:rPr>
          <w:lang w:eastAsia="ru-RU"/>
        </w:rPr>
      </w:pPr>
    </w:p>
    <w:p w:rsidR="0091190E" w:rsidRDefault="0091190E" w:rsidP="009119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 </w:t>
      </w:r>
      <w:r w:rsidR="00C1050F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1050F">
        <w:rPr>
          <w:rFonts w:ascii="Times New Roman" w:hAnsi="Times New Roman" w:cs="Times New Roman"/>
          <w:sz w:val="24"/>
          <w:szCs w:val="24"/>
        </w:rPr>
        <w:t>7</w:t>
      </w:r>
      <w:r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91190E" w:rsidRPr="002A35E9" w:rsidRDefault="0091190E" w:rsidP="009119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2678B" w:rsidRDefault="0091190E" w:rsidP="003267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243339">
        <w:rPr>
          <w:rFonts w:ascii="Times New Roman" w:hAnsi="Times New Roman" w:cs="Times New Roman"/>
          <w:sz w:val="24"/>
          <w:szCs w:val="24"/>
        </w:rPr>
        <w:t>я</w:t>
      </w:r>
      <w:r w:rsidR="00E25F24">
        <w:rPr>
          <w:rFonts w:ascii="Times New Roman" w:hAnsi="Times New Roman" w:cs="Times New Roman"/>
          <w:sz w:val="24"/>
          <w:szCs w:val="24"/>
        </w:rPr>
        <w:t xml:space="preserve"> в</w:t>
      </w:r>
      <w:r w:rsidR="0032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E25F2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190E" w:rsidRPr="0032678B" w:rsidRDefault="0091190E" w:rsidP="003267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2</w:t>
      </w:r>
      <w:r w:rsidR="00E25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F2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1050F">
        <w:rPr>
          <w:rFonts w:ascii="Times New Roman" w:hAnsi="Times New Roman" w:cs="Times New Roman"/>
          <w:sz w:val="24"/>
          <w:szCs w:val="24"/>
        </w:rPr>
        <w:t>1</w:t>
      </w:r>
      <w:r w:rsidR="00E25F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25F24">
        <w:rPr>
          <w:rFonts w:ascii="Times New Roman" w:hAnsi="Times New Roman" w:cs="Times New Roman"/>
          <w:sz w:val="24"/>
          <w:szCs w:val="24"/>
        </w:rPr>
        <w:t>1292</w:t>
      </w:r>
    </w:p>
    <w:p w:rsidR="0091190E" w:rsidRDefault="0091190E" w:rsidP="00911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90E" w:rsidRPr="00D04120" w:rsidRDefault="00645894" w:rsidP="00B2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433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43339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B2696B" w:rsidRDefault="00EA0B12" w:rsidP="00CD0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190E">
        <w:rPr>
          <w:rFonts w:ascii="Times New Roman" w:hAnsi="Times New Roman" w:cs="Times New Roman"/>
          <w:sz w:val="24"/>
          <w:szCs w:val="24"/>
        </w:rPr>
        <w:t xml:space="preserve">. </w:t>
      </w:r>
      <w:r w:rsidR="0024333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25F24">
        <w:rPr>
          <w:rFonts w:ascii="Times New Roman" w:hAnsi="Times New Roman" w:cs="Times New Roman"/>
          <w:sz w:val="24"/>
          <w:szCs w:val="24"/>
        </w:rPr>
        <w:t>постановление администрации Белоярского района от 20 декабря 2016 года № 1292</w:t>
      </w:r>
      <w:r w:rsidR="0091190E">
        <w:rPr>
          <w:rFonts w:ascii="Times New Roman" w:hAnsi="Times New Roman" w:cs="Times New Roman"/>
          <w:sz w:val="24"/>
          <w:szCs w:val="24"/>
        </w:rPr>
        <w:t xml:space="preserve"> «</w:t>
      </w:r>
      <w:r w:rsidR="00E25F24">
        <w:rPr>
          <w:rFonts w:ascii="Times New Roman" w:hAnsi="Times New Roman" w:cs="Times New Roman"/>
          <w:sz w:val="24"/>
          <w:szCs w:val="24"/>
        </w:rPr>
        <w:t>О признании многоквартирного дома аварийным и подлежащим сносу</w:t>
      </w:r>
      <w:r w:rsidR="0091190E">
        <w:rPr>
          <w:rFonts w:ascii="Times New Roman" w:hAnsi="Times New Roman" w:cs="Times New Roman"/>
          <w:sz w:val="24"/>
          <w:szCs w:val="24"/>
        </w:rPr>
        <w:t xml:space="preserve">» </w:t>
      </w:r>
      <w:r w:rsidR="00243339">
        <w:rPr>
          <w:rFonts w:ascii="Times New Roman" w:hAnsi="Times New Roman" w:cs="Times New Roman"/>
          <w:sz w:val="24"/>
          <w:szCs w:val="24"/>
        </w:rPr>
        <w:t>изменение</w:t>
      </w:r>
      <w:r w:rsidR="00B2696B" w:rsidRPr="00B26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изложив </w:t>
      </w:r>
      <w:hyperlink r:id="rId9" w:history="1">
        <w:r w:rsidR="00B2696B" w:rsidRPr="00B2696B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пункт</w:t>
        </w:r>
      </w:hyperlink>
      <w:r w:rsidR="00B2696B" w:rsidRPr="00B26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26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B2696B" w:rsidRPr="00B26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следующей редакции:</w:t>
      </w:r>
    </w:p>
    <w:p w:rsidR="0091190E" w:rsidRPr="00B2696B" w:rsidRDefault="00B2696B" w:rsidP="00CD0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B2696B">
        <w:rPr>
          <w:rFonts w:ascii="Times New Roman" w:hAnsi="Times New Roman" w:cs="Times New Roman"/>
          <w:sz w:val="24"/>
          <w:szCs w:val="24"/>
        </w:rPr>
        <w:t>2. Собственникам жилых помещений обеспечить снос указанного дома в срок до 30 апреля 2018 года»</w:t>
      </w:r>
      <w:proofErr w:type="gramStart"/>
      <w:r w:rsidRPr="00B2696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91190E" w:rsidRPr="00A430A7" w:rsidRDefault="00F66E3E" w:rsidP="00CD0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190E" w:rsidRPr="00A430A7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 w:rsidR="0091190E">
        <w:rPr>
          <w:rFonts w:ascii="Times New Roman" w:hAnsi="Times New Roman" w:cs="Times New Roman"/>
          <w:sz w:val="24"/>
          <w:szCs w:val="24"/>
        </w:rPr>
        <w:t>«</w:t>
      </w:r>
      <w:r w:rsidR="0091190E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91190E">
        <w:rPr>
          <w:rFonts w:ascii="Times New Roman" w:hAnsi="Times New Roman" w:cs="Times New Roman"/>
          <w:sz w:val="24"/>
          <w:szCs w:val="24"/>
        </w:rPr>
        <w:t>»</w:t>
      </w:r>
      <w:r w:rsidR="0091190E" w:rsidRPr="00A430A7">
        <w:rPr>
          <w:rFonts w:ascii="Times New Roman" w:hAnsi="Times New Roman" w:cs="Times New Roman"/>
          <w:sz w:val="24"/>
          <w:szCs w:val="24"/>
        </w:rPr>
        <w:t>.</w:t>
      </w:r>
    </w:p>
    <w:p w:rsidR="0091190E" w:rsidRPr="00A430A7" w:rsidRDefault="00F66E3E" w:rsidP="00CD0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190E" w:rsidRPr="00A430A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04120" w:rsidRDefault="00F66E3E" w:rsidP="00CD0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190E" w:rsidRPr="00A430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190E" w:rsidRPr="00A430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190E" w:rsidRPr="00A430A7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91190E" w:rsidRPr="00A430A7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91190E" w:rsidRPr="00A430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04120" w:rsidRDefault="00D04120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696B" w:rsidRDefault="00B2696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B12" w:rsidRPr="00F66E3E" w:rsidRDefault="0091190E" w:rsidP="00F66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6E3E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B269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4EED" w:rsidRDefault="00FF739F"/>
    <w:sectPr w:rsidR="00894EED" w:rsidSect="00D04120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39F" w:rsidRDefault="00FF739F" w:rsidP="0091190E">
      <w:pPr>
        <w:spacing w:after="0" w:line="240" w:lineRule="auto"/>
      </w:pPr>
      <w:r>
        <w:separator/>
      </w:r>
    </w:p>
  </w:endnote>
  <w:endnote w:type="continuationSeparator" w:id="0">
    <w:p w:rsidR="00FF739F" w:rsidRDefault="00FF739F" w:rsidP="0091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39F" w:rsidRDefault="00FF739F" w:rsidP="0091190E">
      <w:pPr>
        <w:spacing w:after="0" w:line="240" w:lineRule="auto"/>
      </w:pPr>
      <w:r>
        <w:separator/>
      </w:r>
    </w:p>
  </w:footnote>
  <w:footnote w:type="continuationSeparator" w:id="0">
    <w:p w:rsidR="00FF739F" w:rsidRDefault="00FF739F" w:rsidP="0091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90E" w:rsidRDefault="0091190E">
    <w:pPr>
      <w:pStyle w:val="a4"/>
      <w:jc w:val="center"/>
    </w:pPr>
  </w:p>
  <w:p w:rsidR="0091190E" w:rsidRDefault="00243339" w:rsidP="00243339">
    <w:pPr>
      <w:pStyle w:val="a4"/>
      <w:tabs>
        <w:tab w:val="clear" w:pos="4677"/>
        <w:tab w:val="clear" w:pos="9355"/>
        <w:tab w:val="left" w:pos="12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E"/>
    <w:rsid w:val="00004AFD"/>
    <w:rsid w:val="000213EC"/>
    <w:rsid w:val="001B61D4"/>
    <w:rsid w:val="00243339"/>
    <w:rsid w:val="002740EE"/>
    <w:rsid w:val="0032678B"/>
    <w:rsid w:val="00393318"/>
    <w:rsid w:val="003F30B9"/>
    <w:rsid w:val="005F7722"/>
    <w:rsid w:val="006245E1"/>
    <w:rsid w:val="00645894"/>
    <w:rsid w:val="00652FDC"/>
    <w:rsid w:val="00703B25"/>
    <w:rsid w:val="007C709E"/>
    <w:rsid w:val="008D26A1"/>
    <w:rsid w:val="00900EED"/>
    <w:rsid w:val="0091190E"/>
    <w:rsid w:val="009855D5"/>
    <w:rsid w:val="00B105D7"/>
    <w:rsid w:val="00B2696B"/>
    <w:rsid w:val="00B42025"/>
    <w:rsid w:val="00C05632"/>
    <w:rsid w:val="00C1050F"/>
    <w:rsid w:val="00C41DCE"/>
    <w:rsid w:val="00C80558"/>
    <w:rsid w:val="00CD0D37"/>
    <w:rsid w:val="00D04120"/>
    <w:rsid w:val="00D61451"/>
    <w:rsid w:val="00DF004A"/>
    <w:rsid w:val="00E25F24"/>
    <w:rsid w:val="00EA0B12"/>
    <w:rsid w:val="00F513CB"/>
    <w:rsid w:val="00F66E3E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0E"/>
  </w:style>
  <w:style w:type="paragraph" w:styleId="3">
    <w:name w:val="heading 3"/>
    <w:basedOn w:val="a"/>
    <w:next w:val="a"/>
    <w:link w:val="30"/>
    <w:qFormat/>
    <w:rsid w:val="009119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19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119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91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190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90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0E"/>
  </w:style>
  <w:style w:type="paragraph" w:styleId="a6">
    <w:name w:val="Balloon Text"/>
    <w:basedOn w:val="a"/>
    <w:link w:val="a7"/>
    <w:uiPriority w:val="99"/>
    <w:semiHidden/>
    <w:unhideWhenUsed/>
    <w:rsid w:val="0091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9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90E"/>
  </w:style>
  <w:style w:type="paragraph" w:styleId="aa">
    <w:name w:val="List Paragraph"/>
    <w:basedOn w:val="a"/>
    <w:uiPriority w:val="34"/>
    <w:qFormat/>
    <w:rsid w:val="00243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0E"/>
  </w:style>
  <w:style w:type="paragraph" w:styleId="3">
    <w:name w:val="heading 3"/>
    <w:basedOn w:val="a"/>
    <w:next w:val="a"/>
    <w:link w:val="30"/>
    <w:qFormat/>
    <w:rsid w:val="009119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19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119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91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190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90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0E"/>
  </w:style>
  <w:style w:type="paragraph" w:styleId="a6">
    <w:name w:val="Balloon Text"/>
    <w:basedOn w:val="a"/>
    <w:link w:val="a7"/>
    <w:uiPriority w:val="99"/>
    <w:semiHidden/>
    <w:unhideWhenUsed/>
    <w:rsid w:val="0091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9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90E"/>
  </w:style>
  <w:style w:type="paragraph" w:styleId="aa">
    <w:name w:val="List Paragraph"/>
    <w:basedOn w:val="a"/>
    <w:uiPriority w:val="34"/>
    <w:qFormat/>
    <w:rsid w:val="0024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2DEB6F99BAF668B67B54A8EACABC6EE080D173C28EF17C70C7ED1C6E76A0928B3F82C5978EFE558DBBFFaFc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32E3-40D6-44D8-9D74-06E58957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Новоселов Сергей Семёнович</cp:lastModifiedBy>
  <cp:revision>7</cp:revision>
  <cp:lastPrinted>2017-10-23T09:29:00Z</cp:lastPrinted>
  <dcterms:created xsi:type="dcterms:W3CDTF">2017-10-03T11:16:00Z</dcterms:created>
  <dcterms:modified xsi:type="dcterms:W3CDTF">2017-10-23T09:40:00Z</dcterms:modified>
</cp:coreProperties>
</file>