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DB" w:rsidRDefault="00A110DB" w:rsidP="00A110DB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4 </w:t>
      </w:r>
    </w:p>
    <w:p w:rsidR="00A110DB" w:rsidRDefault="00A110DB" w:rsidP="00A110DB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к  распоряжению</w:t>
      </w:r>
    </w:p>
    <w:p w:rsidR="00A110DB" w:rsidRDefault="00A110DB" w:rsidP="00A110DB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Дептруда</w:t>
      </w:r>
      <w:proofErr w:type="spellEnd"/>
      <w:r>
        <w:rPr>
          <w:rFonts w:ascii="Times New Roman" w:hAnsi="Times New Roman"/>
          <w:sz w:val="28"/>
          <w:szCs w:val="28"/>
        </w:rPr>
        <w:t xml:space="preserve"> и занятости Югры </w:t>
      </w:r>
    </w:p>
    <w:p w:rsidR="00A110DB" w:rsidRDefault="00A110DB" w:rsidP="00A110DB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  2019 года  № 17-Р-_____</w:t>
      </w:r>
    </w:p>
    <w:p w:rsidR="0043070A" w:rsidRDefault="0043070A" w:rsidP="0043070A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B61B3" w:rsidRPr="00872EC9" w:rsidRDefault="009B61B3" w:rsidP="001169F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2EC9">
        <w:rPr>
          <w:rFonts w:ascii="Times New Roman" w:eastAsia="Times New Roman" w:hAnsi="Times New Roman" w:cs="Times New Roman"/>
          <w:sz w:val="28"/>
          <w:szCs w:val="28"/>
        </w:rPr>
        <w:t xml:space="preserve">Требования </w:t>
      </w:r>
    </w:p>
    <w:p w:rsidR="0058213D" w:rsidRDefault="009B61B3" w:rsidP="001169F8">
      <w:pPr>
        <w:spacing w:after="0" w:line="36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EC9">
        <w:rPr>
          <w:rFonts w:ascii="Times New Roman" w:eastAsia="Times New Roman" w:hAnsi="Times New Roman" w:cs="Times New Roman"/>
          <w:sz w:val="28"/>
          <w:szCs w:val="28"/>
        </w:rPr>
        <w:t>к оформлению предст</w:t>
      </w:r>
      <w:bookmarkStart w:id="0" w:name="_GoBack"/>
      <w:bookmarkEnd w:id="0"/>
      <w:r w:rsidRPr="00872EC9">
        <w:rPr>
          <w:rFonts w:ascii="Times New Roman" w:eastAsia="Times New Roman" w:hAnsi="Times New Roman" w:cs="Times New Roman"/>
          <w:sz w:val="28"/>
          <w:szCs w:val="28"/>
        </w:rPr>
        <w:t xml:space="preserve">авленного на конкурс </w:t>
      </w:r>
      <w:r w:rsidR="0058213D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58213D" w:rsidRPr="006A476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8213D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направленного</w:t>
      </w:r>
      <w:r w:rsidR="0058213D" w:rsidRPr="006A47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организацию коллективных офисов для работы и совмещенного общения для лиц, воспитывающих несовершеннолетних детей, в том числе находящихся</w:t>
      </w:r>
      <w:r w:rsidR="00582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отпуске по уходу за ребенком</w:t>
      </w:r>
    </w:p>
    <w:p w:rsidR="0058213D" w:rsidRDefault="0058213D" w:rsidP="0058213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Courier New"/>
          <w:sz w:val="28"/>
          <w:szCs w:val="28"/>
        </w:rPr>
      </w:pPr>
    </w:p>
    <w:p w:rsidR="0058213D" w:rsidRDefault="0058213D" w:rsidP="0058213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Courier New"/>
          <w:sz w:val="28"/>
          <w:szCs w:val="28"/>
        </w:rPr>
      </w:pPr>
    </w:p>
    <w:p w:rsidR="009B61B3" w:rsidRPr="00872EC9" w:rsidRDefault="009B61B3" w:rsidP="0058213D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72EC9">
        <w:rPr>
          <w:rFonts w:ascii="Times New Roman" w:eastAsia="Times New Roman" w:hAnsi="Times New Roman" w:cs="Courier New"/>
          <w:sz w:val="28"/>
          <w:szCs w:val="28"/>
        </w:rPr>
        <w:t xml:space="preserve">Титульный лист проекта </w:t>
      </w:r>
      <w:proofErr w:type="gramStart"/>
      <w:r w:rsidRPr="00872EC9">
        <w:rPr>
          <w:rFonts w:ascii="Times New Roman" w:eastAsia="Times New Roman" w:hAnsi="Times New Roman" w:cs="Courier New"/>
          <w:sz w:val="28"/>
          <w:szCs w:val="28"/>
        </w:rPr>
        <w:t>оформляется отдельным листом и должен</w:t>
      </w:r>
      <w:proofErr w:type="gramEnd"/>
      <w:r w:rsidRPr="00872EC9">
        <w:rPr>
          <w:rFonts w:ascii="Times New Roman" w:eastAsia="Times New Roman" w:hAnsi="Times New Roman" w:cs="Courier New"/>
          <w:sz w:val="28"/>
          <w:szCs w:val="28"/>
        </w:rPr>
        <w:t xml:space="preserve"> содержать название  проекта, внизу листа наименование муниципального образования, год.</w:t>
      </w:r>
    </w:p>
    <w:p w:rsidR="009B61B3" w:rsidRPr="00872EC9" w:rsidRDefault="009B61B3" w:rsidP="005821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72EC9">
        <w:rPr>
          <w:rFonts w:ascii="Times New Roman" w:eastAsia="Times New Roman" w:hAnsi="Times New Roman" w:cs="Courier New"/>
          <w:sz w:val="28"/>
          <w:szCs w:val="28"/>
        </w:rPr>
        <w:t>Проект, включает в себя основные характеристики:</w:t>
      </w:r>
    </w:p>
    <w:p w:rsidR="009B61B3" w:rsidRPr="00872EC9" w:rsidRDefault="009B61B3" w:rsidP="005821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EC9">
        <w:rPr>
          <w:rFonts w:ascii="Times New Roman" w:eastAsia="Times New Roman" w:hAnsi="Times New Roman" w:cs="Times New Roman"/>
          <w:sz w:val="28"/>
          <w:szCs w:val="28"/>
        </w:rPr>
        <w:t>1. Цель проекта.</w:t>
      </w:r>
    </w:p>
    <w:p w:rsidR="009B61B3" w:rsidRPr="00872EC9" w:rsidRDefault="009B61B3" w:rsidP="005821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EC9">
        <w:rPr>
          <w:rFonts w:ascii="Times New Roman" w:eastAsia="Times New Roman" w:hAnsi="Times New Roman" w:cs="Times New Roman"/>
          <w:sz w:val="28"/>
          <w:szCs w:val="28"/>
        </w:rPr>
        <w:t>2. Задачи проекта.</w:t>
      </w:r>
    </w:p>
    <w:p w:rsidR="009B61B3" w:rsidRPr="00872EC9" w:rsidRDefault="009B61B3" w:rsidP="005821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EC9">
        <w:rPr>
          <w:rFonts w:ascii="Times New Roman" w:eastAsia="Times New Roman" w:hAnsi="Times New Roman" w:cs="Times New Roman"/>
          <w:sz w:val="28"/>
          <w:szCs w:val="28"/>
        </w:rPr>
        <w:t>3. Обоснование его значимости.</w:t>
      </w:r>
    </w:p>
    <w:p w:rsidR="009B61B3" w:rsidRPr="0058213D" w:rsidRDefault="009B61B3" w:rsidP="005821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2EC9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 xml:space="preserve">мероприятий по основным направлениям реализации проекта с указанием объема и источников финансового обеспечения по </w:t>
      </w:r>
      <w:r w:rsidRPr="0058213D">
        <w:rPr>
          <w:rFonts w:ascii="Times New Roman" w:hAnsi="Times New Roman" w:cs="Times New Roman"/>
          <w:sz w:val="28"/>
          <w:szCs w:val="28"/>
        </w:rPr>
        <w:t>каждому мероприятию.</w:t>
      </w:r>
    </w:p>
    <w:p w:rsidR="0058213D" w:rsidRPr="0058213D" w:rsidRDefault="0058213D" w:rsidP="0058213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13D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коллективных офисов для работы и совмещенного общения для лиц, воспитывающих несовершеннолетних детей, в том числе находящихся в отпуске по уходу за ребенком, предусматривает следующие направления деятельности:</w:t>
      </w:r>
    </w:p>
    <w:p w:rsidR="0058213D" w:rsidRPr="0058213D" w:rsidRDefault="0058213D" w:rsidP="0058213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оказание социальной, психологической и правовой помощи; </w:t>
      </w:r>
    </w:p>
    <w:p w:rsidR="0058213D" w:rsidRPr="0058213D" w:rsidRDefault="0058213D" w:rsidP="0058213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консультаций привлеченных специалистов, адресной разъяснительной работы; </w:t>
      </w:r>
    </w:p>
    <w:p w:rsidR="0058213D" w:rsidRPr="0058213D" w:rsidRDefault="0058213D" w:rsidP="0058213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и проведение тематических семинаров о возможности организации предпринимательской деятельности, трудоустройства, </w:t>
      </w:r>
      <w:r w:rsidRPr="0058213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прохождения профессионального обучения и получения дополнительного профессионального образования, иным вопросам по содействию в трудоустройстве;</w:t>
      </w:r>
    </w:p>
    <w:p w:rsidR="004F6F05" w:rsidRPr="0058213D" w:rsidRDefault="004F6F05" w:rsidP="004F6F0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6F05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рабочего места, оборудованного необходимой техникой, канцелярским принадлежностями, доступом в «</w:t>
      </w:r>
      <w:proofErr w:type="spellStart"/>
      <w:r w:rsidRPr="004F6F05">
        <w:rPr>
          <w:rFonts w:ascii="Times New Roman" w:hAnsi="Times New Roman" w:cs="Times New Roman"/>
          <w:color w:val="000000" w:themeColor="text1"/>
          <w:sz w:val="28"/>
          <w:szCs w:val="28"/>
        </w:rPr>
        <w:t>Интеренет</w:t>
      </w:r>
      <w:proofErr w:type="spellEnd"/>
      <w:r w:rsidRPr="004F6F05">
        <w:rPr>
          <w:rFonts w:ascii="Times New Roman" w:hAnsi="Times New Roman" w:cs="Times New Roman"/>
          <w:color w:val="000000" w:themeColor="text1"/>
          <w:sz w:val="28"/>
          <w:szCs w:val="28"/>
        </w:rPr>
        <w:t>» для составления, заполнения заявлений, резюме и т.д.;</w:t>
      </w:r>
    </w:p>
    <w:p w:rsidR="0058213D" w:rsidRPr="0058213D" w:rsidRDefault="0058213D" w:rsidP="0058213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1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использования переговорных комнат; </w:t>
      </w:r>
    </w:p>
    <w:p w:rsidR="0058213D" w:rsidRPr="0058213D" w:rsidRDefault="0058213D" w:rsidP="0058213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13D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образовательных курсов и семинаров;</w:t>
      </w:r>
    </w:p>
    <w:p w:rsidR="0058213D" w:rsidRPr="0058213D" w:rsidRDefault="0058213D" w:rsidP="0058213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13D">
        <w:rPr>
          <w:rFonts w:ascii="Times New Roman" w:hAnsi="Times New Roman" w:cs="Times New Roman"/>
          <w:color w:val="000000" w:themeColor="text1"/>
          <w:sz w:val="28"/>
          <w:szCs w:val="28"/>
        </w:rPr>
        <w:t>присмотр за детьми во время нахождения в коллективном офисе.</w:t>
      </w:r>
    </w:p>
    <w:p w:rsidR="009B61B3" w:rsidRDefault="009B61B3" w:rsidP="005821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  <w:r w:rsidRPr="00BA0FC8">
        <w:rPr>
          <w:rFonts w:ascii="Times New Roman" w:hAnsi="Times New Roman"/>
          <w:sz w:val="28"/>
          <w:szCs w:val="28"/>
        </w:rPr>
        <w:t xml:space="preserve"> может включать как одно из вышеперечисленных направлений деятельности, так и несколько направлений одновременно.</w:t>
      </w:r>
    </w:p>
    <w:p w:rsidR="009B61B3" w:rsidRPr="00343D40" w:rsidRDefault="009B61B3" w:rsidP="005821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43D4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5. Ожидаемые результаты, </w:t>
      </w:r>
      <w:r w:rsidRPr="00343D40">
        <w:rPr>
          <w:rFonts w:ascii="Times New Roman" w:hAnsi="Times New Roman"/>
          <w:color w:val="000000" w:themeColor="text1"/>
          <w:sz w:val="28"/>
          <w:szCs w:val="28"/>
        </w:rPr>
        <w:t xml:space="preserve">значения показателей </w:t>
      </w:r>
      <w:r w:rsidR="005D497F" w:rsidRPr="00343D40">
        <w:rPr>
          <w:rFonts w:ascii="Times New Roman" w:hAnsi="Times New Roman"/>
          <w:color w:val="000000" w:themeColor="text1"/>
          <w:sz w:val="28"/>
          <w:szCs w:val="28"/>
        </w:rPr>
        <w:t xml:space="preserve">результативности </w:t>
      </w:r>
      <w:r w:rsidRPr="00343D40">
        <w:rPr>
          <w:rFonts w:ascii="Times New Roman" w:hAnsi="Times New Roman"/>
          <w:color w:val="000000" w:themeColor="text1"/>
          <w:sz w:val="28"/>
          <w:szCs w:val="28"/>
        </w:rPr>
        <w:t>про</w:t>
      </w:r>
      <w:r w:rsidR="005D497F" w:rsidRPr="00343D40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343D40">
        <w:rPr>
          <w:rFonts w:ascii="Times New Roman" w:hAnsi="Times New Roman"/>
          <w:color w:val="000000" w:themeColor="text1"/>
          <w:sz w:val="28"/>
          <w:szCs w:val="28"/>
        </w:rPr>
        <w:t>кта на текущий финансовый год</w:t>
      </w:r>
      <w:r w:rsidR="005D497F" w:rsidRPr="00343D4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B61B3" w:rsidRPr="00872EC9" w:rsidRDefault="009B61B3" w:rsidP="005821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EC9">
        <w:rPr>
          <w:rFonts w:ascii="Times New Roman" w:eastAsia="Times New Roman" w:hAnsi="Times New Roman" w:cs="Times New Roman"/>
          <w:sz w:val="28"/>
          <w:szCs w:val="28"/>
        </w:rPr>
        <w:t>6. Краткое описание организационно-технических возможностей исполнения проекта.</w:t>
      </w:r>
    </w:p>
    <w:p w:rsidR="009B61B3" w:rsidRPr="00872EC9" w:rsidRDefault="009B61B3" w:rsidP="005821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2EC9">
        <w:rPr>
          <w:rFonts w:ascii="Times New Roman" w:eastAsia="Times New Roman" w:hAnsi="Times New Roman" w:cs="Times New Roman"/>
          <w:sz w:val="28"/>
          <w:szCs w:val="28"/>
        </w:rPr>
        <w:t>7.Обоснование объема финансовой поддержки, необходимой для осуществления проекта (с приложением расчета затрат).</w:t>
      </w:r>
    </w:p>
    <w:p w:rsidR="009B61B3" w:rsidRPr="009B61B3" w:rsidRDefault="009B61B3" w:rsidP="0058213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2EC9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лан-график реализации мероприятий проекта с указанием последовательности проведения.</w:t>
      </w:r>
    </w:p>
    <w:p w:rsidR="009B61B3" w:rsidRPr="00872EC9" w:rsidRDefault="009B61B3" w:rsidP="005821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72EC9">
        <w:rPr>
          <w:rFonts w:ascii="Times New Roman" w:eastAsia="Times New Roman" w:hAnsi="Times New Roman" w:cs="Courier New"/>
          <w:sz w:val="28"/>
          <w:szCs w:val="28"/>
        </w:rPr>
        <w:t>9. Список исполнителей</w:t>
      </w:r>
      <w:r>
        <w:rPr>
          <w:rFonts w:ascii="Times New Roman" w:eastAsia="Times New Roman" w:hAnsi="Times New Roman" w:cs="Courier New"/>
          <w:sz w:val="28"/>
          <w:szCs w:val="28"/>
        </w:rPr>
        <w:t xml:space="preserve"> и соисполнителей</w:t>
      </w:r>
      <w:r w:rsidRPr="00872EC9">
        <w:rPr>
          <w:rFonts w:ascii="Times New Roman" w:eastAsia="Times New Roman" w:hAnsi="Times New Roman" w:cs="Courier New"/>
          <w:sz w:val="28"/>
          <w:szCs w:val="28"/>
        </w:rPr>
        <w:t xml:space="preserve">. </w:t>
      </w:r>
    </w:p>
    <w:p w:rsidR="009B61B3" w:rsidRPr="00872EC9" w:rsidRDefault="009B61B3" w:rsidP="005821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72EC9">
        <w:rPr>
          <w:rFonts w:ascii="Times New Roman" w:eastAsia="Times New Roman" w:hAnsi="Times New Roman" w:cs="Courier New"/>
          <w:sz w:val="28"/>
          <w:szCs w:val="28"/>
        </w:rPr>
        <w:t>10. Место реализации  проекта.</w:t>
      </w:r>
    </w:p>
    <w:p w:rsidR="009B61B3" w:rsidRPr="00872EC9" w:rsidRDefault="009B61B3" w:rsidP="005821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72EC9">
        <w:rPr>
          <w:rFonts w:ascii="Times New Roman" w:eastAsia="Times New Roman" w:hAnsi="Times New Roman" w:cs="Courier New"/>
          <w:sz w:val="28"/>
          <w:szCs w:val="28"/>
        </w:rPr>
        <w:t>11. Презентации, фото-, видео- и иные материалы, отражающие суть проекта (при условии реализации проекта до момента представления его на Конкурс).</w:t>
      </w:r>
    </w:p>
    <w:p w:rsidR="009B61B3" w:rsidRDefault="009B61B3" w:rsidP="005821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72EC9">
        <w:rPr>
          <w:rFonts w:ascii="Times New Roman" w:eastAsia="Times New Roman" w:hAnsi="Times New Roman" w:cs="Courier New"/>
          <w:sz w:val="28"/>
          <w:szCs w:val="28"/>
        </w:rPr>
        <w:t xml:space="preserve">12. </w:t>
      </w:r>
      <w:proofErr w:type="gramStart"/>
      <w:r>
        <w:rPr>
          <w:rFonts w:ascii="Times New Roman" w:eastAsia="Times New Roman" w:hAnsi="Times New Roman" w:cs="Courier New"/>
          <w:sz w:val="28"/>
          <w:szCs w:val="28"/>
        </w:rPr>
        <w:t xml:space="preserve">Пояснительная записка </w:t>
      </w:r>
      <w:r w:rsidRPr="00872EC9">
        <w:rPr>
          <w:rFonts w:ascii="Times New Roman" w:eastAsia="Times New Roman" w:hAnsi="Times New Roman" w:cs="Courier New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краткое изложение содержания проекта, объем средств, необходимый для его реализации, результативность (целевые показатели</w:t>
      </w:r>
      <w:r w:rsidRPr="00872EC9">
        <w:rPr>
          <w:rFonts w:ascii="Times New Roman" w:eastAsia="Times New Roman" w:hAnsi="Times New Roman" w:cs="Courier New"/>
          <w:sz w:val="28"/>
          <w:szCs w:val="28"/>
        </w:rPr>
        <w:t>).</w:t>
      </w:r>
      <w:proofErr w:type="gramEnd"/>
    </w:p>
    <w:p w:rsidR="00A11AE5" w:rsidRDefault="00A11AE5" w:rsidP="005821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D497F">
        <w:rPr>
          <w:rFonts w:ascii="Times New Roman" w:eastAsia="Times New Roman" w:hAnsi="Times New Roman" w:cs="Times New Roman"/>
          <w:sz w:val="28"/>
          <w:szCs w:val="28"/>
        </w:rPr>
        <w:t>13. Срок реализации проекта – не менее 1 года</w:t>
      </w:r>
      <w:r w:rsidR="005D497F" w:rsidRPr="005D49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497F" w:rsidRPr="005D497F">
        <w:rPr>
          <w:rFonts w:ascii="Times New Roman" w:hAnsi="Times New Roman" w:cs="Times New Roman"/>
          <w:color w:val="000000" w:themeColor="text1"/>
          <w:sz w:val="28"/>
          <w:szCs w:val="28"/>
        </w:rPr>
        <w:t>с момента перечисления гранта</w:t>
      </w:r>
      <w:r w:rsidRPr="005D497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497F" w:rsidRPr="005D497F" w:rsidRDefault="005D497F" w:rsidP="005D497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</w:t>
      </w:r>
      <w:r w:rsidRPr="00872EC9">
        <w:rPr>
          <w:rFonts w:ascii="Times New Roman" w:eastAsia="Times New Roman" w:hAnsi="Times New Roman" w:cs="Courier New"/>
          <w:sz w:val="28"/>
          <w:szCs w:val="28"/>
        </w:rPr>
        <w:t xml:space="preserve">Расчет затрат по проекту включает в себя расходы, связанные с </w:t>
      </w:r>
      <w:r>
        <w:rPr>
          <w:rFonts w:ascii="Times New Roman" w:eastAsia="Times New Roman" w:hAnsi="Times New Roman" w:cs="Courier New"/>
          <w:sz w:val="28"/>
          <w:szCs w:val="28"/>
        </w:rPr>
        <w:lastRenderedPageBreak/>
        <w:t>реализацией мероприятий проекта:</w:t>
      </w:r>
    </w:p>
    <w:p w:rsidR="005D497F" w:rsidRPr="005D497F" w:rsidRDefault="005D497F" w:rsidP="005D497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D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затраты, непосредственно связанные с оказанием социальной, психологической, консультационной и правовой помощи посетителям коллективных офисов из числа лиц, воспитывающих несовершеннолетних детей, в том числе находящихся в отпуске по уходу за ребенком, в том числе оплата труда с начислениями на выплаты по оплате труда работников по договорам гражданско-правового характера; </w:t>
      </w:r>
      <w:proofErr w:type="gramEnd"/>
    </w:p>
    <w:p w:rsidR="005D497F" w:rsidRPr="005D497F" w:rsidRDefault="005D497F" w:rsidP="005D497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9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приобретение материальных запасов, потребляемых (используемых) в процессе выполнения работы по реализации основных направлений деятельности, предусмотренных пунктом 1.5 Порядка; </w:t>
      </w:r>
    </w:p>
    <w:p w:rsidR="005D497F" w:rsidRPr="005D497F" w:rsidRDefault="005D497F" w:rsidP="005D497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97F">
        <w:rPr>
          <w:rFonts w:ascii="Times New Roman" w:hAnsi="Times New Roman" w:cs="Times New Roman"/>
          <w:color w:val="000000" w:themeColor="text1"/>
          <w:sz w:val="28"/>
          <w:szCs w:val="28"/>
        </w:rPr>
        <w:t>услуги сторонних организаций в соответствии со спецификой мероприятия;</w:t>
      </w:r>
    </w:p>
    <w:p w:rsidR="005D497F" w:rsidRPr="005D497F" w:rsidRDefault="005D497F" w:rsidP="005D497F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497F">
        <w:rPr>
          <w:rFonts w:ascii="Times New Roman" w:hAnsi="Times New Roman" w:cs="Times New Roman"/>
          <w:color w:val="000000" w:themeColor="text1"/>
          <w:sz w:val="28"/>
          <w:szCs w:val="28"/>
        </w:rPr>
        <w:t>затраты на общехозяйственные нужды, в том числе услуги связи, транспортные услуги; аренда помещений/площадей для проведения тематических семинаров, организации переговорных комнат, комнат для присмотра за детьми.</w:t>
      </w:r>
    </w:p>
    <w:p w:rsidR="005D497F" w:rsidRPr="005D497F" w:rsidRDefault="005D497F" w:rsidP="005D497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</w:t>
      </w:r>
      <w:r w:rsidRPr="005D497F">
        <w:rPr>
          <w:rFonts w:ascii="Times New Roman" w:hAnsi="Times New Roman" w:cs="Times New Roman"/>
          <w:color w:val="000000" w:themeColor="text1"/>
          <w:sz w:val="28"/>
          <w:szCs w:val="28"/>
        </w:rPr>
        <w:t>Гранты не могут быть использованы их получателями на приобретение иностранной валюты, за 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операций по доставке и уплате обязательных таможенных платежей.</w:t>
      </w:r>
    </w:p>
    <w:p w:rsidR="005D497F" w:rsidRPr="005D497F" w:rsidRDefault="005D497F" w:rsidP="0058213D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5D497F" w:rsidRPr="005D497F" w:rsidSect="00014BCB">
      <w:footerReference w:type="default" r:id="rId8"/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190" w:rsidRDefault="00EE7190" w:rsidP="00525DDF">
      <w:pPr>
        <w:spacing w:after="0" w:line="240" w:lineRule="auto"/>
      </w:pPr>
      <w:r>
        <w:separator/>
      </w:r>
    </w:p>
  </w:endnote>
  <w:endnote w:type="continuationSeparator" w:id="0">
    <w:p w:rsidR="00EE7190" w:rsidRDefault="00EE7190" w:rsidP="00525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2311094"/>
      <w:docPartObj>
        <w:docPartGallery w:val="Page Numbers (Bottom of Page)"/>
        <w:docPartUnique/>
      </w:docPartObj>
    </w:sdtPr>
    <w:sdtEndPr/>
    <w:sdtContent>
      <w:p w:rsidR="00CA4562" w:rsidRDefault="00CA456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9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A4562" w:rsidRDefault="00CA45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190" w:rsidRDefault="00EE7190" w:rsidP="00525DDF">
      <w:pPr>
        <w:spacing w:after="0" w:line="240" w:lineRule="auto"/>
      </w:pPr>
      <w:r>
        <w:separator/>
      </w:r>
    </w:p>
  </w:footnote>
  <w:footnote w:type="continuationSeparator" w:id="0">
    <w:p w:rsidR="00EE7190" w:rsidRDefault="00EE7190" w:rsidP="00525D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938D9"/>
    <w:multiLevelType w:val="hybridMultilevel"/>
    <w:tmpl w:val="F46EE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CA"/>
    <w:rsid w:val="00014BCB"/>
    <w:rsid w:val="00065F97"/>
    <w:rsid w:val="00071403"/>
    <w:rsid w:val="00077B97"/>
    <w:rsid w:val="000C3A90"/>
    <w:rsid w:val="000E32B2"/>
    <w:rsid w:val="001169F8"/>
    <w:rsid w:val="00173206"/>
    <w:rsid w:val="001763E8"/>
    <w:rsid w:val="001E0C8B"/>
    <w:rsid w:val="001E3FC9"/>
    <w:rsid w:val="00310137"/>
    <w:rsid w:val="00327D50"/>
    <w:rsid w:val="00343D40"/>
    <w:rsid w:val="00356D14"/>
    <w:rsid w:val="003703A4"/>
    <w:rsid w:val="00390DD7"/>
    <w:rsid w:val="00425C73"/>
    <w:rsid w:val="0043070A"/>
    <w:rsid w:val="00445344"/>
    <w:rsid w:val="0048423A"/>
    <w:rsid w:val="004E396A"/>
    <w:rsid w:val="004F6F05"/>
    <w:rsid w:val="005110E7"/>
    <w:rsid w:val="00525DDF"/>
    <w:rsid w:val="00546470"/>
    <w:rsid w:val="00560E46"/>
    <w:rsid w:val="0058213D"/>
    <w:rsid w:val="00597BCA"/>
    <w:rsid w:val="005D497F"/>
    <w:rsid w:val="005E6D25"/>
    <w:rsid w:val="0068168E"/>
    <w:rsid w:val="0069104B"/>
    <w:rsid w:val="00694E65"/>
    <w:rsid w:val="006A02D9"/>
    <w:rsid w:val="006A37F3"/>
    <w:rsid w:val="00707544"/>
    <w:rsid w:val="0071339A"/>
    <w:rsid w:val="0078367F"/>
    <w:rsid w:val="007A68AF"/>
    <w:rsid w:val="007B04D9"/>
    <w:rsid w:val="007B4873"/>
    <w:rsid w:val="00826BF7"/>
    <w:rsid w:val="00830641"/>
    <w:rsid w:val="008F6F9F"/>
    <w:rsid w:val="00912574"/>
    <w:rsid w:val="009250F4"/>
    <w:rsid w:val="009B61B3"/>
    <w:rsid w:val="00A110DB"/>
    <w:rsid w:val="00A11AE5"/>
    <w:rsid w:val="00A4442F"/>
    <w:rsid w:val="00A54BC3"/>
    <w:rsid w:val="00A70187"/>
    <w:rsid w:val="00AA70A1"/>
    <w:rsid w:val="00AD01D0"/>
    <w:rsid w:val="00B3429F"/>
    <w:rsid w:val="00B45281"/>
    <w:rsid w:val="00B81C04"/>
    <w:rsid w:val="00B94314"/>
    <w:rsid w:val="00C213C7"/>
    <w:rsid w:val="00C330A6"/>
    <w:rsid w:val="00C60C38"/>
    <w:rsid w:val="00CA4562"/>
    <w:rsid w:val="00D0512F"/>
    <w:rsid w:val="00D442F4"/>
    <w:rsid w:val="00D90FA2"/>
    <w:rsid w:val="00DB76C7"/>
    <w:rsid w:val="00E15782"/>
    <w:rsid w:val="00E51C98"/>
    <w:rsid w:val="00EE7190"/>
    <w:rsid w:val="00F40ED1"/>
    <w:rsid w:val="00F8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763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4307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2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5DDF"/>
  </w:style>
  <w:style w:type="paragraph" w:styleId="a5">
    <w:name w:val="footer"/>
    <w:basedOn w:val="a"/>
    <w:link w:val="a6"/>
    <w:uiPriority w:val="99"/>
    <w:unhideWhenUsed/>
    <w:rsid w:val="0052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5DDF"/>
  </w:style>
  <w:style w:type="character" w:customStyle="1" w:styleId="ConsPlusNormal0">
    <w:name w:val="ConsPlusNormal Знак"/>
    <w:link w:val="ConsPlusNormal"/>
    <w:locked/>
    <w:rsid w:val="00173206"/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7B04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763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4307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52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5DDF"/>
  </w:style>
  <w:style w:type="paragraph" w:styleId="a5">
    <w:name w:val="footer"/>
    <w:basedOn w:val="a"/>
    <w:link w:val="a6"/>
    <w:uiPriority w:val="99"/>
    <w:unhideWhenUsed/>
    <w:rsid w:val="00525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5DDF"/>
  </w:style>
  <w:style w:type="character" w:customStyle="1" w:styleId="ConsPlusNormal0">
    <w:name w:val="ConsPlusNormal Знак"/>
    <w:link w:val="ConsPlusNormal"/>
    <w:locked/>
    <w:rsid w:val="00173206"/>
    <w:rPr>
      <w:rFonts w:ascii="Arial" w:eastAsia="Times New Roman" w:hAnsi="Arial" w:cs="Arial"/>
      <w:sz w:val="20"/>
      <w:szCs w:val="20"/>
    </w:rPr>
  </w:style>
  <w:style w:type="paragraph" w:styleId="a7">
    <w:name w:val="List Paragraph"/>
    <w:basedOn w:val="a"/>
    <w:uiPriority w:val="34"/>
    <w:qFormat/>
    <w:rsid w:val="007B04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Конева Ольга Дмитриевна</cp:lastModifiedBy>
  <cp:revision>15</cp:revision>
  <dcterms:created xsi:type="dcterms:W3CDTF">2017-04-12T06:35:00Z</dcterms:created>
  <dcterms:modified xsi:type="dcterms:W3CDTF">2019-08-21T11:47:00Z</dcterms:modified>
</cp:coreProperties>
</file>