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39" w:rsidRDefault="00A96C39" w:rsidP="00A96C39">
      <w:pPr>
        <w:jc w:val="both"/>
        <w:rPr>
          <w:bCs/>
        </w:rPr>
      </w:pPr>
    </w:p>
    <w:p w:rsidR="00A96C39" w:rsidRDefault="00A96C39" w:rsidP="00A96C3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B471FC" wp14:editId="2A85A657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A96C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A96C39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A96C39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A96C39">
      <w:pPr>
        <w:rPr>
          <w:sz w:val="20"/>
          <w:szCs w:val="20"/>
        </w:rPr>
      </w:pPr>
    </w:p>
    <w:p w:rsidR="00A96C39" w:rsidRDefault="00A96C39" w:rsidP="00A96C39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A96C39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A96C39">
      <w:pPr>
        <w:jc w:val="center"/>
        <w:rPr>
          <w:b/>
        </w:rPr>
      </w:pPr>
    </w:p>
    <w:p w:rsidR="00A96C39" w:rsidRPr="00F64600" w:rsidRDefault="00A96C39" w:rsidP="00A96C39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A96C39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A96C39"/>
    <w:p w:rsidR="00A96C39" w:rsidRDefault="00A96C39" w:rsidP="00A96C39">
      <w:r>
        <w:t>от  «</w:t>
      </w:r>
      <w:r w:rsidRPr="00F64600">
        <w:t>___</w:t>
      </w:r>
      <w:r>
        <w:t xml:space="preserve">» </w:t>
      </w:r>
      <w:r w:rsidRPr="00F64600">
        <w:t xml:space="preserve">  ______ </w:t>
      </w:r>
      <w:r>
        <w:t xml:space="preserve"> 20</w:t>
      </w:r>
      <w:r w:rsidR="00672FD9">
        <w:t>21</w:t>
      </w:r>
      <w:bookmarkStart w:id="0" w:name="_GoBack"/>
      <w:bookmarkEnd w:id="0"/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A96C39"/>
    <w:p w:rsidR="00A96C39" w:rsidRDefault="00A96C39" w:rsidP="00A96C39"/>
    <w:p w:rsidR="00A96C39" w:rsidRDefault="00A96C39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</w:t>
      </w:r>
      <w:r w:rsidR="00263140">
        <w:rPr>
          <w:b/>
          <w:bCs/>
        </w:rPr>
        <w:t xml:space="preserve"> </w:t>
      </w:r>
      <w:r w:rsidR="00E63908">
        <w:rPr>
          <w:b/>
          <w:bCs/>
        </w:rPr>
        <w:t xml:space="preserve">приложение к </w:t>
      </w:r>
      <w:r w:rsidRPr="00E057C4">
        <w:rPr>
          <w:b/>
          <w:bCs/>
        </w:rPr>
        <w:t>постановлени</w:t>
      </w:r>
      <w:r w:rsidR="00E63908">
        <w:rPr>
          <w:b/>
          <w:bCs/>
        </w:rPr>
        <w:t>ю</w:t>
      </w:r>
      <w:r w:rsidRPr="00E057C4">
        <w:rPr>
          <w:b/>
          <w:bCs/>
        </w:rPr>
        <w:t xml:space="preserve"> администрации </w:t>
      </w:r>
    </w:p>
    <w:p w:rsidR="00A96C39" w:rsidRDefault="008002D8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FD0354">
        <w:rPr>
          <w:b/>
          <w:bCs/>
        </w:rPr>
        <w:t>31</w:t>
      </w:r>
      <w:r w:rsidR="00A96C39" w:rsidRPr="00E057C4">
        <w:rPr>
          <w:b/>
          <w:bCs/>
        </w:rPr>
        <w:t xml:space="preserve"> </w:t>
      </w:r>
      <w:r w:rsidR="00FD0354">
        <w:rPr>
          <w:b/>
          <w:bCs/>
        </w:rPr>
        <w:t>октябр</w:t>
      </w:r>
      <w:r w:rsidR="00A96C39" w:rsidRPr="00E057C4">
        <w:rPr>
          <w:b/>
          <w:bCs/>
        </w:rPr>
        <w:t>я 201</w:t>
      </w:r>
      <w:r w:rsidR="00FD0354">
        <w:rPr>
          <w:b/>
          <w:bCs/>
        </w:rPr>
        <w:t>8</w:t>
      </w:r>
      <w:r w:rsidR="00A96C39" w:rsidRPr="00E057C4">
        <w:rPr>
          <w:b/>
          <w:bCs/>
        </w:rPr>
        <w:t xml:space="preserve"> года № 1</w:t>
      </w:r>
      <w:r w:rsidR="00FD0354">
        <w:rPr>
          <w:b/>
          <w:bCs/>
        </w:rPr>
        <w:t>050</w:t>
      </w:r>
    </w:p>
    <w:p w:rsidR="00A96C39" w:rsidRPr="00685D33" w:rsidRDefault="00A96C39" w:rsidP="00A96C39">
      <w:pPr>
        <w:rPr>
          <w:b/>
          <w:bCs/>
        </w:rPr>
      </w:pPr>
    </w:p>
    <w:p w:rsidR="00A96C39" w:rsidRPr="00685D33" w:rsidRDefault="00A96C39" w:rsidP="00A96C39">
      <w:pPr>
        <w:spacing w:before="120"/>
        <w:jc w:val="both"/>
        <w:rPr>
          <w:b/>
          <w:bCs/>
        </w:rPr>
      </w:pPr>
      <w:r w:rsidRPr="00685D33">
        <w:t xml:space="preserve">           П</w:t>
      </w:r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A96C39" w:rsidRDefault="00A96C39" w:rsidP="00FD0354">
      <w:pPr>
        <w:spacing w:before="120"/>
        <w:jc w:val="both"/>
        <w:rPr>
          <w:bCs/>
        </w:rPr>
      </w:pPr>
      <w:r w:rsidRPr="00685D33">
        <w:rPr>
          <w:b/>
          <w:bCs/>
        </w:rPr>
        <w:t xml:space="preserve">           </w:t>
      </w:r>
      <w:r w:rsidRPr="00685D33">
        <w:rPr>
          <w:bCs/>
        </w:rPr>
        <w:t xml:space="preserve">1. </w:t>
      </w:r>
      <w:r w:rsidRPr="00FF2ACC">
        <w:t xml:space="preserve">Внести в </w:t>
      </w:r>
      <w:r w:rsidR="00E63908" w:rsidRPr="00FF2ACC">
        <w:t xml:space="preserve">приложение </w:t>
      </w:r>
      <w:r w:rsidR="008D087E" w:rsidRPr="00FF2ACC">
        <w:t>«М</w:t>
      </w:r>
      <w:r w:rsidR="00E63908" w:rsidRPr="00FF2ACC">
        <w:t>униципальная программа Белоярского района</w:t>
      </w:r>
      <w:r w:rsidRPr="00FF2ACC">
        <w:t xml:space="preserve"> </w:t>
      </w:r>
      <w:r w:rsidR="00E63908" w:rsidRPr="00FF2ACC">
        <w:t>«Развитие</w:t>
      </w:r>
      <w:r w:rsidR="00E63908" w:rsidRPr="00FD0354">
        <w:rPr>
          <w:bCs/>
        </w:rPr>
        <w:t xml:space="preserve"> транспортной системы</w:t>
      </w:r>
      <w:r w:rsidR="00E63908">
        <w:rPr>
          <w:bCs/>
        </w:rPr>
        <w:t xml:space="preserve"> </w:t>
      </w:r>
      <w:r w:rsidR="00013E85">
        <w:rPr>
          <w:bCs/>
        </w:rPr>
        <w:t>Белоярского района</w:t>
      </w:r>
      <w:r w:rsidR="008D087E">
        <w:rPr>
          <w:bCs/>
        </w:rPr>
        <w:t>»</w:t>
      </w:r>
      <w:r w:rsidR="00E63908">
        <w:rPr>
          <w:bCs/>
        </w:rPr>
        <w:t xml:space="preserve"> к постановлению </w:t>
      </w:r>
      <w:r w:rsidRPr="00685D33">
        <w:rPr>
          <w:bCs/>
        </w:rPr>
        <w:t xml:space="preserve">администрации Белоярского района от </w:t>
      </w:r>
      <w:r w:rsidR="00FD0354" w:rsidRPr="00FD0354">
        <w:rPr>
          <w:bCs/>
        </w:rPr>
        <w:t>31 октября 2018 года № 1050</w:t>
      </w:r>
      <w:r w:rsidRPr="00685D33">
        <w:rPr>
          <w:bCs/>
        </w:rPr>
        <w:t xml:space="preserve"> «</w:t>
      </w:r>
      <w:r w:rsidRPr="00C70E6A">
        <w:rPr>
          <w:bCs/>
        </w:rPr>
        <w:t>Об утверждении муниципальной программы Белоярского района «</w:t>
      </w:r>
      <w:r w:rsidR="00FD0354" w:rsidRPr="00FD0354">
        <w:rPr>
          <w:bCs/>
        </w:rPr>
        <w:t>Развитие транспортной системы</w:t>
      </w:r>
      <w:r w:rsidR="00FD0354">
        <w:rPr>
          <w:bCs/>
        </w:rPr>
        <w:t xml:space="preserve"> </w:t>
      </w:r>
      <w:r w:rsidR="00FD0354" w:rsidRPr="00FD0354">
        <w:rPr>
          <w:bCs/>
        </w:rPr>
        <w:t>Белоярского района»</w:t>
      </w:r>
      <w:r w:rsidRPr="00CF1DD1">
        <w:rPr>
          <w:bCs/>
        </w:rPr>
        <w:t xml:space="preserve"> </w:t>
      </w:r>
      <w:r w:rsidRPr="00685D33">
        <w:rPr>
          <w:bCs/>
        </w:rPr>
        <w:t>(далее – Программа) следующие изменения:</w:t>
      </w:r>
    </w:p>
    <w:p w:rsidR="00FF2ACC" w:rsidRDefault="00FF2ACC" w:rsidP="0069661E">
      <w:pPr>
        <w:ind w:firstLine="708"/>
        <w:jc w:val="both"/>
      </w:pPr>
      <w:r>
        <w:t>1) позицию «</w:t>
      </w:r>
      <w:r w:rsidRPr="00540C6F">
        <w:t>Финансовое обеспечение муниципальной программы</w:t>
      </w:r>
      <w:r>
        <w:t>» паспорта Программы изложить в следующей редакции:</w:t>
      </w:r>
    </w:p>
    <w:tbl>
      <w:tblPr>
        <w:tblW w:w="1035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4101"/>
        <w:gridCol w:w="5324"/>
        <w:gridCol w:w="589"/>
      </w:tblGrid>
      <w:tr w:rsidR="00013E85" w:rsidTr="00013E85">
        <w:trPr>
          <w:trHeight w:val="1533"/>
        </w:trPr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85" w:rsidRPr="00540C6F" w:rsidRDefault="00013E85" w:rsidP="00013E85">
            <w:pPr>
              <w:rPr>
                <w:rFonts w:eastAsia="Calibri"/>
              </w:rPr>
            </w:pPr>
            <w:r>
              <w:t>«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85" w:rsidRPr="00540C6F" w:rsidRDefault="00013E85" w:rsidP="00013E85">
            <w:pPr>
              <w:rPr>
                <w:rFonts w:eastAsia="Calibri"/>
              </w:rPr>
            </w:pPr>
            <w:r w:rsidRPr="00540C6F">
              <w:t>Финансовое обеспечение муниципальной программы</w:t>
            </w:r>
          </w:p>
        </w:tc>
        <w:tc>
          <w:tcPr>
            <w:tcW w:w="5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85" w:rsidRPr="000875AE" w:rsidRDefault="00013E85" w:rsidP="00013E85">
            <w:pPr>
              <w:jc w:val="both"/>
            </w:pPr>
            <w:r w:rsidRPr="000875AE">
              <w:t xml:space="preserve">Общий объем финансирования муниципальной программы на 2019 - 2030 годы составляет                 </w:t>
            </w:r>
            <w:r w:rsidR="00F57F64">
              <w:t>1 498 834,1</w:t>
            </w:r>
            <w:r w:rsidRPr="000875AE">
              <w:t xml:space="preserve"> тыс. рублей, в том числе:</w:t>
            </w:r>
          </w:p>
          <w:p w:rsidR="00013E85" w:rsidRPr="000875AE" w:rsidRDefault="00013E85" w:rsidP="00013E85">
            <w:pPr>
              <w:jc w:val="both"/>
            </w:pPr>
            <w:r w:rsidRPr="000875AE">
              <w:t>1)</w:t>
            </w:r>
            <w:r w:rsidRPr="000875AE">
              <w:tab/>
              <w:t xml:space="preserve">за счет средств бюджета Белоярского района -  </w:t>
            </w:r>
            <w:r w:rsidR="00F57F64">
              <w:t>1 470 183,0</w:t>
            </w:r>
            <w:r w:rsidR="002C20B7" w:rsidRPr="000875AE">
              <w:t xml:space="preserve"> </w:t>
            </w:r>
            <w:r w:rsidRPr="000875AE">
              <w:t>тыс. рублей, в том числе по годам:</w:t>
            </w:r>
          </w:p>
          <w:p w:rsidR="00013E85" w:rsidRPr="000875AE" w:rsidRDefault="00013E85" w:rsidP="00013E85">
            <w:pPr>
              <w:jc w:val="both"/>
            </w:pPr>
            <w:r w:rsidRPr="000875AE">
              <w:t>2019 год – 120 109,0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>2020 год – 155 121,0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 xml:space="preserve">2021 год – </w:t>
            </w:r>
            <w:r w:rsidR="00F57F64">
              <w:t>171 069,1</w:t>
            </w:r>
            <w:r w:rsidRPr="000875AE">
              <w:t xml:space="preserve">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 xml:space="preserve">2022 год – </w:t>
            </w:r>
            <w:r w:rsidR="00F57F64">
              <w:t>70 450,4</w:t>
            </w:r>
            <w:r w:rsidRPr="000875AE">
              <w:t xml:space="preserve">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 xml:space="preserve">2023 год – </w:t>
            </w:r>
            <w:r w:rsidR="00715FD6">
              <w:t>83 648,5</w:t>
            </w:r>
            <w:r w:rsidRPr="000875AE">
              <w:t xml:space="preserve">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>2024 год – 124 255,0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>2025 год – 124 255,0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>2026-2030 годы – 621 275,0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>2)</w:t>
            </w:r>
            <w:r w:rsidRPr="000875AE">
              <w:tab/>
              <w:t>за счет средств бюджета Белоярского района, сформированного за счет средств бюджета Ханты-Мансийского автономного округа - Югры (далее – бюджет автономного округа) – 28 651,1 тыс. рублей, в том числе по годам:</w:t>
            </w:r>
          </w:p>
          <w:p w:rsidR="00013E85" w:rsidRPr="007E7A3A" w:rsidRDefault="00013E85" w:rsidP="00013E85">
            <w:pPr>
              <w:jc w:val="both"/>
              <w:rPr>
                <w:rFonts w:eastAsia="Calibri"/>
                <w:sz w:val="22"/>
              </w:rPr>
            </w:pPr>
            <w:r w:rsidRPr="000875AE">
              <w:t>2019 год – 28 651,1 тыс. рублей</w:t>
            </w:r>
          </w:p>
        </w:tc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E85" w:rsidRPr="00540C6F" w:rsidRDefault="00013E85" w:rsidP="00013E85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C16EF3" w:rsidRDefault="00C16EF3" w:rsidP="00013E85">
            <w:pPr>
              <w:autoSpaceDE w:val="0"/>
              <w:autoSpaceDN w:val="0"/>
              <w:jc w:val="both"/>
            </w:pPr>
          </w:p>
          <w:p w:rsidR="00013E85" w:rsidRPr="00540C6F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t>»;</w:t>
            </w:r>
          </w:p>
        </w:tc>
      </w:tr>
    </w:tbl>
    <w:p w:rsidR="00FF2ACC" w:rsidRDefault="00FF2ACC" w:rsidP="00FF2ACC">
      <w:pPr>
        <w:jc w:val="both"/>
      </w:pPr>
    </w:p>
    <w:p w:rsidR="00086323" w:rsidRDefault="006A6A74" w:rsidP="00AA3F66">
      <w:pPr>
        <w:ind w:firstLine="708"/>
        <w:jc w:val="both"/>
        <w:rPr>
          <w:bCs/>
        </w:rPr>
      </w:pPr>
      <w:r>
        <w:lastRenderedPageBreak/>
        <w:t>2</w:t>
      </w:r>
      <w:r w:rsidR="00AA3F66">
        <w:t xml:space="preserve">) </w:t>
      </w:r>
      <w:r w:rsidR="00B508C1">
        <w:t>таблицу 5</w:t>
      </w:r>
      <w:r w:rsidR="006F022B" w:rsidRPr="00F93009">
        <w:rPr>
          <w:bCs/>
        </w:rPr>
        <w:t xml:space="preserve"> «</w:t>
      </w:r>
      <w:r w:rsidR="00B508C1" w:rsidRPr="00B508C1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6F022B" w:rsidRPr="004A75BE">
        <w:rPr>
          <w:bCs/>
        </w:rPr>
        <w:t>»</w:t>
      </w:r>
      <w:r w:rsidR="006F022B">
        <w:rPr>
          <w:bCs/>
        </w:rPr>
        <w:t xml:space="preserve"> </w:t>
      </w:r>
      <w:r w:rsidR="006F022B" w:rsidRPr="00F93009">
        <w:rPr>
          <w:bCs/>
        </w:rPr>
        <w:t>изложит</w:t>
      </w:r>
      <w:r w:rsidR="006F022B">
        <w:rPr>
          <w:bCs/>
        </w:rPr>
        <w:t xml:space="preserve">ь в редакции согласно </w:t>
      </w:r>
      <w:r w:rsidR="00A40D4B">
        <w:rPr>
          <w:bCs/>
        </w:rPr>
        <w:t xml:space="preserve">приложению </w:t>
      </w:r>
      <w:r w:rsidR="00F57F64">
        <w:rPr>
          <w:bCs/>
        </w:rPr>
        <w:t>1</w:t>
      </w:r>
      <w:r w:rsidR="00AA3F66">
        <w:rPr>
          <w:bCs/>
        </w:rPr>
        <w:t xml:space="preserve"> </w:t>
      </w:r>
      <w:r w:rsidR="00A40D4B" w:rsidRPr="00F93009">
        <w:rPr>
          <w:bCs/>
        </w:rPr>
        <w:t>к</w:t>
      </w:r>
      <w:r w:rsidR="006F022B" w:rsidRPr="00F93009">
        <w:rPr>
          <w:bCs/>
        </w:rPr>
        <w:t xml:space="preserve"> настоящему постановлению</w:t>
      </w:r>
      <w:r w:rsidR="00E861CA">
        <w:rPr>
          <w:bCs/>
        </w:rPr>
        <w:t>;</w:t>
      </w:r>
    </w:p>
    <w:p w:rsidR="00E861CA" w:rsidRPr="008C6599" w:rsidRDefault="00E861CA" w:rsidP="00E861CA">
      <w:pPr>
        <w:widowControl w:val="0"/>
        <w:autoSpaceDE w:val="0"/>
        <w:autoSpaceDN w:val="0"/>
        <w:adjustRightInd w:val="0"/>
        <w:ind w:firstLine="709"/>
        <w:jc w:val="both"/>
      </w:pPr>
      <w:r w:rsidRPr="008C6599">
        <w:t xml:space="preserve">3) таблицу 7 «Перечень объектов капитального строительства» муниципальной программы изложить в редакции согласно приложению 2 </w:t>
      </w:r>
      <w:r>
        <w:t>к настоящему постановлению.</w:t>
      </w:r>
    </w:p>
    <w:p w:rsidR="00A96C39" w:rsidRPr="00685D33" w:rsidRDefault="0083395E" w:rsidP="00A96C39">
      <w:pPr>
        <w:jc w:val="both"/>
      </w:pPr>
      <w:r>
        <w:rPr>
          <w:bCs/>
        </w:rPr>
        <w:tab/>
      </w:r>
      <w:r w:rsidR="00A96C39"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A96C39">
      <w:pPr>
        <w:jc w:val="both"/>
      </w:pPr>
      <w:r w:rsidRPr="00685D33">
        <w:t xml:space="preserve">           3. Настоящее постановление вступает в силу после его официального опубликования.</w:t>
      </w:r>
    </w:p>
    <w:p w:rsidR="00A96C39" w:rsidRPr="00685D33" w:rsidRDefault="00A96C39" w:rsidP="00A96C39">
      <w:pPr>
        <w:jc w:val="both"/>
      </w:pPr>
      <w:r w:rsidRPr="00685D33">
        <w:t xml:space="preserve">           4. Контроль за выполнением постановления возложить на заместителя главы Белоярского района </w:t>
      </w:r>
      <w:proofErr w:type="spellStart"/>
      <w:r w:rsidRPr="00685D33">
        <w:t>Ващука</w:t>
      </w:r>
      <w:proofErr w:type="spellEnd"/>
      <w:r w:rsidRPr="00685D33">
        <w:t xml:space="preserve"> В.А.</w:t>
      </w:r>
    </w:p>
    <w:p w:rsidR="00A96C39" w:rsidRDefault="00A96C39" w:rsidP="00A96C39">
      <w:pPr>
        <w:jc w:val="both"/>
      </w:pPr>
    </w:p>
    <w:p w:rsidR="00B531FD" w:rsidRDefault="00B531FD" w:rsidP="00A96C39">
      <w:pPr>
        <w:jc w:val="both"/>
      </w:pPr>
    </w:p>
    <w:p w:rsidR="00B531FD" w:rsidRPr="00685D33" w:rsidRDefault="00B531FD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Pr="00685D33" w:rsidRDefault="00A96C39" w:rsidP="009D7C29">
      <w:pPr>
        <w:jc w:val="both"/>
      </w:pPr>
      <w:r w:rsidRPr="00685D33">
        <w:t xml:space="preserve"> Глава Белоярского района</w:t>
      </w:r>
      <w:r w:rsidRPr="00685D33">
        <w:tab/>
        <w:t xml:space="preserve">  </w:t>
      </w:r>
      <w:r w:rsidRPr="00685D33">
        <w:tab/>
      </w:r>
      <w:r w:rsidRPr="00685D33">
        <w:tab/>
        <w:t xml:space="preserve">             </w:t>
      </w:r>
      <w:r w:rsidRPr="00685D33">
        <w:tab/>
        <w:t xml:space="preserve">                </w:t>
      </w:r>
      <w:r>
        <w:t xml:space="preserve">  </w:t>
      </w:r>
      <w:r w:rsidR="005401DE">
        <w:t xml:space="preserve">             </w:t>
      </w:r>
      <w:r w:rsidRPr="00685D33">
        <w:t>С.П.</w:t>
      </w:r>
      <w:r w:rsidR="005401DE">
        <w:t xml:space="preserve"> </w:t>
      </w:r>
      <w:r w:rsidRPr="00685D33">
        <w:t xml:space="preserve">Маненков                                                                                  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Default="00EF39CC" w:rsidP="00EF39CC">
      <w:pPr>
        <w:ind w:firstLine="8505"/>
        <w:jc w:val="right"/>
        <w:rPr>
          <w:rFonts w:ascii="Times New Roman CYR" w:hAnsi="Times New Roman CYR" w:cs="Times New Roman CYR"/>
          <w:sz w:val="20"/>
          <w:szCs w:val="20"/>
        </w:rPr>
        <w:sectPr w:rsidR="00EF39CC" w:rsidSect="00EF39CC">
          <w:pgSz w:w="11907" w:h="16840" w:code="9"/>
          <w:pgMar w:top="567" w:right="1276" w:bottom="1276" w:left="1559" w:header="709" w:footer="709" w:gutter="0"/>
          <w:cols w:space="708"/>
          <w:titlePg/>
          <w:docGrid w:linePitch="254"/>
        </w:sectPr>
      </w:pPr>
    </w:p>
    <w:p w:rsidR="00ED53A8" w:rsidRDefault="00ED53A8" w:rsidP="00ED53A8">
      <w:pPr>
        <w:ind w:right="237"/>
        <w:rPr>
          <w:rFonts w:ascii="Times New Roman CYR" w:hAnsi="Times New Roman CYR" w:cs="Times New Roman CYR"/>
        </w:rPr>
      </w:pPr>
    </w:p>
    <w:p w:rsidR="005401DE" w:rsidRPr="00656981" w:rsidRDefault="005401DE" w:rsidP="008164AE">
      <w:pPr>
        <w:ind w:right="237" w:firstLine="8505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</w:t>
      </w:r>
      <w:r w:rsidRPr="00656981">
        <w:rPr>
          <w:rFonts w:ascii="Times New Roman CYR" w:hAnsi="Times New Roman CYR" w:cs="Times New Roman CYR"/>
        </w:rPr>
        <w:t>РИЛОЖЕНИЕ</w:t>
      </w:r>
      <w:r w:rsidR="006A6A74">
        <w:rPr>
          <w:rFonts w:ascii="Times New Roman CYR" w:hAnsi="Times New Roman CYR" w:cs="Times New Roman CYR"/>
        </w:rPr>
        <w:t xml:space="preserve"> №1</w:t>
      </w:r>
      <w:r w:rsidRPr="00656981">
        <w:rPr>
          <w:rFonts w:ascii="Times New Roman CYR" w:hAnsi="Times New Roman CYR" w:cs="Times New Roman CYR"/>
        </w:rPr>
        <w:t xml:space="preserve"> </w:t>
      </w:r>
    </w:p>
    <w:p w:rsidR="005401DE" w:rsidRDefault="005401DE" w:rsidP="008164AE">
      <w:pPr>
        <w:ind w:right="237" w:firstLine="8505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 постановлению администрации</w:t>
      </w:r>
    </w:p>
    <w:p w:rsidR="005401DE" w:rsidRPr="00656981" w:rsidRDefault="005401DE" w:rsidP="008164AE">
      <w:pPr>
        <w:ind w:right="237" w:firstLine="8505"/>
        <w:jc w:val="right"/>
        <w:rPr>
          <w:rFonts w:ascii="Times New Roman CYR" w:hAnsi="Times New Roman CYR" w:cs="Times New Roman CYR"/>
        </w:rPr>
      </w:pPr>
      <w:r w:rsidRPr="00656981">
        <w:rPr>
          <w:rFonts w:ascii="Times New Roman CYR" w:hAnsi="Times New Roman CYR" w:cs="Times New Roman CYR"/>
        </w:rPr>
        <w:t>Белоярского района</w:t>
      </w:r>
    </w:p>
    <w:p w:rsidR="005401DE" w:rsidRPr="00656981" w:rsidRDefault="005401DE" w:rsidP="008164AE">
      <w:pPr>
        <w:ind w:right="237" w:firstLine="8505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</w:t>
      </w:r>
      <w:r w:rsidR="008164AE">
        <w:rPr>
          <w:rFonts w:ascii="Times New Roman CYR" w:hAnsi="Times New Roman CYR" w:cs="Times New Roman CYR"/>
        </w:rPr>
        <w:t xml:space="preserve">        </w:t>
      </w:r>
      <w:r>
        <w:rPr>
          <w:rFonts w:ascii="Times New Roman CYR" w:hAnsi="Times New Roman CYR" w:cs="Times New Roman CYR"/>
        </w:rPr>
        <w:t xml:space="preserve"> о</w:t>
      </w:r>
      <w:r w:rsidRPr="00656981">
        <w:rPr>
          <w:rFonts w:ascii="Times New Roman CYR" w:hAnsi="Times New Roman CYR" w:cs="Times New Roman CYR"/>
        </w:rPr>
        <w:t>т</w:t>
      </w:r>
      <w:r>
        <w:rPr>
          <w:rFonts w:ascii="Times New Roman CYR" w:hAnsi="Times New Roman CYR" w:cs="Times New Roman CYR"/>
        </w:rPr>
        <w:t xml:space="preserve">              2021 </w:t>
      </w:r>
      <w:r w:rsidRPr="00656981">
        <w:rPr>
          <w:rFonts w:ascii="Times New Roman CYR" w:hAnsi="Times New Roman CYR" w:cs="Times New Roman CYR"/>
        </w:rPr>
        <w:t xml:space="preserve">года № </w:t>
      </w:r>
    </w:p>
    <w:p w:rsidR="00AA73C0" w:rsidRDefault="00AA73C0" w:rsidP="00AA73C0">
      <w:pPr>
        <w:jc w:val="right"/>
      </w:pPr>
    </w:p>
    <w:p w:rsidR="005401DE" w:rsidRPr="009653C4" w:rsidRDefault="005401DE" w:rsidP="00AA73C0">
      <w:pPr>
        <w:jc w:val="right"/>
      </w:pPr>
    </w:p>
    <w:p w:rsidR="00AA73C0" w:rsidRPr="009653C4" w:rsidRDefault="00AA73C0" w:rsidP="00AA73C0">
      <w:pPr>
        <w:jc w:val="center"/>
      </w:pPr>
      <w:r w:rsidRPr="009653C4">
        <w:t>Перечень основных мероприятий муниципальной программы, объемы и источники их финансирования</w:t>
      </w:r>
    </w:p>
    <w:p w:rsidR="00AA73C0" w:rsidRPr="005401DE" w:rsidRDefault="00F57F64" w:rsidP="008164AE">
      <w:pPr>
        <w:ind w:right="95"/>
        <w:jc w:val="right"/>
      </w:pPr>
      <w:r>
        <w:t>«</w:t>
      </w:r>
      <w:r w:rsidR="005401DE" w:rsidRPr="009653C4">
        <w:t xml:space="preserve">Таблица 5 </w:t>
      </w: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6"/>
        <w:gridCol w:w="1420"/>
        <w:gridCol w:w="1417"/>
        <w:gridCol w:w="1135"/>
        <w:gridCol w:w="1134"/>
        <w:gridCol w:w="992"/>
        <w:gridCol w:w="962"/>
        <w:gridCol w:w="1023"/>
        <w:gridCol w:w="992"/>
        <w:gridCol w:w="992"/>
        <w:gridCol w:w="992"/>
        <w:gridCol w:w="1134"/>
      </w:tblGrid>
      <w:tr w:rsidR="007314DA" w:rsidRPr="0053192F" w:rsidTr="00562274">
        <w:trPr>
          <w:trHeight w:val="582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Объем бюджетных ассигнований на реализацию муниципальной программы, (</w:t>
            </w:r>
            <w:proofErr w:type="spellStart"/>
            <w:r w:rsidRPr="0053192F">
              <w:rPr>
                <w:color w:val="000000"/>
                <w:sz w:val="18"/>
                <w:szCs w:val="18"/>
              </w:rPr>
              <w:t>тыс</w:t>
            </w:r>
            <w:proofErr w:type="gramStart"/>
            <w:r w:rsidRPr="0053192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>ублей</w:t>
            </w:r>
            <w:proofErr w:type="spellEnd"/>
            <w:r w:rsidRPr="0053192F">
              <w:rPr>
                <w:color w:val="000000"/>
                <w:sz w:val="18"/>
                <w:szCs w:val="18"/>
              </w:rPr>
              <w:t>)</w:t>
            </w:r>
          </w:p>
        </w:tc>
      </w:tr>
      <w:tr w:rsidR="007314DA" w:rsidRPr="0053192F" w:rsidTr="00562274">
        <w:trPr>
          <w:trHeight w:val="27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 том числе</w:t>
            </w:r>
          </w:p>
        </w:tc>
      </w:tr>
      <w:tr w:rsidR="007314DA" w:rsidRPr="0053192F" w:rsidTr="00562274">
        <w:trPr>
          <w:trHeight w:val="49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2021 год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sz w:val="18"/>
                <w:szCs w:val="18"/>
              </w:rPr>
            </w:pPr>
            <w:r w:rsidRPr="0053192F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sz w:val="18"/>
                <w:szCs w:val="18"/>
              </w:rPr>
            </w:pPr>
            <w:r w:rsidRPr="0053192F">
              <w:rPr>
                <w:sz w:val="18"/>
                <w:szCs w:val="18"/>
              </w:rPr>
              <w:t>2026-2030 годы</w:t>
            </w:r>
          </w:p>
        </w:tc>
      </w:tr>
      <w:tr w:rsidR="007314DA" w:rsidRPr="0053192F" w:rsidTr="00562274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13</w:t>
            </w:r>
          </w:p>
        </w:tc>
      </w:tr>
      <w:tr w:rsidR="007314DA" w:rsidRPr="0053192F" w:rsidTr="00562274">
        <w:trPr>
          <w:trHeight w:val="31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314DA">
              <w:rPr>
                <w:b/>
                <w:bCs/>
                <w:sz w:val="18"/>
                <w:szCs w:val="18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7314DA" w:rsidRPr="0053192F" w:rsidTr="00562274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Строительство (реконструкция), капитальный ремонт и ремонт автомобильных дорог общего пользования местного значения</w:t>
            </w:r>
          </w:p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 xml:space="preserve">(1.1-1.8)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65067E" w:rsidRDefault="007314DA" w:rsidP="00562274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</w:rPr>
              <w:t>208 737,3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50 602,2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7314DA" w:rsidRPr="0053192F" w:rsidTr="00562274">
        <w:trPr>
          <w:trHeight w:val="3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65067E" w:rsidRDefault="007314DA" w:rsidP="00562274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65067E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314DA" w:rsidRPr="0053192F" w:rsidTr="00562274">
        <w:trPr>
          <w:trHeight w:val="54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46355E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180 086,2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50 602,2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7314DA" w:rsidRPr="0053192F" w:rsidTr="00562274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46355E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1 981,0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314DA" w:rsidRPr="0053192F" w:rsidTr="00562274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46355E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1 981,0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314DA" w:rsidRPr="0053192F" w:rsidTr="00562274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 xml:space="preserve">УКС, </w:t>
            </w:r>
            <w:proofErr w:type="spellStart"/>
            <w:r w:rsidRPr="0053192F">
              <w:rPr>
                <w:color w:val="000000"/>
                <w:sz w:val="18"/>
                <w:szCs w:val="18"/>
              </w:rPr>
              <w:t>УТиС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46355E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206 756,3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48 621,2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7314DA" w:rsidRPr="0053192F" w:rsidTr="00562274">
        <w:trPr>
          <w:trHeight w:val="38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46355E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314DA" w:rsidRPr="0053192F" w:rsidTr="00562274">
        <w:trPr>
          <w:trHeight w:val="28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46355E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178 105,2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sz w:val="18"/>
                <w:szCs w:val="18"/>
              </w:rPr>
            </w:pPr>
            <w:r w:rsidRPr="00C07A97">
              <w:rPr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48 621,2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sz w:val="18"/>
                <w:szCs w:val="18"/>
              </w:rPr>
            </w:pPr>
            <w:r w:rsidRPr="007314DA">
              <w:rPr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422AF8" w:rsidRPr="0053192F" w:rsidTr="00562274">
        <w:trPr>
          <w:trHeight w:val="364"/>
        </w:trPr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53192F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 Итого по подпрограмме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53192F" w:rsidRDefault="00422AF8" w:rsidP="0056227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422AF8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2AF8">
              <w:rPr>
                <w:b/>
                <w:color w:val="000000"/>
                <w:sz w:val="18"/>
                <w:szCs w:val="18"/>
              </w:rPr>
              <w:t>208 737,3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422AF8" w:rsidRDefault="00422AF8" w:rsidP="00562274">
            <w:pPr>
              <w:jc w:val="center"/>
              <w:rPr>
                <w:b/>
                <w:sz w:val="18"/>
                <w:szCs w:val="18"/>
              </w:rPr>
            </w:pPr>
            <w:r w:rsidRPr="00422AF8">
              <w:rPr>
                <w:b/>
                <w:sz w:val="18"/>
                <w:szCs w:val="18"/>
              </w:rPr>
              <w:t>50 602,2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422AF8" w:rsidRDefault="00422AF8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422AF8">
              <w:rPr>
                <w:b/>
                <w:bCs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422AF8" w:rsidRDefault="00422AF8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422AF8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39 504,0</w:t>
            </w:r>
          </w:p>
        </w:tc>
      </w:tr>
      <w:tr w:rsidR="00422AF8" w:rsidRPr="0053192F" w:rsidTr="00562274">
        <w:trPr>
          <w:trHeight w:val="695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F8" w:rsidRPr="0053192F" w:rsidRDefault="00422AF8" w:rsidP="0056227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53192F" w:rsidRDefault="00422AF8" w:rsidP="0056227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46355E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422AF8" w:rsidRDefault="00422AF8" w:rsidP="00562274">
            <w:pPr>
              <w:jc w:val="center"/>
              <w:rPr>
                <w:b/>
                <w:sz w:val="18"/>
                <w:szCs w:val="18"/>
              </w:rPr>
            </w:pPr>
            <w:r w:rsidRPr="00422AF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422AF8" w:rsidRDefault="00422AF8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422AF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422AF8" w:rsidRDefault="00422AF8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422AF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422AF8" w:rsidRPr="0053192F" w:rsidTr="00562274">
        <w:trPr>
          <w:trHeight w:val="403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AF8" w:rsidRPr="0053192F" w:rsidRDefault="00422AF8" w:rsidP="0056227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422AF8" w:rsidRDefault="00422AF8" w:rsidP="0056227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2AF8">
              <w:rPr>
                <w:b/>
                <w:bCs/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422AF8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2AF8">
              <w:rPr>
                <w:b/>
                <w:color w:val="000000"/>
                <w:sz w:val="18"/>
                <w:szCs w:val="18"/>
              </w:rPr>
              <w:t>180 086,2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422AF8" w:rsidRDefault="00422AF8" w:rsidP="00562274">
            <w:pPr>
              <w:jc w:val="center"/>
              <w:rPr>
                <w:b/>
                <w:sz w:val="18"/>
                <w:szCs w:val="18"/>
              </w:rPr>
            </w:pPr>
            <w:r w:rsidRPr="00422AF8">
              <w:rPr>
                <w:b/>
                <w:sz w:val="18"/>
                <w:szCs w:val="18"/>
              </w:rPr>
              <w:t>50 602,2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422AF8" w:rsidRDefault="00422AF8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422AF8">
              <w:rPr>
                <w:b/>
                <w:bCs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422AF8" w:rsidRDefault="00422AF8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422AF8">
              <w:rPr>
                <w:b/>
                <w:bCs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AF8" w:rsidRPr="00C07A97" w:rsidRDefault="00422AF8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39 504,0</w:t>
            </w:r>
          </w:p>
        </w:tc>
      </w:tr>
      <w:tr w:rsidR="007314DA" w:rsidRPr="0053192F" w:rsidTr="00562274">
        <w:trPr>
          <w:trHeight w:val="315"/>
        </w:trPr>
        <w:tc>
          <w:tcPr>
            <w:tcW w:w="153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22AF8">
              <w:rPr>
                <w:b/>
                <w:bCs/>
                <w:sz w:val="18"/>
                <w:szCs w:val="18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7314DA" w:rsidRPr="0053192F" w:rsidTr="00562274">
        <w:trPr>
          <w:trHeight w:val="18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(2.1-2.3), 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</w:t>
            </w:r>
            <w:r w:rsidR="00F57F64" w:rsidRPr="0053192F">
              <w:rPr>
                <w:color w:val="000000"/>
                <w:sz w:val="18"/>
                <w:szCs w:val="18"/>
              </w:rPr>
              <w:t>т</w:t>
            </w:r>
            <w:r w:rsidRPr="0053192F">
              <w:rPr>
                <w:color w:val="000000"/>
                <w:sz w:val="18"/>
                <w:szCs w:val="18"/>
              </w:rPr>
              <w:t>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382021" w:rsidP="005622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684 021,5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382021" w:rsidRDefault="007314DA" w:rsidP="00562274">
            <w:pPr>
              <w:jc w:val="center"/>
              <w:rPr>
                <w:sz w:val="18"/>
                <w:szCs w:val="18"/>
              </w:rPr>
            </w:pPr>
            <w:r w:rsidRPr="00382021">
              <w:rPr>
                <w:sz w:val="18"/>
                <w:szCs w:val="18"/>
              </w:rPr>
              <w:t>65 575,4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382021" w:rsidRDefault="007314DA" w:rsidP="00562274">
            <w:pPr>
              <w:jc w:val="center"/>
              <w:rPr>
                <w:sz w:val="18"/>
                <w:szCs w:val="18"/>
              </w:rPr>
            </w:pPr>
            <w:r w:rsidRPr="00382021">
              <w:rPr>
                <w:sz w:val="18"/>
                <w:szCs w:val="18"/>
              </w:rPr>
              <w:t>67 532,8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382021" w:rsidP="00562274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382021">
              <w:rPr>
                <w:sz w:val="18"/>
                <w:szCs w:val="18"/>
              </w:rPr>
              <w:t>3 862,2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382021">
              <w:rPr>
                <w:sz w:val="18"/>
                <w:szCs w:val="18"/>
              </w:rPr>
              <w:t>19 060,3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332 914,5</w:t>
            </w:r>
          </w:p>
        </w:tc>
      </w:tr>
      <w:tr w:rsidR="007314DA" w:rsidRPr="0053192F" w:rsidTr="00562274">
        <w:trPr>
          <w:trHeight w:val="3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Воздушным транспортом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</w:t>
            </w:r>
            <w:r w:rsidR="00F57F64" w:rsidRPr="0053192F">
              <w:rPr>
                <w:color w:val="000000"/>
                <w:sz w:val="18"/>
                <w:szCs w:val="18"/>
              </w:rPr>
              <w:t>т</w:t>
            </w:r>
            <w:r w:rsidRPr="0053192F">
              <w:rPr>
                <w:color w:val="000000"/>
                <w:sz w:val="18"/>
                <w:szCs w:val="18"/>
              </w:rPr>
              <w:t>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422AF8" w:rsidP="005622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357 777,0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32 296,6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34 904,0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7314DA" w:rsidRDefault="007314DA" w:rsidP="00562274">
            <w:pPr>
              <w:jc w:val="center"/>
              <w:rPr>
                <w:color w:val="FF0000"/>
                <w:sz w:val="18"/>
                <w:szCs w:val="18"/>
              </w:rPr>
            </w:pPr>
            <w:r w:rsidRPr="00422AF8">
              <w:rPr>
                <w:sz w:val="18"/>
                <w:szCs w:val="18"/>
              </w:rPr>
              <w:t>36 300,2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422AF8" w:rsidP="00562274">
            <w:pPr>
              <w:jc w:val="center"/>
              <w:rPr>
                <w:color w:val="FF0000"/>
                <w:sz w:val="18"/>
                <w:szCs w:val="18"/>
              </w:rPr>
            </w:pPr>
            <w:r w:rsidRPr="00422AF8">
              <w:rPr>
                <w:sz w:val="18"/>
                <w:szCs w:val="18"/>
              </w:rPr>
              <w:t>1 876,2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color w:val="FF0000"/>
                <w:sz w:val="18"/>
                <w:szCs w:val="18"/>
              </w:rPr>
            </w:pPr>
            <w:r w:rsidRPr="00422AF8">
              <w:rPr>
                <w:sz w:val="18"/>
                <w:szCs w:val="18"/>
              </w:rPr>
              <w:t>7 619,1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34 968,7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34 968,7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174 843,5</w:t>
            </w:r>
          </w:p>
        </w:tc>
      </w:tr>
      <w:tr w:rsidR="007314DA" w:rsidRPr="0053192F" w:rsidTr="00562274">
        <w:trPr>
          <w:trHeight w:val="3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</w:t>
            </w:r>
            <w:r w:rsidR="00F57F64" w:rsidRPr="0053192F">
              <w:rPr>
                <w:color w:val="000000"/>
                <w:sz w:val="18"/>
                <w:szCs w:val="18"/>
              </w:rPr>
              <w:t>т</w:t>
            </w:r>
            <w:r w:rsidRPr="0053192F">
              <w:rPr>
                <w:color w:val="000000"/>
                <w:sz w:val="18"/>
                <w:szCs w:val="18"/>
              </w:rPr>
              <w:t>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422AF8" w:rsidP="005622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254 508,4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23 414,1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24 449,0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7314DA" w:rsidRDefault="007314DA" w:rsidP="00562274">
            <w:pPr>
              <w:jc w:val="center"/>
              <w:rPr>
                <w:color w:val="FF0000"/>
                <w:sz w:val="18"/>
                <w:szCs w:val="18"/>
              </w:rPr>
            </w:pPr>
            <w:r w:rsidRPr="00422AF8">
              <w:rPr>
                <w:sz w:val="18"/>
                <w:szCs w:val="18"/>
              </w:rPr>
              <w:t>25 035,0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422AF8" w:rsidRDefault="00422AF8" w:rsidP="00562274">
            <w:pPr>
              <w:jc w:val="center"/>
              <w:rPr>
                <w:sz w:val="18"/>
                <w:szCs w:val="18"/>
              </w:rPr>
            </w:pPr>
            <w:r w:rsidRPr="00422AF8">
              <w:rPr>
                <w:sz w:val="18"/>
                <w:szCs w:val="18"/>
              </w:rPr>
              <w:t>281,4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422AF8" w:rsidRDefault="007314DA" w:rsidP="00562274">
            <w:pPr>
              <w:jc w:val="center"/>
              <w:rPr>
                <w:sz w:val="18"/>
                <w:szCs w:val="18"/>
              </w:rPr>
            </w:pPr>
            <w:r w:rsidRPr="00422AF8">
              <w:rPr>
                <w:sz w:val="18"/>
                <w:szCs w:val="18"/>
              </w:rPr>
              <w:t>4 737,8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25 227,3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25 227,3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126 136,5</w:t>
            </w:r>
          </w:p>
        </w:tc>
      </w:tr>
      <w:tr w:rsidR="007314DA" w:rsidRPr="0053192F" w:rsidTr="00562274">
        <w:trPr>
          <w:trHeight w:val="3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Водным транспортом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</w:t>
            </w:r>
            <w:r w:rsidR="00F57F64" w:rsidRPr="0053192F">
              <w:rPr>
                <w:color w:val="000000"/>
                <w:sz w:val="18"/>
                <w:szCs w:val="18"/>
              </w:rPr>
              <w:t>т</w:t>
            </w:r>
            <w:r w:rsidRPr="0053192F">
              <w:rPr>
                <w:color w:val="000000"/>
                <w:sz w:val="18"/>
                <w:szCs w:val="18"/>
              </w:rPr>
              <w:t>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422AF8" w:rsidP="005622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52 435,8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4 623,9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4 646,4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14DA" w:rsidRPr="007314DA" w:rsidRDefault="007314DA" w:rsidP="00562274">
            <w:pPr>
              <w:jc w:val="center"/>
              <w:rPr>
                <w:color w:val="FF0000"/>
                <w:sz w:val="18"/>
                <w:szCs w:val="18"/>
              </w:rPr>
            </w:pPr>
            <w:r w:rsidRPr="00422AF8">
              <w:rPr>
                <w:sz w:val="18"/>
                <w:szCs w:val="18"/>
              </w:rPr>
              <w:t>4 558,6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422AF8" w:rsidRDefault="00422AF8" w:rsidP="00422AF8">
            <w:pPr>
              <w:jc w:val="center"/>
              <w:rPr>
                <w:sz w:val="18"/>
                <w:szCs w:val="18"/>
              </w:rPr>
            </w:pPr>
            <w:r w:rsidRPr="00422AF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422AF8" w:rsidRDefault="007314DA" w:rsidP="00562274">
            <w:pPr>
              <w:jc w:val="center"/>
              <w:rPr>
                <w:sz w:val="18"/>
                <w:szCs w:val="18"/>
              </w:rPr>
            </w:pPr>
            <w:r w:rsidRPr="00422AF8">
              <w:rPr>
                <w:sz w:val="18"/>
                <w:szCs w:val="18"/>
              </w:rPr>
              <w:t>4 930,6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4 810,9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4 810,9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24 054,5</w:t>
            </w:r>
          </w:p>
        </w:tc>
      </w:tr>
      <w:tr w:rsidR="007314DA" w:rsidRPr="0053192F" w:rsidTr="00562274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2.1.4.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Содержание вертолетных площадок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</w:t>
            </w:r>
            <w:r w:rsidR="00F57F64" w:rsidRPr="0053192F">
              <w:rPr>
                <w:color w:val="000000"/>
                <w:sz w:val="18"/>
                <w:szCs w:val="18"/>
              </w:rPr>
              <w:t>т</w:t>
            </w:r>
            <w:r w:rsidRPr="0053192F">
              <w:rPr>
                <w:color w:val="000000"/>
                <w:sz w:val="18"/>
                <w:szCs w:val="18"/>
              </w:rPr>
              <w:t>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19 300,3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1 575,9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1 576,0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color w:val="FF0000"/>
                <w:sz w:val="18"/>
                <w:szCs w:val="18"/>
              </w:rPr>
            </w:pPr>
            <w:r w:rsidRPr="00382021">
              <w:rPr>
                <w:sz w:val="18"/>
                <w:szCs w:val="18"/>
              </w:rPr>
              <w:t>1 639,0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382021" w:rsidRDefault="007314DA" w:rsidP="00562274">
            <w:pPr>
              <w:jc w:val="center"/>
              <w:rPr>
                <w:sz w:val="18"/>
                <w:szCs w:val="18"/>
              </w:rPr>
            </w:pPr>
            <w:r w:rsidRPr="00382021">
              <w:rPr>
                <w:sz w:val="18"/>
                <w:szCs w:val="18"/>
              </w:rPr>
              <w:t>1 704,6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382021" w:rsidRDefault="007314DA" w:rsidP="00562274">
            <w:pPr>
              <w:jc w:val="center"/>
              <w:rPr>
                <w:sz w:val="18"/>
                <w:szCs w:val="18"/>
              </w:rPr>
            </w:pPr>
            <w:r w:rsidRPr="00382021">
              <w:rPr>
                <w:sz w:val="18"/>
                <w:szCs w:val="18"/>
              </w:rPr>
              <w:t>1 772,8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7 880,0</w:t>
            </w:r>
          </w:p>
        </w:tc>
      </w:tr>
      <w:tr w:rsidR="00BD54C6" w:rsidRPr="0053192F" w:rsidTr="00562274">
        <w:trPr>
          <w:trHeight w:val="649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C6" w:rsidRPr="0053192F" w:rsidRDefault="00BD54C6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Итого по подпрограмме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C6" w:rsidRPr="0053192F" w:rsidRDefault="00BD54C6" w:rsidP="0056227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4C6" w:rsidRPr="00BD54C6" w:rsidRDefault="00BD54C6" w:rsidP="005622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D54C6">
              <w:rPr>
                <w:b/>
                <w:color w:val="000000"/>
                <w:sz w:val="18"/>
                <w:szCs w:val="18"/>
              </w:rPr>
              <w:t>684 021,5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4C6" w:rsidRPr="00BD54C6" w:rsidRDefault="00BD54C6" w:rsidP="005622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D54C6">
              <w:rPr>
                <w:b/>
                <w:color w:val="000000"/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4C6" w:rsidRPr="00BD54C6" w:rsidRDefault="00BD54C6" w:rsidP="00562274">
            <w:pPr>
              <w:jc w:val="center"/>
              <w:rPr>
                <w:b/>
                <w:sz w:val="18"/>
                <w:szCs w:val="18"/>
              </w:rPr>
            </w:pPr>
            <w:r w:rsidRPr="00BD54C6">
              <w:rPr>
                <w:b/>
                <w:sz w:val="18"/>
                <w:szCs w:val="18"/>
              </w:rPr>
              <w:t>65 575,4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4C6" w:rsidRPr="00BD54C6" w:rsidRDefault="00BD54C6" w:rsidP="00562274">
            <w:pPr>
              <w:jc w:val="center"/>
              <w:rPr>
                <w:b/>
                <w:sz w:val="18"/>
                <w:szCs w:val="18"/>
              </w:rPr>
            </w:pPr>
            <w:r w:rsidRPr="00BD54C6">
              <w:rPr>
                <w:b/>
                <w:sz w:val="18"/>
                <w:szCs w:val="18"/>
              </w:rPr>
              <w:t>67 532,8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4C6" w:rsidRPr="00BD54C6" w:rsidRDefault="00BD54C6" w:rsidP="00562274">
            <w:pPr>
              <w:jc w:val="center"/>
              <w:rPr>
                <w:b/>
                <w:color w:val="FF0000"/>
                <w:sz w:val="18"/>
                <w:szCs w:val="18"/>
                <w:highlight w:val="yellow"/>
              </w:rPr>
            </w:pPr>
            <w:r w:rsidRPr="00BD54C6">
              <w:rPr>
                <w:b/>
                <w:sz w:val="18"/>
                <w:szCs w:val="18"/>
              </w:rPr>
              <w:t>3 862,2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4C6" w:rsidRPr="00BD54C6" w:rsidRDefault="00BD54C6" w:rsidP="00562274">
            <w:pPr>
              <w:jc w:val="center"/>
              <w:rPr>
                <w:b/>
                <w:color w:val="FF0000"/>
                <w:sz w:val="18"/>
                <w:szCs w:val="18"/>
                <w:highlight w:val="yellow"/>
              </w:rPr>
            </w:pPr>
            <w:r w:rsidRPr="00BD54C6">
              <w:rPr>
                <w:b/>
                <w:sz w:val="18"/>
                <w:szCs w:val="18"/>
              </w:rPr>
              <w:t>19 060,3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4C6" w:rsidRPr="00BD54C6" w:rsidRDefault="00BD54C6" w:rsidP="005622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D54C6">
              <w:rPr>
                <w:b/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C6" w:rsidRPr="00BD54C6" w:rsidRDefault="00BD54C6" w:rsidP="005622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D54C6">
              <w:rPr>
                <w:b/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4C6" w:rsidRPr="00BD54C6" w:rsidRDefault="00BD54C6" w:rsidP="005622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D54C6">
              <w:rPr>
                <w:b/>
                <w:color w:val="000000"/>
                <w:sz w:val="18"/>
                <w:szCs w:val="18"/>
              </w:rPr>
              <w:t>332 914,5</w:t>
            </w:r>
          </w:p>
        </w:tc>
      </w:tr>
      <w:tr w:rsidR="007314DA" w:rsidRPr="0053192F" w:rsidTr="00562274">
        <w:trPr>
          <w:trHeight w:val="300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4DA" w:rsidRPr="007314DA" w:rsidRDefault="007314DA" w:rsidP="0056227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D54C6">
              <w:rPr>
                <w:b/>
                <w:bCs/>
                <w:sz w:val="18"/>
                <w:szCs w:val="18"/>
              </w:rPr>
              <w:t>Подпрограмма 3 «Повышение безопасности дорожного движения в Белоярском районе»</w:t>
            </w:r>
          </w:p>
        </w:tc>
      </w:tr>
      <w:tr w:rsidR="007314DA" w:rsidRPr="0053192F" w:rsidTr="00562274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Создание условий для обеспечения безопасности дорожного движения (3.1-3.5)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</w:t>
            </w:r>
            <w:r w:rsidR="00F57F64" w:rsidRPr="0053192F">
              <w:rPr>
                <w:color w:val="000000"/>
                <w:sz w:val="18"/>
                <w:szCs w:val="18"/>
              </w:rPr>
              <w:t>т</w:t>
            </w:r>
            <w:r w:rsidRPr="0053192F">
              <w:rPr>
                <w:color w:val="000000"/>
                <w:sz w:val="18"/>
                <w:szCs w:val="18"/>
              </w:rPr>
              <w:t>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46355E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606 075,3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52 235,9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BD54C6" w:rsidRDefault="007314DA" w:rsidP="00562274">
            <w:pPr>
              <w:jc w:val="center"/>
              <w:rPr>
                <w:sz w:val="18"/>
                <w:szCs w:val="18"/>
              </w:rPr>
            </w:pPr>
            <w:r w:rsidRPr="00BD54C6">
              <w:rPr>
                <w:sz w:val="18"/>
                <w:szCs w:val="18"/>
              </w:rPr>
              <w:t>52 934,1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BD54C6" w:rsidRDefault="007314DA" w:rsidP="00562274">
            <w:pPr>
              <w:jc w:val="center"/>
              <w:rPr>
                <w:sz w:val="18"/>
                <w:szCs w:val="18"/>
              </w:rPr>
            </w:pPr>
            <w:r w:rsidRPr="00BD54C6">
              <w:rPr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BD54C6" w:rsidRDefault="007314DA" w:rsidP="00562274">
            <w:pPr>
              <w:jc w:val="center"/>
              <w:rPr>
                <w:sz w:val="18"/>
                <w:szCs w:val="18"/>
              </w:rPr>
            </w:pPr>
            <w:r w:rsidRPr="00BD54C6">
              <w:rPr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248 856,5</w:t>
            </w:r>
          </w:p>
        </w:tc>
      </w:tr>
      <w:tr w:rsidR="007314DA" w:rsidRPr="0053192F" w:rsidTr="00562274">
        <w:trPr>
          <w:trHeight w:val="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Ремонт технических средств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</w:t>
            </w:r>
            <w:r w:rsidR="00F57F64" w:rsidRPr="0053192F">
              <w:rPr>
                <w:color w:val="000000"/>
                <w:sz w:val="18"/>
                <w:szCs w:val="18"/>
              </w:rPr>
              <w:t>т</w:t>
            </w:r>
            <w:r w:rsidRPr="0053192F">
              <w:rPr>
                <w:color w:val="000000"/>
                <w:sz w:val="18"/>
                <w:szCs w:val="18"/>
              </w:rPr>
              <w:t>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46355E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47 033,9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5 061,5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3 820,8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BD54C6" w:rsidRDefault="007314DA" w:rsidP="00562274">
            <w:pPr>
              <w:jc w:val="center"/>
              <w:rPr>
                <w:sz w:val="18"/>
                <w:szCs w:val="18"/>
              </w:rPr>
            </w:pPr>
            <w:r w:rsidRPr="00BD54C6">
              <w:rPr>
                <w:sz w:val="18"/>
                <w:szCs w:val="18"/>
              </w:rPr>
              <w:t>3 802,0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BD54C6" w:rsidRDefault="007314DA" w:rsidP="00562274">
            <w:pPr>
              <w:jc w:val="center"/>
              <w:rPr>
                <w:sz w:val="18"/>
                <w:szCs w:val="18"/>
              </w:rPr>
            </w:pPr>
            <w:r w:rsidRPr="00BD54C6">
              <w:rPr>
                <w:sz w:val="18"/>
                <w:szCs w:val="18"/>
              </w:rPr>
              <w:t>3 802,0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BD54C6" w:rsidRDefault="007314DA" w:rsidP="00562274">
            <w:pPr>
              <w:jc w:val="center"/>
              <w:rPr>
                <w:sz w:val="18"/>
                <w:szCs w:val="18"/>
              </w:rPr>
            </w:pPr>
            <w:r w:rsidRPr="00BD54C6">
              <w:rPr>
                <w:sz w:val="18"/>
                <w:szCs w:val="18"/>
              </w:rPr>
              <w:t>3 802,0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19 104,0</w:t>
            </w:r>
          </w:p>
        </w:tc>
      </w:tr>
      <w:tr w:rsidR="007314DA" w:rsidRPr="0053192F" w:rsidTr="00562274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rPr>
                <w:sz w:val="18"/>
                <w:szCs w:val="18"/>
              </w:rPr>
            </w:pPr>
            <w:r w:rsidRPr="0053192F">
              <w:rPr>
                <w:sz w:val="18"/>
                <w:szCs w:val="18"/>
              </w:rPr>
              <w:t>Содержание автомобильных дорог*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</w:t>
            </w:r>
            <w:r w:rsidR="00F57F64" w:rsidRPr="0053192F">
              <w:rPr>
                <w:color w:val="000000"/>
                <w:sz w:val="18"/>
                <w:szCs w:val="18"/>
              </w:rPr>
              <w:t>т</w:t>
            </w:r>
            <w:r w:rsidRPr="0053192F">
              <w:rPr>
                <w:color w:val="000000"/>
                <w:sz w:val="18"/>
                <w:szCs w:val="18"/>
              </w:rPr>
              <w:t>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46355E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559 041,4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44 268,3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48 415,1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BD54C6" w:rsidRDefault="007314DA" w:rsidP="00562274">
            <w:pPr>
              <w:jc w:val="center"/>
              <w:rPr>
                <w:sz w:val="18"/>
                <w:szCs w:val="18"/>
              </w:rPr>
            </w:pPr>
            <w:r w:rsidRPr="00BD54C6">
              <w:rPr>
                <w:sz w:val="18"/>
                <w:szCs w:val="18"/>
              </w:rPr>
              <w:t>49 132,1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BD54C6" w:rsidRDefault="007314DA" w:rsidP="00562274">
            <w:pPr>
              <w:jc w:val="center"/>
              <w:rPr>
                <w:sz w:val="18"/>
                <w:szCs w:val="18"/>
              </w:rPr>
            </w:pPr>
            <w:r w:rsidRPr="00BD54C6">
              <w:rPr>
                <w:sz w:val="18"/>
                <w:szCs w:val="18"/>
              </w:rPr>
              <w:t>47 786,2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BD54C6" w:rsidRDefault="007314DA" w:rsidP="00562274">
            <w:pPr>
              <w:jc w:val="center"/>
              <w:rPr>
                <w:sz w:val="18"/>
                <w:szCs w:val="18"/>
              </w:rPr>
            </w:pPr>
            <w:r w:rsidRPr="00BD54C6">
              <w:rPr>
                <w:sz w:val="18"/>
                <w:szCs w:val="18"/>
              </w:rPr>
              <w:t>47 786,2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45 950,5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45 950,5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229 752,5</w:t>
            </w:r>
          </w:p>
        </w:tc>
      </w:tr>
      <w:tr w:rsidR="007314DA" w:rsidRPr="0053192F" w:rsidTr="00562274">
        <w:trPr>
          <w:trHeight w:val="328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lastRenderedPageBreak/>
              <w:t>Итого по подпрограмме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46355E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606 075,3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52 235,9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BD54C6" w:rsidRDefault="007314DA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BD54C6">
              <w:rPr>
                <w:b/>
                <w:bCs/>
                <w:sz w:val="18"/>
                <w:szCs w:val="18"/>
              </w:rPr>
              <w:t>52 934,1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BD54C6" w:rsidRDefault="007314DA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BD54C6">
              <w:rPr>
                <w:b/>
                <w:bCs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BD54C6" w:rsidRDefault="007314DA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BD54C6">
              <w:rPr>
                <w:b/>
                <w:bCs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BD54C6" w:rsidRDefault="007314DA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BD54C6">
              <w:rPr>
                <w:b/>
                <w:bCs/>
                <w:sz w:val="18"/>
                <w:szCs w:val="18"/>
              </w:rPr>
              <w:t>49 771,3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248 856,5</w:t>
            </w:r>
          </w:p>
        </w:tc>
      </w:tr>
      <w:tr w:rsidR="007314DA" w:rsidRPr="0053192F" w:rsidTr="00562274">
        <w:trPr>
          <w:trHeight w:val="645"/>
        </w:trPr>
        <w:tc>
          <w:tcPr>
            <w:tcW w:w="453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53192F">
              <w:rPr>
                <w:b/>
                <w:bCs/>
                <w:color w:val="000000"/>
                <w:sz w:val="18"/>
                <w:szCs w:val="18"/>
              </w:rPr>
              <w:t>того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46355E" w:rsidRDefault="00BD54C6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1 498 834,1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EF1942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148 760,1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0E45A0" w:rsidRDefault="007314DA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0E45A0">
              <w:rPr>
                <w:b/>
                <w:bCs/>
                <w:sz w:val="18"/>
                <w:szCs w:val="18"/>
              </w:rPr>
              <w:t>155 121,0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0E45A0" w:rsidRDefault="00BD54C6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0E45A0">
              <w:rPr>
                <w:b/>
                <w:bCs/>
                <w:sz w:val="18"/>
                <w:szCs w:val="18"/>
              </w:rPr>
              <w:t>171 069,1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0E45A0" w:rsidRDefault="00BD54C6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0E45A0">
              <w:rPr>
                <w:b/>
                <w:bCs/>
                <w:sz w:val="18"/>
                <w:szCs w:val="18"/>
              </w:rPr>
              <w:t>70 450,4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0E45A0" w:rsidRDefault="007314DA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0E45A0">
              <w:rPr>
                <w:b/>
                <w:bCs/>
                <w:sz w:val="18"/>
                <w:szCs w:val="18"/>
              </w:rPr>
              <w:t>83 648,5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621 275,0</w:t>
            </w:r>
          </w:p>
        </w:tc>
      </w:tr>
      <w:tr w:rsidR="007314DA" w:rsidRPr="0053192F" w:rsidTr="00562274">
        <w:trPr>
          <w:trHeight w:val="380"/>
        </w:trPr>
        <w:tc>
          <w:tcPr>
            <w:tcW w:w="4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0E45A0" w:rsidRDefault="007314DA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0E45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0E45A0" w:rsidRDefault="007314DA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0E45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0E45A0" w:rsidRDefault="007314DA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0E45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0E45A0" w:rsidRDefault="007314DA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0E45A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314DA" w:rsidRPr="0053192F" w:rsidTr="00562274">
        <w:trPr>
          <w:trHeight w:val="1215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14DA" w:rsidRPr="0053192F" w:rsidRDefault="007314DA" w:rsidP="0056227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53192F" w:rsidRDefault="007314DA" w:rsidP="0056227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46355E" w:rsidRDefault="000E45A0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1 470 183,0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3E2C61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120 109,0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0E45A0" w:rsidRDefault="007314DA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0E45A0">
              <w:rPr>
                <w:b/>
                <w:bCs/>
                <w:sz w:val="18"/>
                <w:szCs w:val="18"/>
              </w:rPr>
              <w:t>155 121,0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0E45A0" w:rsidRDefault="00BD54C6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0E45A0">
              <w:rPr>
                <w:b/>
                <w:bCs/>
                <w:sz w:val="18"/>
                <w:szCs w:val="18"/>
              </w:rPr>
              <w:t>171 069,1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0E45A0" w:rsidRDefault="00BD54C6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0E45A0">
              <w:rPr>
                <w:b/>
                <w:bCs/>
                <w:sz w:val="18"/>
                <w:szCs w:val="18"/>
              </w:rPr>
              <w:t>70 450,4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0E45A0" w:rsidRDefault="007314DA" w:rsidP="00562274">
            <w:pPr>
              <w:jc w:val="center"/>
              <w:rPr>
                <w:b/>
                <w:bCs/>
                <w:sz w:val="18"/>
                <w:szCs w:val="18"/>
              </w:rPr>
            </w:pPr>
            <w:r w:rsidRPr="000E45A0">
              <w:rPr>
                <w:b/>
                <w:bCs/>
                <w:sz w:val="18"/>
                <w:szCs w:val="18"/>
              </w:rPr>
              <w:t>83 648,5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4DA" w:rsidRPr="00C07A97" w:rsidRDefault="007314DA" w:rsidP="005622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621 275,0</w:t>
            </w:r>
          </w:p>
        </w:tc>
      </w:tr>
    </w:tbl>
    <w:p w:rsidR="00AA73C0" w:rsidRDefault="00F57F64" w:rsidP="00F57F64">
      <w:pPr>
        <w:jc w:val="right"/>
      </w:pPr>
      <w:r>
        <w:t>»</w:t>
      </w: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jc w:val="right"/>
      </w:pPr>
    </w:p>
    <w:p w:rsidR="00F57F64" w:rsidRDefault="00F57F64" w:rsidP="00F57F64">
      <w:pPr>
        <w:ind w:right="-313" w:firstLine="8505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>ПРИЛОЖЕНИЕ 2</w:t>
      </w:r>
    </w:p>
    <w:p w:rsidR="00F57F64" w:rsidRDefault="00F57F64" w:rsidP="00F57F64">
      <w:pPr>
        <w:ind w:right="-313" w:firstLine="8505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к постановлению администрации Белоярского района</w:t>
      </w:r>
    </w:p>
    <w:p w:rsidR="00F57F64" w:rsidRDefault="00F57F64" w:rsidP="00F57F64">
      <w:pPr>
        <w:ind w:right="-313" w:firstLine="8505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от                      2021 года №</w:t>
      </w:r>
    </w:p>
    <w:p w:rsidR="00F57F64" w:rsidRDefault="00F57F64" w:rsidP="00F57F64">
      <w:pPr>
        <w:jc w:val="right"/>
        <w:rPr>
          <w:rFonts w:eastAsia="Calibri"/>
          <w:color w:val="000000"/>
          <w:lang w:eastAsia="en-US"/>
        </w:rPr>
      </w:pPr>
    </w:p>
    <w:p w:rsidR="00F57F64" w:rsidRDefault="00F57F64" w:rsidP="00F57F64">
      <w:pPr>
        <w:pStyle w:val="ConsPlusTitle"/>
        <w:jc w:val="center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bCs/>
          <w:color w:val="000000"/>
        </w:rPr>
        <w:t xml:space="preserve">И </w:t>
      </w:r>
      <w:proofErr w:type="gramStart"/>
      <w:r>
        <w:rPr>
          <w:rFonts w:ascii="Times New Roman" w:hAnsi="Times New Roman" w:cs="Times New Roman"/>
          <w:b w:val="0"/>
          <w:bCs/>
          <w:color w:val="000000"/>
        </w:rPr>
        <w:t>З</w:t>
      </w:r>
      <w:proofErr w:type="gramEnd"/>
      <w:r>
        <w:rPr>
          <w:rFonts w:ascii="Times New Roman" w:hAnsi="Times New Roman" w:cs="Times New Roman"/>
          <w:b w:val="0"/>
          <w:bCs/>
          <w:color w:val="000000"/>
        </w:rPr>
        <w:t xml:space="preserve"> М Е Н Е Н И Я,</w:t>
      </w:r>
    </w:p>
    <w:p w:rsidR="00F57F64" w:rsidRDefault="00F57F64" w:rsidP="00F57F64">
      <w:pPr>
        <w:pStyle w:val="ConsPlusNormal"/>
        <w:jc w:val="center"/>
        <w:outlineLvl w:val="2"/>
        <w:rPr>
          <w:rFonts w:ascii="Times New Roman" w:hAnsi="Times New Roman" w:cs="Calibri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вносимые в таблицу 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программы Белоярского района </w:t>
      </w:r>
      <w:proofErr w:type="gramEnd"/>
    </w:p>
    <w:p w:rsidR="00F57F64" w:rsidRDefault="00F57F64" w:rsidP="00F57F64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F57F64">
        <w:rPr>
          <w:rFonts w:ascii="Times New Roman" w:hAnsi="Times New Roman"/>
          <w:color w:val="000000"/>
          <w:sz w:val="24"/>
          <w:szCs w:val="24"/>
        </w:rPr>
        <w:t>Развитие транспортной системы Белоярского района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F57F64" w:rsidRDefault="00F57F64" w:rsidP="00F57F64">
      <w:pPr>
        <w:jc w:val="right"/>
        <w:rPr>
          <w:color w:val="000000"/>
        </w:rPr>
      </w:pPr>
    </w:p>
    <w:p w:rsidR="00F57F64" w:rsidRDefault="00F57F64" w:rsidP="00F57F64">
      <w:pPr>
        <w:ind w:right="-313"/>
        <w:jc w:val="right"/>
        <w:rPr>
          <w:color w:val="000000"/>
        </w:rPr>
      </w:pPr>
      <w:r>
        <w:rPr>
          <w:color w:val="000000"/>
        </w:rPr>
        <w:t>«Таблица 7</w:t>
      </w:r>
    </w:p>
    <w:p w:rsidR="00F57F64" w:rsidRDefault="00F57F64" w:rsidP="00F57F64">
      <w:pPr>
        <w:autoSpaceDE w:val="0"/>
        <w:autoSpaceDN w:val="0"/>
        <w:jc w:val="center"/>
      </w:pPr>
    </w:p>
    <w:p w:rsidR="00F57F64" w:rsidRDefault="00F57F64" w:rsidP="00F57F64">
      <w:pPr>
        <w:autoSpaceDE w:val="0"/>
        <w:autoSpaceDN w:val="0"/>
        <w:jc w:val="center"/>
      </w:pPr>
      <w:r>
        <w:t>Перечень реализуемых объектов*</w:t>
      </w:r>
    </w:p>
    <w:p w:rsidR="00F57F64" w:rsidRDefault="00F57F64" w:rsidP="00F57F64">
      <w:pPr>
        <w:autoSpaceDE w:val="0"/>
        <w:autoSpaceDN w:val="0"/>
      </w:pPr>
    </w:p>
    <w:tbl>
      <w:tblPr>
        <w:tblW w:w="12480" w:type="dxa"/>
        <w:jc w:val="center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98"/>
        <w:gridCol w:w="1275"/>
        <w:gridCol w:w="2264"/>
        <w:gridCol w:w="1699"/>
        <w:gridCol w:w="2403"/>
        <w:gridCol w:w="2406"/>
      </w:tblGrid>
      <w:tr w:rsidR="00F57F64" w:rsidRPr="00DF37EE" w:rsidTr="00562274">
        <w:trPr>
          <w:jc w:val="center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№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Наименование объекта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Мощность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Срок</w:t>
            </w:r>
          </w:p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строительства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Механизм реализации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Капитальные вложения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Источник</w:t>
            </w:r>
          </w:p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</w:pPr>
            <w:r w:rsidRPr="00DF37EE">
              <w:t>финансирования</w:t>
            </w:r>
          </w:p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F57F64" w:rsidRPr="00DF37EE" w:rsidTr="00562274">
        <w:trPr>
          <w:trHeight w:val="58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6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F57F64" w:rsidRPr="00DF37EE" w:rsidRDefault="00F57F64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DF37EE">
              <w:t>7</w:t>
            </w:r>
          </w:p>
        </w:tc>
      </w:tr>
      <w:tr w:rsidR="002632AF" w:rsidRPr="00DF37EE" w:rsidTr="00FF48EF">
        <w:trPr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2AF" w:rsidRPr="00DF37EE" w:rsidRDefault="002632AF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DA1" w:rsidRDefault="002632AF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503719">
              <w:rPr>
                <w:rFonts w:eastAsia="Calibri"/>
              </w:rPr>
              <w:t xml:space="preserve">Реконструкция объездной автомобильной дороги на участке в 6 микрорайоне г.Белоярский </w:t>
            </w:r>
          </w:p>
          <w:p w:rsidR="002632AF" w:rsidRPr="00DF37EE" w:rsidRDefault="002D0DA1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(2 </w:t>
            </w:r>
            <w:r w:rsidR="002632AF" w:rsidRPr="00503719">
              <w:rPr>
                <w:rFonts w:eastAsia="Calibri"/>
              </w:rPr>
              <w:t>этап)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DA1" w:rsidRPr="00DF37EE" w:rsidRDefault="002D0DA1" w:rsidP="002D0DA1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км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2AF" w:rsidRDefault="002632AF" w:rsidP="00562274">
            <w:pPr>
              <w:spacing w:line="276" w:lineRule="auto"/>
              <w:jc w:val="center"/>
              <w:rPr>
                <w:rFonts w:eastAsia="Calibri"/>
              </w:rPr>
            </w:pPr>
            <w:r w:rsidRPr="00503719">
              <w:rPr>
                <w:rFonts w:eastAsia="Calibri"/>
              </w:rPr>
              <w:t>2021 год</w:t>
            </w:r>
            <w:r w:rsidR="002D0DA1">
              <w:rPr>
                <w:rFonts w:eastAsia="Calibri"/>
              </w:rPr>
              <w:t xml:space="preserve"> (ПИР);</w:t>
            </w:r>
          </w:p>
          <w:p w:rsidR="002D0DA1" w:rsidRPr="00DF37EE" w:rsidRDefault="002D0DA1" w:rsidP="0056227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2022 год (СМР).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32AF" w:rsidRPr="00DF37EE" w:rsidRDefault="002D0DA1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FC591E">
              <w:t>прямые инвестиции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D0DA1" w:rsidRDefault="002D0DA1" w:rsidP="002D0DA1">
            <w:pPr>
              <w:autoSpaceDE w:val="0"/>
              <w:autoSpaceDN w:val="0"/>
              <w:spacing w:line="276" w:lineRule="auto"/>
              <w:jc w:val="center"/>
            </w:pPr>
            <w:r w:rsidRPr="00CC694B">
              <w:t>бюджетны</w:t>
            </w:r>
            <w:r>
              <w:t>е</w:t>
            </w:r>
            <w:r w:rsidRPr="00CC694B">
              <w:t xml:space="preserve"> инвестици</w:t>
            </w:r>
            <w:r>
              <w:t>и</w:t>
            </w:r>
            <w:r w:rsidRPr="00CC694B">
              <w:t xml:space="preserve"> в форме </w:t>
            </w:r>
            <w:r>
              <w:t>капитальных вложений в объекты муниципальной</w:t>
            </w:r>
          </w:p>
          <w:p w:rsidR="002632AF" w:rsidRPr="00DF37EE" w:rsidRDefault="002D0DA1" w:rsidP="002D0DA1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CC694B">
              <w:t>собственности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2632AF" w:rsidRPr="00DF37EE" w:rsidRDefault="002632AF" w:rsidP="00562274">
            <w:pPr>
              <w:autoSpaceDE w:val="0"/>
              <w:autoSpaceDN w:val="0"/>
              <w:spacing w:line="276" w:lineRule="auto"/>
              <w:jc w:val="center"/>
              <w:rPr>
                <w:rFonts w:eastAsia="Calibri"/>
              </w:rPr>
            </w:pPr>
            <w:r w:rsidRPr="00503719">
              <w:rPr>
                <w:rFonts w:eastAsia="Calibri"/>
              </w:rPr>
              <w:t>Бюджет Белоярского района</w:t>
            </w:r>
          </w:p>
        </w:tc>
      </w:tr>
    </w:tbl>
    <w:p w:rsidR="00F57F64" w:rsidRPr="004E33EF" w:rsidRDefault="00F57F64" w:rsidP="00F57F64">
      <w:pPr>
        <w:rPr>
          <w:rFonts w:eastAsia="Calibri"/>
          <w:lang w:eastAsia="en-US"/>
        </w:rPr>
      </w:pPr>
    </w:p>
    <w:p w:rsidR="00F57F64" w:rsidRDefault="00F57F64" w:rsidP="00F57F64">
      <w:pPr>
        <w:autoSpaceDE w:val="0"/>
        <w:autoSpaceDN w:val="0"/>
      </w:pPr>
    </w:p>
    <w:p w:rsidR="00F57F64" w:rsidRDefault="00F57F64" w:rsidP="00F57F64">
      <w:pPr>
        <w:jc w:val="right"/>
      </w:pPr>
    </w:p>
    <w:sectPr w:rsidR="00F57F64" w:rsidSect="007A44A3">
      <w:pgSz w:w="16840" w:h="11907" w:orient="landscape" w:code="9"/>
      <w:pgMar w:top="391" w:right="567" w:bottom="1276" w:left="1276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1BB" w:rsidRDefault="00D901BB" w:rsidP="008164AE">
      <w:r>
        <w:separator/>
      </w:r>
    </w:p>
  </w:endnote>
  <w:endnote w:type="continuationSeparator" w:id="0">
    <w:p w:rsidR="00D901BB" w:rsidRDefault="00D901BB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1BB" w:rsidRDefault="00D901BB" w:rsidP="008164AE">
      <w:r>
        <w:separator/>
      </w:r>
    </w:p>
  </w:footnote>
  <w:footnote w:type="continuationSeparator" w:id="0">
    <w:p w:rsidR="00D901BB" w:rsidRDefault="00D901BB" w:rsidP="00816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13E85"/>
    <w:rsid w:val="00086323"/>
    <w:rsid w:val="00090393"/>
    <w:rsid w:val="0009310A"/>
    <w:rsid w:val="000E45A0"/>
    <w:rsid w:val="001224A6"/>
    <w:rsid w:val="001D1FD5"/>
    <w:rsid w:val="001E0099"/>
    <w:rsid w:val="00226DAC"/>
    <w:rsid w:val="00263140"/>
    <w:rsid w:val="002632AF"/>
    <w:rsid w:val="00294B81"/>
    <w:rsid w:val="002C20B7"/>
    <w:rsid w:val="002D0DA1"/>
    <w:rsid w:val="00354F3C"/>
    <w:rsid w:val="003807A8"/>
    <w:rsid w:val="00382021"/>
    <w:rsid w:val="003B0BB1"/>
    <w:rsid w:val="003E2C61"/>
    <w:rsid w:val="003F2112"/>
    <w:rsid w:val="00422AF8"/>
    <w:rsid w:val="004A19B2"/>
    <w:rsid w:val="004B1159"/>
    <w:rsid w:val="004D5195"/>
    <w:rsid w:val="005401DE"/>
    <w:rsid w:val="00567565"/>
    <w:rsid w:val="005971CE"/>
    <w:rsid w:val="005A5583"/>
    <w:rsid w:val="00610839"/>
    <w:rsid w:val="00614799"/>
    <w:rsid w:val="00672FD9"/>
    <w:rsid w:val="00681AD8"/>
    <w:rsid w:val="006858FC"/>
    <w:rsid w:val="0069661E"/>
    <w:rsid w:val="006A59D6"/>
    <w:rsid w:val="006A6A74"/>
    <w:rsid w:val="006F022B"/>
    <w:rsid w:val="00711244"/>
    <w:rsid w:val="00715FD6"/>
    <w:rsid w:val="00723D45"/>
    <w:rsid w:val="00725638"/>
    <w:rsid w:val="007314DA"/>
    <w:rsid w:val="00740880"/>
    <w:rsid w:val="00754E01"/>
    <w:rsid w:val="00767932"/>
    <w:rsid w:val="007A44A3"/>
    <w:rsid w:val="007B2814"/>
    <w:rsid w:val="007C3A72"/>
    <w:rsid w:val="007E0BC9"/>
    <w:rsid w:val="008002D8"/>
    <w:rsid w:val="008025BA"/>
    <w:rsid w:val="008146A4"/>
    <w:rsid w:val="008164AE"/>
    <w:rsid w:val="00826B04"/>
    <w:rsid w:val="0083395E"/>
    <w:rsid w:val="0087475A"/>
    <w:rsid w:val="008C29A8"/>
    <w:rsid w:val="008D087E"/>
    <w:rsid w:val="008F71F6"/>
    <w:rsid w:val="008F76A9"/>
    <w:rsid w:val="00941518"/>
    <w:rsid w:val="00952288"/>
    <w:rsid w:val="00977030"/>
    <w:rsid w:val="009D7C29"/>
    <w:rsid w:val="009F5AC2"/>
    <w:rsid w:val="00A0605C"/>
    <w:rsid w:val="00A17DEA"/>
    <w:rsid w:val="00A2343C"/>
    <w:rsid w:val="00A40D4B"/>
    <w:rsid w:val="00A411E8"/>
    <w:rsid w:val="00A930A6"/>
    <w:rsid w:val="00A96C39"/>
    <w:rsid w:val="00AA1778"/>
    <w:rsid w:val="00AA3F66"/>
    <w:rsid w:val="00AA73C0"/>
    <w:rsid w:val="00AC31D0"/>
    <w:rsid w:val="00AC3267"/>
    <w:rsid w:val="00B10FE7"/>
    <w:rsid w:val="00B508C1"/>
    <w:rsid w:val="00B531FD"/>
    <w:rsid w:val="00B75992"/>
    <w:rsid w:val="00BD0F26"/>
    <w:rsid w:val="00BD1983"/>
    <w:rsid w:val="00BD54C6"/>
    <w:rsid w:val="00C13F02"/>
    <w:rsid w:val="00C16EF3"/>
    <w:rsid w:val="00C2129F"/>
    <w:rsid w:val="00C436BD"/>
    <w:rsid w:val="00C82D59"/>
    <w:rsid w:val="00D52CDA"/>
    <w:rsid w:val="00D54222"/>
    <w:rsid w:val="00D901BB"/>
    <w:rsid w:val="00D94E28"/>
    <w:rsid w:val="00D9626F"/>
    <w:rsid w:val="00DE3CEA"/>
    <w:rsid w:val="00E148AF"/>
    <w:rsid w:val="00E323A8"/>
    <w:rsid w:val="00E63908"/>
    <w:rsid w:val="00E67457"/>
    <w:rsid w:val="00E861CA"/>
    <w:rsid w:val="00E92FFF"/>
    <w:rsid w:val="00ED3675"/>
    <w:rsid w:val="00ED53A8"/>
    <w:rsid w:val="00EF1942"/>
    <w:rsid w:val="00EF39CC"/>
    <w:rsid w:val="00F57F64"/>
    <w:rsid w:val="00F75F9F"/>
    <w:rsid w:val="00F85609"/>
    <w:rsid w:val="00FD0354"/>
    <w:rsid w:val="00FD217A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869EE-6F3A-4681-ABE4-87CC9E7D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6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Кононенко</cp:lastModifiedBy>
  <cp:revision>16</cp:revision>
  <cp:lastPrinted>2021-02-10T05:20:00Z</cp:lastPrinted>
  <dcterms:created xsi:type="dcterms:W3CDTF">2021-02-09T11:27:00Z</dcterms:created>
  <dcterms:modified xsi:type="dcterms:W3CDTF">2021-10-07T09:05:00Z</dcterms:modified>
</cp:coreProperties>
</file>